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2738" w14:textId="7D82810D" w:rsidR="0022380C" w:rsidRDefault="00BF143C" w:rsidP="0022380C">
      <w:pPr>
        <w:pStyle w:val="Heading1"/>
      </w:pPr>
      <w:r>
        <w:t>Identifying p</w:t>
      </w:r>
      <w:r w:rsidR="00F43D15">
        <w:t xml:space="preserve">otential </w:t>
      </w:r>
      <w:r w:rsidR="0022380C">
        <w:t xml:space="preserve">users of DTM data </w:t>
      </w:r>
    </w:p>
    <w:p w14:paraId="4E8D9839" w14:textId="77777777" w:rsidR="005B2830" w:rsidRDefault="005B2830" w:rsidP="005B2830">
      <w:pPr>
        <w:spacing w:line="240" w:lineRule="auto"/>
        <w:ind w:left="-142"/>
        <w:rPr>
          <w:rFonts w:ascii="Comic Sans MS" w:hAnsi="Comic Sans MS"/>
        </w:rPr>
      </w:pPr>
    </w:p>
    <w:p w14:paraId="091282A5" w14:textId="5CFD53BE" w:rsidR="005B2830" w:rsidRPr="005B2830" w:rsidRDefault="005B2830" w:rsidP="005B2830">
      <w:pPr>
        <w:spacing w:line="240" w:lineRule="auto"/>
        <w:ind w:left="-142"/>
        <w:rPr>
          <w:rFonts w:ascii="Comic Sans MS" w:hAnsi="Comic Sans MS"/>
          <w:u w:val="single"/>
        </w:rPr>
      </w:pPr>
      <w:r w:rsidRPr="005B2830">
        <w:rPr>
          <w:rFonts w:ascii="Comic Sans MS" w:hAnsi="Comic Sans MS"/>
        </w:rPr>
        <w:t xml:space="preserve">DTM provides evidence for decision-making to the humanitarian community, and therefore </w:t>
      </w:r>
      <w:r w:rsidRPr="005B2830">
        <w:rPr>
          <w:rFonts w:ascii="Comic Sans MS" w:hAnsi="Comic Sans MS"/>
          <w:u w:val="single"/>
        </w:rPr>
        <w:t>must engage with data users</w:t>
      </w:r>
      <w:r w:rsidRPr="005B28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to identify their in</w:t>
      </w:r>
      <w:r w:rsidRPr="005B2830">
        <w:rPr>
          <w:rFonts w:ascii="Comic Sans MS" w:hAnsi="Comic Sans MS"/>
        </w:rPr>
        <w:t xml:space="preserve">formation needs </w:t>
      </w:r>
      <w:r w:rsidRPr="005B2830">
        <w:rPr>
          <w:rFonts w:ascii="Comic Sans MS" w:hAnsi="Comic Sans MS"/>
          <w:u w:val="single"/>
        </w:rPr>
        <w:t xml:space="preserve">before collecting and analysing data. </w:t>
      </w:r>
    </w:p>
    <w:p w14:paraId="059BEF8E" w14:textId="000FB5BD" w:rsidR="00BF143C" w:rsidRPr="00B112CD" w:rsidRDefault="00B112CD" w:rsidP="009A7AA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425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49BBDC5D" wp14:editId="77746A72">
            <wp:extent cx="5936859" cy="3284220"/>
            <wp:effectExtent l="0" t="0" r="698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7"/>
                    <a:srcRect l="14625" t="20328" r="16640" b="12073"/>
                    <a:stretch/>
                  </pic:blipFill>
                  <pic:spPr bwMode="auto">
                    <a:xfrm>
                      <a:off x="0" y="0"/>
                      <a:ext cx="5950756" cy="3291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12CD">
        <w:t xml:space="preserve"> </w:t>
      </w:r>
      <w:r w:rsidRPr="00B112CD">
        <w:rPr>
          <w:i/>
          <w:iCs/>
          <w:sz w:val="18"/>
          <w:szCs w:val="18"/>
        </w:rPr>
        <w:t>https://displacement.iom.int/dtm-partners-toolkit/steps</w:t>
      </w:r>
    </w:p>
    <w:p w14:paraId="66C72DF7" w14:textId="77777777" w:rsidR="004112DE" w:rsidRDefault="004112DE" w:rsidP="004112DE">
      <w:pPr>
        <w:spacing w:after="0" w:line="240" w:lineRule="auto"/>
        <w:ind w:left="-142"/>
        <w:rPr>
          <w:rFonts w:ascii="Comic Sans MS" w:hAnsi="Comic Sans MS"/>
        </w:rPr>
      </w:pPr>
    </w:p>
    <w:p w14:paraId="5AF963BB" w14:textId="0E0A7793" w:rsidR="009A7AA5" w:rsidRDefault="005B2830" w:rsidP="004112DE">
      <w:pPr>
        <w:spacing w:after="0" w:line="240" w:lineRule="auto"/>
        <w:ind w:left="-142"/>
        <w:rPr>
          <w:rFonts w:ascii="Comic Sans MS" w:hAnsi="Comic Sans MS"/>
        </w:rPr>
      </w:pPr>
      <w:r w:rsidRPr="004112DE">
        <w:rPr>
          <w:rFonts w:ascii="Comic Sans MS" w:hAnsi="Comic Sans MS"/>
        </w:rPr>
        <w:t xml:space="preserve">Some Data Users will use DTM data at </w:t>
      </w:r>
      <w:r w:rsidRPr="004112DE">
        <w:rPr>
          <w:rFonts w:ascii="Comic Sans MS" w:hAnsi="Comic Sans MS"/>
          <w:b/>
          <w:bCs/>
        </w:rPr>
        <w:t>Strategic level</w:t>
      </w:r>
      <w:r w:rsidRPr="004112DE">
        <w:rPr>
          <w:rFonts w:ascii="Comic Sans MS" w:hAnsi="Comic Sans MS"/>
        </w:rPr>
        <w:t xml:space="preserve">, to develop interventions and response strategies, others at </w:t>
      </w:r>
      <w:r w:rsidRPr="004112DE">
        <w:rPr>
          <w:rFonts w:ascii="Comic Sans MS" w:hAnsi="Comic Sans MS"/>
          <w:b/>
          <w:bCs/>
        </w:rPr>
        <w:t>Programmatic level</w:t>
      </w:r>
      <w:r w:rsidRPr="004112DE">
        <w:rPr>
          <w:rFonts w:ascii="Comic Sans MS" w:hAnsi="Comic Sans MS"/>
        </w:rPr>
        <w:t xml:space="preserve"> (to develop the appropriate modalities of response) and others at </w:t>
      </w:r>
      <w:r w:rsidRPr="004112DE">
        <w:rPr>
          <w:rFonts w:ascii="Comic Sans MS" w:hAnsi="Comic Sans MS"/>
          <w:b/>
          <w:bCs/>
        </w:rPr>
        <w:t>Operational level</w:t>
      </w:r>
      <w:r w:rsidRPr="004112DE">
        <w:rPr>
          <w:rFonts w:ascii="Comic Sans MS" w:hAnsi="Comic Sans MS"/>
        </w:rPr>
        <w:t>, to implement projects in specific locations</w:t>
      </w:r>
      <w:r w:rsidR="004112DE">
        <w:rPr>
          <w:rFonts w:ascii="Comic Sans MS" w:hAnsi="Comic Sans MS"/>
        </w:rPr>
        <w:t>:</w:t>
      </w:r>
    </w:p>
    <w:p w14:paraId="429A0C48" w14:textId="77777777" w:rsidR="004112DE" w:rsidRDefault="004112DE" w:rsidP="004112DE">
      <w:pPr>
        <w:spacing w:after="0" w:line="240" w:lineRule="auto"/>
        <w:ind w:left="-142"/>
      </w:pPr>
    </w:p>
    <w:p w14:paraId="0E814938" w14:textId="73452B74" w:rsidR="009A7AA5" w:rsidRDefault="009A7AA5" w:rsidP="009A7A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/>
      </w:pPr>
      <w:r>
        <w:rPr>
          <w:noProof/>
        </w:rPr>
        <w:drawing>
          <wp:inline distT="0" distB="0" distL="0" distR="0" wp14:anchorId="3FA0F98D" wp14:editId="6E6DA995">
            <wp:extent cx="5615940" cy="2525998"/>
            <wp:effectExtent l="0" t="0" r="3810" b="825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l="28717" t="34272" r="7733" b="14910"/>
                    <a:stretch/>
                  </pic:blipFill>
                  <pic:spPr bwMode="auto">
                    <a:xfrm>
                      <a:off x="0" y="0"/>
                      <a:ext cx="5629970" cy="2532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A7F28" w14:textId="1336EC5D" w:rsidR="00BC03F0" w:rsidRPr="00DA183C" w:rsidRDefault="00B112CD" w:rsidP="00DA183C">
      <w:pPr>
        <w:ind w:left="-142"/>
        <w:jc w:val="center"/>
        <w:rPr>
          <w:rFonts w:ascii="Comic Sans MS" w:hAnsi="Comic Sans MS"/>
          <w:i/>
          <w:iCs/>
        </w:rPr>
      </w:pPr>
      <w:r w:rsidRPr="00DA183C">
        <w:rPr>
          <w:rFonts w:ascii="Comic Sans MS" w:hAnsi="Comic Sans MS"/>
          <w:i/>
          <w:iCs/>
        </w:rPr>
        <w:t xml:space="preserve">Use the </w:t>
      </w:r>
      <w:r w:rsidR="005C4FAA" w:rsidRPr="00DA183C">
        <w:rPr>
          <w:rFonts w:ascii="Comic Sans MS" w:hAnsi="Comic Sans MS"/>
          <w:i/>
          <w:iCs/>
        </w:rPr>
        <w:t>following list of potential users of DTM data</w:t>
      </w:r>
      <w:r w:rsidRPr="00DA183C">
        <w:rPr>
          <w:rFonts w:ascii="Comic Sans MS" w:hAnsi="Comic Sans MS"/>
          <w:i/>
          <w:iCs/>
        </w:rPr>
        <w:t xml:space="preserve"> </w:t>
      </w:r>
      <w:r w:rsidR="00BF143C" w:rsidRPr="00DA183C">
        <w:rPr>
          <w:rFonts w:ascii="Comic Sans MS" w:hAnsi="Comic Sans MS"/>
          <w:i/>
          <w:iCs/>
        </w:rPr>
        <w:t>to map</w:t>
      </w:r>
      <w:r w:rsidRPr="00DA183C">
        <w:rPr>
          <w:rFonts w:ascii="Comic Sans MS" w:hAnsi="Comic Sans MS"/>
          <w:i/>
          <w:iCs/>
        </w:rPr>
        <w:t xml:space="preserve"> the </w:t>
      </w:r>
      <w:r w:rsidR="00BF143C" w:rsidRPr="00DA183C">
        <w:rPr>
          <w:rFonts w:ascii="Comic Sans MS" w:hAnsi="Comic Sans MS"/>
          <w:i/>
          <w:iCs/>
        </w:rPr>
        <w:t>main potential data users in your response.</w:t>
      </w:r>
      <w:r w:rsidR="00DE4CA6">
        <w:rPr>
          <w:rFonts w:ascii="Comic Sans MS" w:hAnsi="Comic Sans MS"/>
          <w:i/>
          <w:iCs/>
        </w:rPr>
        <w:t xml:space="preserve"> Add </w:t>
      </w:r>
      <w:r w:rsidR="005B2830">
        <w:rPr>
          <w:rFonts w:ascii="Comic Sans MS" w:hAnsi="Comic Sans MS"/>
          <w:i/>
          <w:iCs/>
        </w:rPr>
        <w:t>all relevant data users in your context</w:t>
      </w:r>
      <w:r w:rsidR="00DE4CA6">
        <w:rPr>
          <w:rFonts w:ascii="Comic Sans MS" w:hAnsi="Comic Sans MS"/>
          <w:i/>
          <w:iCs/>
        </w:rPr>
        <w:t>.</w:t>
      </w:r>
    </w:p>
    <w:p w14:paraId="5FB91FDC" w14:textId="77777777" w:rsidR="002325FB" w:rsidRDefault="002325FB" w:rsidP="00531D33">
      <w:pPr>
        <w:pStyle w:val="Heading2"/>
        <w:numPr>
          <w:ilvl w:val="0"/>
          <w:numId w:val="7"/>
        </w:numPr>
      </w:pPr>
      <w:r>
        <w:lastRenderedPageBreak/>
        <w:t>Humanitarian Coordination of Response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325FB" w:rsidRPr="002325FB" w14:paraId="497667B9" w14:textId="77777777" w:rsidTr="002325FB">
        <w:tc>
          <w:tcPr>
            <w:tcW w:w="4815" w:type="dxa"/>
            <w:shd w:val="clear" w:color="auto" w:fill="DEEAF6" w:themeFill="accent1" w:themeFillTint="33"/>
          </w:tcPr>
          <w:p w14:paraId="187A7A8E" w14:textId="459BD7E5" w:rsidR="002325FB" w:rsidRPr="002325FB" w:rsidRDefault="002325FB" w:rsidP="002325FB">
            <w:pPr>
              <w:jc w:val="center"/>
              <w:rPr>
                <w:b/>
                <w:bCs/>
              </w:rPr>
            </w:pPr>
            <w:r w:rsidRPr="002325FB">
              <w:rPr>
                <w:b/>
                <w:bCs/>
              </w:rPr>
              <w:t>Examples from other contexts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2DBC5468" w14:textId="7D575098" w:rsidR="002325FB" w:rsidRPr="002325FB" w:rsidRDefault="002325FB" w:rsidP="002325FB">
            <w:pPr>
              <w:jc w:val="center"/>
              <w:rPr>
                <w:b/>
                <w:bCs/>
              </w:rPr>
            </w:pPr>
            <w:r w:rsidRPr="002325FB">
              <w:rPr>
                <w:b/>
                <w:bCs/>
              </w:rPr>
              <w:t>Potential Data User in your Response</w:t>
            </w:r>
          </w:p>
        </w:tc>
      </w:tr>
      <w:tr w:rsidR="002325FB" w14:paraId="076004B6" w14:textId="77777777" w:rsidTr="002325FB">
        <w:tc>
          <w:tcPr>
            <w:tcW w:w="4815" w:type="dxa"/>
          </w:tcPr>
          <w:p w14:paraId="582D9E00" w14:textId="3B51633E" w:rsidR="002325FB" w:rsidRDefault="002325FB" w:rsidP="002325FB">
            <w:r w:rsidRPr="0043185E">
              <w:t>Governmental / Inter-ministerial Coordination entity</w:t>
            </w:r>
          </w:p>
        </w:tc>
        <w:tc>
          <w:tcPr>
            <w:tcW w:w="4252" w:type="dxa"/>
          </w:tcPr>
          <w:p w14:paraId="691353B1" w14:textId="77777777" w:rsidR="002325FB" w:rsidRDefault="002325FB" w:rsidP="002325FB"/>
        </w:tc>
      </w:tr>
      <w:tr w:rsidR="002325FB" w14:paraId="59D3358F" w14:textId="77777777" w:rsidTr="002325FB">
        <w:tc>
          <w:tcPr>
            <w:tcW w:w="4815" w:type="dxa"/>
          </w:tcPr>
          <w:p w14:paraId="103C7903" w14:textId="3C59257A" w:rsidR="002325FB" w:rsidRDefault="002325FB" w:rsidP="002325FB">
            <w:r w:rsidRPr="0043185E">
              <w:t>HCT or other coordination body for the response</w:t>
            </w:r>
          </w:p>
        </w:tc>
        <w:tc>
          <w:tcPr>
            <w:tcW w:w="4252" w:type="dxa"/>
          </w:tcPr>
          <w:p w14:paraId="7AFB1C76" w14:textId="77777777" w:rsidR="002325FB" w:rsidRDefault="002325FB" w:rsidP="002325FB"/>
        </w:tc>
      </w:tr>
      <w:tr w:rsidR="002325FB" w14:paraId="54A2DB8B" w14:textId="77777777" w:rsidTr="002325FB">
        <w:tc>
          <w:tcPr>
            <w:tcW w:w="4815" w:type="dxa"/>
          </w:tcPr>
          <w:p w14:paraId="3B876742" w14:textId="42FF9F00" w:rsidR="002325FB" w:rsidRDefault="002325FB" w:rsidP="002325FB">
            <w:r w:rsidRPr="0043185E">
              <w:t>ICCG or other coordination body for the response</w:t>
            </w:r>
          </w:p>
        </w:tc>
        <w:tc>
          <w:tcPr>
            <w:tcW w:w="4252" w:type="dxa"/>
          </w:tcPr>
          <w:p w14:paraId="54911B67" w14:textId="77777777" w:rsidR="002325FB" w:rsidRDefault="002325FB" w:rsidP="002325FB"/>
        </w:tc>
      </w:tr>
      <w:tr w:rsidR="002325FB" w14:paraId="3F2BFD7F" w14:textId="77777777" w:rsidTr="002325FB">
        <w:tc>
          <w:tcPr>
            <w:tcW w:w="4815" w:type="dxa"/>
          </w:tcPr>
          <w:p w14:paraId="73E0AE84" w14:textId="63838922" w:rsidR="002325FB" w:rsidRDefault="002325FB" w:rsidP="002325FB">
            <w:r w:rsidRPr="0043185E">
              <w:t>Multisectoral Cash Working Groups</w:t>
            </w:r>
          </w:p>
        </w:tc>
        <w:tc>
          <w:tcPr>
            <w:tcW w:w="4252" w:type="dxa"/>
          </w:tcPr>
          <w:p w14:paraId="0D93FE9C" w14:textId="77777777" w:rsidR="002325FB" w:rsidRDefault="002325FB" w:rsidP="002325FB"/>
        </w:tc>
      </w:tr>
      <w:tr w:rsidR="002325FB" w14:paraId="4D8685FB" w14:textId="77777777" w:rsidTr="002325FB">
        <w:tc>
          <w:tcPr>
            <w:tcW w:w="4815" w:type="dxa"/>
          </w:tcPr>
          <w:p w14:paraId="50B53A68" w14:textId="4830B7CA" w:rsidR="002325FB" w:rsidRDefault="002325FB" w:rsidP="002325FB">
            <w:r w:rsidRPr="0043185E">
              <w:t>IMWG (Information Management Working Group)</w:t>
            </w:r>
          </w:p>
        </w:tc>
        <w:tc>
          <w:tcPr>
            <w:tcW w:w="4252" w:type="dxa"/>
          </w:tcPr>
          <w:p w14:paraId="538E884A" w14:textId="77777777" w:rsidR="002325FB" w:rsidRDefault="002325FB" w:rsidP="002325FB"/>
        </w:tc>
      </w:tr>
      <w:tr w:rsidR="002325FB" w14:paraId="79C0DD2B" w14:textId="77777777" w:rsidTr="002325FB">
        <w:tc>
          <w:tcPr>
            <w:tcW w:w="4815" w:type="dxa"/>
          </w:tcPr>
          <w:p w14:paraId="09A17889" w14:textId="1007A371" w:rsidR="002325FB" w:rsidRDefault="002325FB" w:rsidP="002325FB">
            <w:r w:rsidRPr="0043185E">
              <w:t>Need Assessment Working Groups</w:t>
            </w:r>
          </w:p>
        </w:tc>
        <w:tc>
          <w:tcPr>
            <w:tcW w:w="4252" w:type="dxa"/>
          </w:tcPr>
          <w:p w14:paraId="1299DF03" w14:textId="77777777" w:rsidR="002325FB" w:rsidRDefault="002325FB" w:rsidP="002325FB"/>
        </w:tc>
      </w:tr>
      <w:tr w:rsidR="002325FB" w14:paraId="5639FB68" w14:textId="77777777" w:rsidTr="002325FB">
        <w:tc>
          <w:tcPr>
            <w:tcW w:w="4815" w:type="dxa"/>
          </w:tcPr>
          <w:p w14:paraId="76F1C3A9" w14:textId="1015DE7A" w:rsidR="002325FB" w:rsidRDefault="002325FB" w:rsidP="002325FB">
            <w:r w:rsidRPr="0043185E">
              <w:t>Population Data Working Group</w:t>
            </w:r>
          </w:p>
        </w:tc>
        <w:tc>
          <w:tcPr>
            <w:tcW w:w="4252" w:type="dxa"/>
          </w:tcPr>
          <w:p w14:paraId="33EC3324" w14:textId="77777777" w:rsidR="002325FB" w:rsidRDefault="002325FB" w:rsidP="002325FB"/>
        </w:tc>
      </w:tr>
      <w:tr w:rsidR="002325FB" w14:paraId="45A055C7" w14:textId="77777777" w:rsidTr="002325FB">
        <w:tc>
          <w:tcPr>
            <w:tcW w:w="4815" w:type="dxa"/>
          </w:tcPr>
          <w:p w14:paraId="096EB999" w14:textId="3204992E" w:rsidR="002325FB" w:rsidRDefault="002325FB" w:rsidP="002325FB">
            <w:r w:rsidRPr="0043185E">
              <w:t>GIS Sub-Working Groups</w:t>
            </w:r>
          </w:p>
        </w:tc>
        <w:tc>
          <w:tcPr>
            <w:tcW w:w="4252" w:type="dxa"/>
          </w:tcPr>
          <w:p w14:paraId="77D2DCE0" w14:textId="77777777" w:rsidR="002325FB" w:rsidRDefault="002325FB" w:rsidP="002325FB"/>
        </w:tc>
      </w:tr>
      <w:tr w:rsidR="00313CC7" w14:paraId="7EA79BA0" w14:textId="77777777" w:rsidTr="002325FB">
        <w:tc>
          <w:tcPr>
            <w:tcW w:w="4815" w:type="dxa"/>
          </w:tcPr>
          <w:p w14:paraId="5A2DE1A0" w14:textId="77777777" w:rsidR="00313CC7" w:rsidRPr="0043185E" w:rsidRDefault="00313CC7" w:rsidP="002325FB"/>
        </w:tc>
        <w:tc>
          <w:tcPr>
            <w:tcW w:w="4252" w:type="dxa"/>
          </w:tcPr>
          <w:p w14:paraId="2D35A92B" w14:textId="77777777" w:rsidR="00313CC7" w:rsidRDefault="00313CC7" w:rsidP="002325FB"/>
        </w:tc>
      </w:tr>
      <w:tr w:rsidR="00313CC7" w14:paraId="799EBC25" w14:textId="77777777" w:rsidTr="002325FB">
        <w:tc>
          <w:tcPr>
            <w:tcW w:w="4815" w:type="dxa"/>
          </w:tcPr>
          <w:p w14:paraId="35B2C59D" w14:textId="77777777" w:rsidR="00313CC7" w:rsidRPr="0043185E" w:rsidRDefault="00313CC7" w:rsidP="002325FB"/>
        </w:tc>
        <w:tc>
          <w:tcPr>
            <w:tcW w:w="4252" w:type="dxa"/>
          </w:tcPr>
          <w:p w14:paraId="2653D853" w14:textId="77777777" w:rsidR="00313CC7" w:rsidRDefault="00313CC7" w:rsidP="002325FB"/>
        </w:tc>
      </w:tr>
    </w:tbl>
    <w:p w14:paraId="2684DEEB" w14:textId="5C81501B" w:rsidR="0022380C" w:rsidRDefault="0022380C" w:rsidP="00531D33">
      <w:pPr>
        <w:pStyle w:val="Heading2"/>
        <w:numPr>
          <w:ilvl w:val="0"/>
          <w:numId w:val="7"/>
        </w:numPr>
      </w:pPr>
      <w:r>
        <w:t>Clusters</w:t>
      </w:r>
      <w:r w:rsidR="00D47CC4">
        <w:t xml:space="preserve">, </w:t>
      </w:r>
      <w:proofErr w:type="spellStart"/>
      <w:r w:rsidR="00D47CC4">
        <w:t>AoRs</w:t>
      </w:r>
      <w:proofErr w:type="spellEnd"/>
      <w:r w:rsidR="004101E7">
        <w:t xml:space="preserve"> and Working Groups</w:t>
      </w:r>
    </w:p>
    <w:p w14:paraId="5268B483" w14:textId="3FA1A7A7" w:rsidR="004101E7" w:rsidRPr="00DA183C" w:rsidRDefault="005C4FAA" w:rsidP="004101E7">
      <w:pPr>
        <w:rPr>
          <w:i/>
          <w:sz w:val="20"/>
          <w:szCs w:val="20"/>
        </w:rPr>
      </w:pPr>
      <w:r w:rsidRPr="00DA183C">
        <w:rPr>
          <w:i/>
          <w:sz w:val="20"/>
          <w:szCs w:val="20"/>
        </w:rPr>
        <w:t>Note: G</w:t>
      </w:r>
      <w:r w:rsidR="004101E7" w:rsidRPr="00DA183C">
        <w:rPr>
          <w:i/>
          <w:sz w:val="20"/>
          <w:szCs w:val="20"/>
        </w:rPr>
        <w:t>lobal cluster may be represented differently at country level</w:t>
      </w:r>
      <w:r w:rsidRPr="00DA183C">
        <w:rPr>
          <w:i/>
          <w:sz w:val="20"/>
          <w:szCs w:val="20"/>
        </w:rPr>
        <w:t>, and in some countries the cluster system will not be activated, and sectoral WGs may be the main data users</w:t>
      </w:r>
      <w:r w:rsidR="00F12805" w:rsidRPr="00DA183C">
        <w:rPr>
          <w:i/>
          <w:sz w:val="20"/>
          <w:szCs w:val="20"/>
        </w:rPr>
        <w:t>. Irrespective of the name, the useful datasets per sector remain the same.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325FB" w:rsidRPr="00531D33" w14:paraId="22DC99D6" w14:textId="77777777" w:rsidTr="00531D33">
        <w:tc>
          <w:tcPr>
            <w:tcW w:w="4815" w:type="dxa"/>
            <w:shd w:val="clear" w:color="auto" w:fill="DEEAF6" w:themeFill="accent1" w:themeFillTint="33"/>
          </w:tcPr>
          <w:p w14:paraId="27BD55C4" w14:textId="77777777" w:rsidR="002325FB" w:rsidRPr="00531D33" w:rsidRDefault="002325FB" w:rsidP="00531D33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Examples from other contexts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259010AE" w14:textId="77777777" w:rsidR="002325FB" w:rsidRPr="00531D33" w:rsidRDefault="002325FB" w:rsidP="00531D33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Potential Data User in your Response</w:t>
            </w:r>
          </w:p>
        </w:tc>
      </w:tr>
      <w:tr w:rsidR="00313CC7" w14:paraId="57CAD58D" w14:textId="77777777" w:rsidTr="00A67896">
        <w:tc>
          <w:tcPr>
            <w:tcW w:w="4815" w:type="dxa"/>
          </w:tcPr>
          <w:p w14:paraId="04066A2E" w14:textId="7829A6AC" w:rsidR="00313CC7" w:rsidRDefault="00313CC7" w:rsidP="00313CC7">
            <w:r w:rsidRPr="00EC4CF8">
              <w:t>CCCM Cluster / Site Management and Coordination working group</w:t>
            </w:r>
          </w:p>
        </w:tc>
        <w:tc>
          <w:tcPr>
            <w:tcW w:w="4252" w:type="dxa"/>
          </w:tcPr>
          <w:p w14:paraId="05242C79" w14:textId="77777777" w:rsidR="00313CC7" w:rsidRDefault="00313CC7" w:rsidP="00313CC7"/>
        </w:tc>
      </w:tr>
      <w:tr w:rsidR="00313CC7" w14:paraId="08A445ED" w14:textId="77777777" w:rsidTr="00A67896">
        <w:tc>
          <w:tcPr>
            <w:tcW w:w="4815" w:type="dxa"/>
          </w:tcPr>
          <w:p w14:paraId="1B6F79E3" w14:textId="70EC11FD" w:rsidR="00313CC7" w:rsidRDefault="00313CC7" w:rsidP="00313CC7">
            <w:r w:rsidRPr="00EC4CF8">
              <w:t>Counter Trafficking taskforce</w:t>
            </w:r>
          </w:p>
        </w:tc>
        <w:tc>
          <w:tcPr>
            <w:tcW w:w="4252" w:type="dxa"/>
          </w:tcPr>
          <w:p w14:paraId="1EA3B004" w14:textId="77777777" w:rsidR="00313CC7" w:rsidRDefault="00313CC7" w:rsidP="00313CC7"/>
        </w:tc>
      </w:tr>
      <w:tr w:rsidR="00313CC7" w14:paraId="3CEBF495" w14:textId="77777777" w:rsidTr="00A67896">
        <w:tc>
          <w:tcPr>
            <w:tcW w:w="4815" w:type="dxa"/>
          </w:tcPr>
          <w:p w14:paraId="211B389E" w14:textId="2B7AFA57" w:rsidR="00313CC7" w:rsidRDefault="00313CC7" w:rsidP="00313CC7">
            <w:r w:rsidRPr="00EC4CF8">
              <w:t xml:space="preserve">Child Protection </w:t>
            </w:r>
            <w:proofErr w:type="spellStart"/>
            <w:r w:rsidRPr="00EC4CF8">
              <w:t>AoR</w:t>
            </w:r>
            <w:proofErr w:type="spellEnd"/>
            <w:r w:rsidRPr="00EC4CF8">
              <w:t>/ working group</w:t>
            </w:r>
          </w:p>
        </w:tc>
        <w:tc>
          <w:tcPr>
            <w:tcW w:w="4252" w:type="dxa"/>
          </w:tcPr>
          <w:p w14:paraId="2C57BC9F" w14:textId="77777777" w:rsidR="00313CC7" w:rsidRDefault="00313CC7" w:rsidP="00313CC7"/>
        </w:tc>
      </w:tr>
      <w:tr w:rsidR="00313CC7" w14:paraId="76BE6E05" w14:textId="77777777" w:rsidTr="00A67896">
        <w:tc>
          <w:tcPr>
            <w:tcW w:w="4815" w:type="dxa"/>
          </w:tcPr>
          <w:p w14:paraId="4312C348" w14:textId="27E2B6F2" w:rsidR="00313CC7" w:rsidRDefault="00313CC7" w:rsidP="00313CC7">
            <w:r w:rsidRPr="00EC4CF8">
              <w:t>Disability Inclusion Working Group</w:t>
            </w:r>
          </w:p>
        </w:tc>
        <w:tc>
          <w:tcPr>
            <w:tcW w:w="4252" w:type="dxa"/>
          </w:tcPr>
          <w:p w14:paraId="41DA821D" w14:textId="77777777" w:rsidR="00313CC7" w:rsidRDefault="00313CC7" w:rsidP="00313CC7"/>
        </w:tc>
      </w:tr>
      <w:tr w:rsidR="00313CC7" w14:paraId="083F3DF1" w14:textId="77777777" w:rsidTr="00A67896">
        <w:tc>
          <w:tcPr>
            <w:tcW w:w="4815" w:type="dxa"/>
          </w:tcPr>
          <w:p w14:paraId="028FADB5" w14:textId="3F912580" w:rsidR="00313CC7" w:rsidRDefault="00313CC7" w:rsidP="00313CC7">
            <w:r w:rsidRPr="00EC4CF8">
              <w:t>Education Cluster /working group</w:t>
            </w:r>
          </w:p>
        </w:tc>
        <w:tc>
          <w:tcPr>
            <w:tcW w:w="4252" w:type="dxa"/>
          </w:tcPr>
          <w:p w14:paraId="5D079DD8" w14:textId="77777777" w:rsidR="00313CC7" w:rsidRDefault="00313CC7" w:rsidP="00313CC7"/>
        </w:tc>
      </w:tr>
      <w:tr w:rsidR="00313CC7" w14:paraId="1C931D88" w14:textId="77777777" w:rsidTr="00A67896">
        <w:tc>
          <w:tcPr>
            <w:tcW w:w="4815" w:type="dxa"/>
          </w:tcPr>
          <w:p w14:paraId="7D380231" w14:textId="3E587332" w:rsidR="00313CC7" w:rsidRDefault="00313CC7" w:rsidP="00313CC7">
            <w:r w:rsidRPr="00EC4CF8">
              <w:t>Food Security Cluster / working group</w:t>
            </w:r>
          </w:p>
        </w:tc>
        <w:tc>
          <w:tcPr>
            <w:tcW w:w="4252" w:type="dxa"/>
          </w:tcPr>
          <w:p w14:paraId="68B9021E" w14:textId="77777777" w:rsidR="00313CC7" w:rsidRDefault="00313CC7" w:rsidP="00313CC7"/>
        </w:tc>
      </w:tr>
      <w:tr w:rsidR="00313CC7" w14:paraId="74645E7D" w14:textId="77777777" w:rsidTr="00A67896">
        <w:tc>
          <w:tcPr>
            <w:tcW w:w="4815" w:type="dxa"/>
          </w:tcPr>
          <w:p w14:paraId="52E09BB5" w14:textId="62481AE1" w:rsidR="00313CC7" w:rsidRDefault="00313CC7" w:rsidP="00313CC7">
            <w:r w:rsidRPr="00EC4CF8">
              <w:t xml:space="preserve">GBV </w:t>
            </w:r>
            <w:proofErr w:type="spellStart"/>
            <w:r w:rsidRPr="00EC4CF8">
              <w:t>AoR</w:t>
            </w:r>
            <w:proofErr w:type="spellEnd"/>
            <w:r w:rsidRPr="00EC4CF8">
              <w:t>/ working group</w:t>
            </w:r>
          </w:p>
        </w:tc>
        <w:tc>
          <w:tcPr>
            <w:tcW w:w="4252" w:type="dxa"/>
          </w:tcPr>
          <w:p w14:paraId="0DC25C87" w14:textId="77777777" w:rsidR="00313CC7" w:rsidRDefault="00313CC7" w:rsidP="00313CC7"/>
        </w:tc>
      </w:tr>
      <w:tr w:rsidR="00313CC7" w14:paraId="17DCB62B" w14:textId="77777777" w:rsidTr="00A67896">
        <w:tc>
          <w:tcPr>
            <w:tcW w:w="4815" w:type="dxa"/>
          </w:tcPr>
          <w:p w14:paraId="730B4B5E" w14:textId="033C2227" w:rsidR="00313CC7" w:rsidRDefault="00313CC7" w:rsidP="00313CC7">
            <w:r w:rsidRPr="00EC4CF8">
              <w:t>Health Cluster/ working group</w:t>
            </w:r>
          </w:p>
        </w:tc>
        <w:tc>
          <w:tcPr>
            <w:tcW w:w="4252" w:type="dxa"/>
          </w:tcPr>
          <w:p w14:paraId="13575175" w14:textId="77777777" w:rsidR="00313CC7" w:rsidRDefault="00313CC7" w:rsidP="00313CC7"/>
        </w:tc>
      </w:tr>
      <w:tr w:rsidR="00313CC7" w14:paraId="577DCC25" w14:textId="77777777" w:rsidTr="00A67896">
        <w:tc>
          <w:tcPr>
            <w:tcW w:w="4815" w:type="dxa"/>
          </w:tcPr>
          <w:p w14:paraId="53B7DA54" w14:textId="34F6E1AC" w:rsidR="00313CC7" w:rsidRDefault="00313CC7" w:rsidP="00313CC7">
            <w:r w:rsidRPr="00EC4CF8">
              <w:t xml:space="preserve">Mine Action </w:t>
            </w:r>
            <w:proofErr w:type="spellStart"/>
            <w:r w:rsidRPr="00EC4CF8">
              <w:t>AoR</w:t>
            </w:r>
            <w:proofErr w:type="spellEnd"/>
            <w:r w:rsidRPr="00EC4CF8">
              <w:t>/ working group</w:t>
            </w:r>
          </w:p>
        </w:tc>
        <w:tc>
          <w:tcPr>
            <w:tcW w:w="4252" w:type="dxa"/>
          </w:tcPr>
          <w:p w14:paraId="4F3FA3DA" w14:textId="77777777" w:rsidR="00313CC7" w:rsidRDefault="00313CC7" w:rsidP="00313CC7"/>
        </w:tc>
      </w:tr>
      <w:tr w:rsidR="00313CC7" w14:paraId="1BAACB65" w14:textId="77777777" w:rsidTr="00A67896">
        <w:tc>
          <w:tcPr>
            <w:tcW w:w="4815" w:type="dxa"/>
          </w:tcPr>
          <w:p w14:paraId="0A72D233" w14:textId="7E3C6377" w:rsidR="00313CC7" w:rsidRDefault="00313CC7" w:rsidP="00313CC7">
            <w:r w:rsidRPr="00EC4CF8">
              <w:t>Nutrition Cluster / working group</w:t>
            </w:r>
          </w:p>
        </w:tc>
        <w:tc>
          <w:tcPr>
            <w:tcW w:w="4252" w:type="dxa"/>
          </w:tcPr>
          <w:p w14:paraId="71F69479" w14:textId="77777777" w:rsidR="00313CC7" w:rsidRDefault="00313CC7" w:rsidP="00313CC7"/>
        </w:tc>
      </w:tr>
      <w:tr w:rsidR="00313CC7" w14:paraId="2DCF369A" w14:textId="77777777" w:rsidTr="00A67896">
        <w:tc>
          <w:tcPr>
            <w:tcW w:w="4815" w:type="dxa"/>
          </w:tcPr>
          <w:p w14:paraId="13B9CE16" w14:textId="6DC0D738" w:rsidR="00313CC7" w:rsidRDefault="00313CC7" w:rsidP="00313CC7">
            <w:r w:rsidRPr="00EC4CF8">
              <w:t>Protection Cluster /working group</w:t>
            </w:r>
          </w:p>
        </w:tc>
        <w:tc>
          <w:tcPr>
            <w:tcW w:w="4252" w:type="dxa"/>
          </w:tcPr>
          <w:p w14:paraId="5A23E32E" w14:textId="77777777" w:rsidR="00313CC7" w:rsidRDefault="00313CC7" w:rsidP="00313CC7"/>
        </w:tc>
      </w:tr>
      <w:tr w:rsidR="00313CC7" w14:paraId="36A89323" w14:textId="77777777" w:rsidTr="00A67896">
        <w:tc>
          <w:tcPr>
            <w:tcW w:w="4815" w:type="dxa"/>
          </w:tcPr>
          <w:p w14:paraId="611F73E3" w14:textId="1A0D7D73" w:rsidR="00313CC7" w:rsidRDefault="00313CC7" w:rsidP="00313CC7">
            <w:r w:rsidRPr="00EC4CF8">
              <w:t>Shelter and NFIs Cluster/ working group</w:t>
            </w:r>
          </w:p>
        </w:tc>
        <w:tc>
          <w:tcPr>
            <w:tcW w:w="4252" w:type="dxa"/>
          </w:tcPr>
          <w:p w14:paraId="0EADA53B" w14:textId="77777777" w:rsidR="00313CC7" w:rsidRDefault="00313CC7" w:rsidP="00313CC7"/>
        </w:tc>
      </w:tr>
      <w:tr w:rsidR="00313CC7" w14:paraId="094962D2" w14:textId="77777777" w:rsidTr="00A67896">
        <w:tc>
          <w:tcPr>
            <w:tcW w:w="4815" w:type="dxa"/>
          </w:tcPr>
          <w:p w14:paraId="4989CB22" w14:textId="1292733B" w:rsidR="00313CC7" w:rsidRDefault="00313CC7" w:rsidP="00313CC7">
            <w:r w:rsidRPr="00EC4CF8">
              <w:t>WASH Cluster/ working group</w:t>
            </w:r>
          </w:p>
        </w:tc>
        <w:tc>
          <w:tcPr>
            <w:tcW w:w="4252" w:type="dxa"/>
          </w:tcPr>
          <w:p w14:paraId="4642BC94" w14:textId="77777777" w:rsidR="00313CC7" w:rsidRDefault="00313CC7" w:rsidP="00313CC7"/>
        </w:tc>
      </w:tr>
      <w:tr w:rsidR="00313CC7" w14:paraId="1DD2E4E2" w14:textId="77777777" w:rsidTr="00A67896">
        <w:tc>
          <w:tcPr>
            <w:tcW w:w="4815" w:type="dxa"/>
          </w:tcPr>
          <w:p w14:paraId="79ABEFC7" w14:textId="77777777" w:rsidR="00313CC7" w:rsidRPr="00EC4CF8" w:rsidRDefault="00313CC7" w:rsidP="00313CC7"/>
        </w:tc>
        <w:tc>
          <w:tcPr>
            <w:tcW w:w="4252" w:type="dxa"/>
          </w:tcPr>
          <w:p w14:paraId="541AA904" w14:textId="77777777" w:rsidR="00313CC7" w:rsidRDefault="00313CC7" w:rsidP="00313CC7"/>
        </w:tc>
      </w:tr>
      <w:tr w:rsidR="00313CC7" w14:paraId="617B2EB8" w14:textId="77777777" w:rsidTr="00A67896">
        <w:tc>
          <w:tcPr>
            <w:tcW w:w="4815" w:type="dxa"/>
          </w:tcPr>
          <w:p w14:paraId="182BAF22" w14:textId="77777777" w:rsidR="00313CC7" w:rsidRPr="00EC4CF8" w:rsidRDefault="00313CC7" w:rsidP="00313CC7"/>
        </w:tc>
        <w:tc>
          <w:tcPr>
            <w:tcW w:w="4252" w:type="dxa"/>
          </w:tcPr>
          <w:p w14:paraId="5EEA66EB" w14:textId="77777777" w:rsidR="00313CC7" w:rsidRDefault="00313CC7" w:rsidP="00313CC7"/>
        </w:tc>
      </w:tr>
    </w:tbl>
    <w:p w14:paraId="333929FE" w14:textId="175B58BB" w:rsidR="000A22DF" w:rsidRDefault="000A22DF" w:rsidP="00531D33">
      <w:pPr>
        <w:pStyle w:val="Heading2"/>
        <w:numPr>
          <w:ilvl w:val="0"/>
          <w:numId w:val="7"/>
        </w:numPr>
      </w:pPr>
      <w:r>
        <w:t>UN Agencies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13CC7" w:rsidRPr="00531D33" w14:paraId="3A2E34AF" w14:textId="77777777" w:rsidTr="00A67896">
        <w:tc>
          <w:tcPr>
            <w:tcW w:w="4815" w:type="dxa"/>
            <w:shd w:val="clear" w:color="auto" w:fill="DEEAF6" w:themeFill="accent1" w:themeFillTint="33"/>
          </w:tcPr>
          <w:p w14:paraId="1D6DB600" w14:textId="77777777" w:rsidR="00313CC7" w:rsidRPr="00531D33" w:rsidRDefault="00313CC7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Examples from other contexts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14EBEEA0" w14:textId="77777777" w:rsidR="00313CC7" w:rsidRPr="00531D33" w:rsidRDefault="00313CC7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Potential Data User in your Response</w:t>
            </w:r>
          </w:p>
        </w:tc>
      </w:tr>
      <w:tr w:rsidR="00313CC7" w14:paraId="04C9ABD8" w14:textId="77777777" w:rsidTr="00A67896">
        <w:tc>
          <w:tcPr>
            <w:tcW w:w="4815" w:type="dxa"/>
          </w:tcPr>
          <w:p w14:paraId="19A7FF22" w14:textId="4D91D3D7" w:rsidR="00313CC7" w:rsidRDefault="00313CC7" w:rsidP="00313CC7">
            <w:r w:rsidRPr="00A90669">
              <w:rPr>
                <w:lang w:val="da-DK"/>
              </w:rPr>
              <w:t>WFP (food/cash)</w:t>
            </w:r>
          </w:p>
        </w:tc>
        <w:tc>
          <w:tcPr>
            <w:tcW w:w="4252" w:type="dxa"/>
          </w:tcPr>
          <w:p w14:paraId="5CF381DC" w14:textId="77777777" w:rsidR="00313CC7" w:rsidRDefault="00313CC7" w:rsidP="00313CC7"/>
        </w:tc>
      </w:tr>
      <w:tr w:rsidR="00313CC7" w14:paraId="2CBEC581" w14:textId="77777777" w:rsidTr="00A67896">
        <w:tc>
          <w:tcPr>
            <w:tcW w:w="4815" w:type="dxa"/>
          </w:tcPr>
          <w:p w14:paraId="47D2258E" w14:textId="6E78B712" w:rsidR="00313CC7" w:rsidRDefault="00313CC7" w:rsidP="00313CC7">
            <w:r w:rsidRPr="00A90669">
              <w:t>UNHCR (refugees, returnees, protection services, info on Place of Origin)</w:t>
            </w:r>
          </w:p>
        </w:tc>
        <w:tc>
          <w:tcPr>
            <w:tcW w:w="4252" w:type="dxa"/>
          </w:tcPr>
          <w:p w14:paraId="63F7993E" w14:textId="77777777" w:rsidR="00313CC7" w:rsidRDefault="00313CC7" w:rsidP="00313CC7"/>
        </w:tc>
      </w:tr>
      <w:tr w:rsidR="00313CC7" w:rsidRPr="00313CC7" w14:paraId="70A94343" w14:textId="77777777" w:rsidTr="00A67896">
        <w:tc>
          <w:tcPr>
            <w:tcW w:w="4815" w:type="dxa"/>
          </w:tcPr>
          <w:p w14:paraId="2DABA182" w14:textId="281410D2" w:rsidR="00313CC7" w:rsidRPr="00313CC7" w:rsidRDefault="00313CC7" w:rsidP="00313CC7">
            <w:pPr>
              <w:rPr>
                <w:lang w:val="es-CR"/>
              </w:rPr>
            </w:pPr>
            <w:r w:rsidRPr="00A90669">
              <w:rPr>
                <w:lang w:val="es-CR"/>
              </w:rPr>
              <w:t>OCHA (</w:t>
            </w:r>
            <w:proofErr w:type="spellStart"/>
            <w:r w:rsidRPr="00A90669">
              <w:rPr>
                <w:lang w:val="es-CR"/>
              </w:rPr>
              <w:t>Inter-sectoral</w:t>
            </w:r>
            <w:proofErr w:type="spellEnd"/>
            <w:r w:rsidRPr="00A90669">
              <w:rPr>
                <w:lang w:val="es-CR"/>
              </w:rPr>
              <w:t xml:space="preserve"> </w:t>
            </w:r>
            <w:proofErr w:type="spellStart"/>
            <w:r w:rsidRPr="00A90669">
              <w:rPr>
                <w:lang w:val="es-CR"/>
              </w:rPr>
              <w:t>info</w:t>
            </w:r>
            <w:proofErr w:type="spellEnd"/>
            <w:r w:rsidRPr="00A90669">
              <w:rPr>
                <w:lang w:val="es-CR"/>
              </w:rPr>
              <w:t xml:space="preserve">, </w:t>
            </w:r>
            <w:proofErr w:type="spellStart"/>
            <w:r w:rsidRPr="00A90669">
              <w:rPr>
                <w:lang w:val="es-CR"/>
              </w:rPr>
              <w:t>humanitarian</w:t>
            </w:r>
            <w:proofErr w:type="spellEnd"/>
            <w:r w:rsidRPr="00A90669">
              <w:rPr>
                <w:lang w:val="es-CR"/>
              </w:rPr>
              <w:t xml:space="preserve"> </w:t>
            </w:r>
            <w:proofErr w:type="spellStart"/>
            <w:r w:rsidRPr="00A90669">
              <w:rPr>
                <w:lang w:val="es-CR"/>
              </w:rPr>
              <w:t>access</w:t>
            </w:r>
            <w:proofErr w:type="spellEnd"/>
            <w:r w:rsidRPr="00A90669">
              <w:rPr>
                <w:lang w:val="es-CR"/>
              </w:rPr>
              <w:t>)</w:t>
            </w:r>
          </w:p>
        </w:tc>
        <w:tc>
          <w:tcPr>
            <w:tcW w:w="4252" w:type="dxa"/>
          </w:tcPr>
          <w:p w14:paraId="2C5FC22F" w14:textId="77777777" w:rsidR="00313CC7" w:rsidRPr="00313CC7" w:rsidRDefault="00313CC7" w:rsidP="00313CC7">
            <w:pPr>
              <w:rPr>
                <w:lang w:val="es-CR"/>
              </w:rPr>
            </w:pPr>
          </w:p>
        </w:tc>
      </w:tr>
      <w:tr w:rsidR="00313CC7" w14:paraId="4D842B38" w14:textId="77777777" w:rsidTr="00A67896">
        <w:tc>
          <w:tcPr>
            <w:tcW w:w="4815" w:type="dxa"/>
          </w:tcPr>
          <w:p w14:paraId="28865867" w14:textId="533BD0AA" w:rsidR="00313CC7" w:rsidRDefault="00313CC7" w:rsidP="00313CC7">
            <w:r w:rsidRPr="00A90669">
              <w:t>UNICEF (gender and age breakdown of population, children on the move, education, Child Protection)</w:t>
            </w:r>
          </w:p>
        </w:tc>
        <w:tc>
          <w:tcPr>
            <w:tcW w:w="4252" w:type="dxa"/>
          </w:tcPr>
          <w:p w14:paraId="44FA3305" w14:textId="77777777" w:rsidR="00313CC7" w:rsidRDefault="00313CC7" w:rsidP="00313CC7"/>
        </w:tc>
      </w:tr>
      <w:tr w:rsidR="00313CC7" w14:paraId="2EC54B79" w14:textId="77777777" w:rsidTr="00A67896">
        <w:tc>
          <w:tcPr>
            <w:tcW w:w="4815" w:type="dxa"/>
          </w:tcPr>
          <w:p w14:paraId="627AEC77" w14:textId="440AF321" w:rsidR="00313CC7" w:rsidRDefault="00313CC7" w:rsidP="00313CC7">
            <w:r w:rsidRPr="00A90669">
              <w:t>UNMAS (Impact of Explosive Ordnance on displaced population)</w:t>
            </w:r>
          </w:p>
        </w:tc>
        <w:tc>
          <w:tcPr>
            <w:tcW w:w="4252" w:type="dxa"/>
          </w:tcPr>
          <w:p w14:paraId="20CE8B5E" w14:textId="77777777" w:rsidR="00313CC7" w:rsidRDefault="00313CC7" w:rsidP="00313CC7"/>
        </w:tc>
      </w:tr>
      <w:tr w:rsidR="00313CC7" w14:paraId="39F88E6E" w14:textId="77777777" w:rsidTr="00A67896">
        <w:tc>
          <w:tcPr>
            <w:tcW w:w="4815" w:type="dxa"/>
          </w:tcPr>
          <w:p w14:paraId="61ED2EE1" w14:textId="731E0BEE" w:rsidR="00313CC7" w:rsidRDefault="00313CC7" w:rsidP="00313CC7">
            <w:r w:rsidRPr="00A90669">
              <w:t>UNFPA (gender and age break down of population and GBV services)</w:t>
            </w:r>
          </w:p>
        </w:tc>
        <w:tc>
          <w:tcPr>
            <w:tcW w:w="4252" w:type="dxa"/>
          </w:tcPr>
          <w:p w14:paraId="632C6A58" w14:textId="77777777" w:rsidR="00313CC7" w:rsidRDefault="00313CC7" w:rsidP="00313CC7"/>
        </w:tc>
      </w:tr>
      <w:tr w:rsidR="00313CC7" w14:paraId="084DA5BE" w14:textId="77777777" w:rsidTr="00A67896">
        <w:tc>
          <w:tcPr>
            <w:tcW w:w="4815" w:type="dxa"/>
          </w:tcPr>
          <w:p w14:paraId="0F7CF159" w14:textId="62BCAC95" w:rsidR="00313CC7" w:rsidRDefault="00313CC7" w:rsidP="00313CC7">
            <w:r w:rsidRPr="00A90669">
              <w:t xml:space="preserve">WHO (gender and age break down of population access to </w:t>
            </w:r>
            <w:proofErr w:type="gramStart"/>
            <w:r w:rsidRPr="00A90669">
              <w:t>health,</w:t>
            </w:r>
            <w:proofErr w:type="gramEnd"/>
            <w:r w:rsidRPr="00A90669">
              <w:t xml:space="preserve"> health-seeking behaviours)</w:t>
            </w:r>
          </w:p>
        </w:tc>
        <w:tc>
          <w:tcPr>
            <w:tcW w:w="4252" w:type="dxa"/>
          </w:tcPr>
          <w:p w14:paraId="47439F93" w14:textId="77777777" w:rsidR="00313CC7" w:rsidRDefault="00313CC7" w:rsidP="00313CC7"/>
        </w:tc>
      </w:tr>
      <w:tr w:rsidR="00313CC7" w14:paraId="311224DE" w14:textId="77777777" w:rsidTr="00A67896">
        <w:tc>
          <w:tcPr>
            <w:tcW w:w="4815" w:type="dxa"/>
          </w:tcPr>
          <w:p w14:paraId="25DC2D9C" w14:textId="7B35CB88" w:rsidR="00313CC7" w:rsidRDefault="00313CC7" w:rsidP="00313CC7">
            <w:r w:rsidRPr="00A90669">
              <w:t>UNDP (barriers to accessing livelihood)</w:t>
            </w:r>
          </w:p>
        </w:tc>
        <w:tc>
          <w:tcPr>
            <w:tcW w:w="4252" w:type="dxa"/>
          </w:tcPr>
          <w:p w14:paraId="0ACE8D5F" w14:textId="77777777" w:rsidR="00313CC7" w:rsidRDefault="00313CC7" w:rsidP="00313CC7"/>
        </w:tc>
      </w:tr>
      <w:tr w:rsidR="00313CC7" w14:paraId="6AAF7563" w14:textId="77777777" w:rsidTr="00A67896">
        <w:tc>
          <w:tcPr>
            <w:tcW w:w="4815" w:type="dxa"/>
          </w:tcPr>
          <w:p w14:paraId="201D2AB2" w14:textId="5D6EF927" w:rsidR="00313CC7" w:rsidRDefault="00313CC7" w:rsidP="00313CC7"/>
        </w:tc>
        <w:tc>
          <w:tcPr>
            <w:tcW w:w="4252" w:type="dxa"/>
          </w:tcPr>
          <w:p w14:paraId="19FBC489" w14:textId="77777777" w:rsidR="00313CC7" w:rsidRDefault="00313CC7" w:rsidP="00313CC7"/>
        </w:tc>
      </w:tr>
    </w:tbl>
    <w:p w14:paraId="3C702C10" w14:textId="77E03D39" w:rsidR="001B7BD6" w:rsidRPr="00DA183C" w:rsidRDefault="00313CC7" w:rsidP="00313CC7">
      <w:pPr>
        <w:rPr>
          <w:i/>
          <w:iCs/>
          <w:sz w:val="20"/>
          <w:szCs w:val="20"/>
        </w:rPr>
      </w:pPr>
      <w:r w:rsidRPr="00DA183C">
        <w:rPr>
          <w:i/>
          <w:iCs/>
          <w:sz w:val="20"/>
          <w:szCs w:val="20"/>
        </w:rPr>
        <w:t>Remember to share DTM public datasets on HDX portal: https://data.humdata.org/</w:t>
      </w:r>
    </w:p>
    <w:p w14:paraId="58CE4A46" w14:textId="281C95CC" w:rsidR="00313CC7" w:rsidRDefault="005D2337" w:rsidP="00313CC7">
      <w:pPr>
        <w:pStyle w:val="Heading2"/>
        <w:numPr>
          <w:ilvl w:val="0"/>
          <w:numId w:val="7"/>
        </w:numPr>
      </w:pPr>
      <w:r>
        <w:lastRenderedPageBreak/>
        <w:t>NGOs</w:t>
      </w:r>
      <w:r w:rsidR="0022380C">
        <w:t xml:space="preserve"> </w:t>
      </w:r>
      <w:r w:rsidR="00913646">
        <w:t>&amp; Local Civil Society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13CC7" w:rsidRPr="00531D33" w14:paraId="4AEE8CAA" w14:textId="77777777" w:rsidTr="00A67896">
        <w:tc>
          <w:tcPr>
            <w:tcW w:w="4815" w:type="dxa"/>
            <w:shd w:val="clear" w:color="auto" w:fill="DEEAF6" w:themeFill="accent1" w:themeFillTint="33"/>
          </w:tcPr>
          <w:p w14:paraId="304592EB" w14:textId="77777777" w:rsidR="00313CC7" w:rsidRPr="00531D33" w:rsidRDefault="00313CC7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Examples from other contexts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7821FCDC" w14:textId="77777777" w:rsidR="00313CC7" w:rsidRPr="00531D33" w:rsidRDefault="00313CC7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Potential Data User in your Response</w:t>
            </w:r>
          </w:p>
        </w:tc>
      </w:tr>
      <w:tr w:rsidR="00313CC7" w14:paraId="70B0F13B" w14:textId="77777777" w:rsidTr="00A67896">
        <w:tc>
          <w:tcPr>
            <w:tcW w:w="4815" w:type="dxa"/>
          </w:tcPr>
          <w:p w14:paraId="3C9742A1" w14:textId="0B894408" w:rsidR="00313CC7" w:rsidRDefault="00313CC7" w:rsidP="00313CC7">
            <w:r w:rsidRPr="00211770">
              <w:t>HI -Humanity and Inclusion (e.g., persons with disabilities)</w:t>
            </w:r>
          </w:p>
        </w:tc>
        <w:tc>
          <w:tcPr>
            <w:tcW w:w="4252" w:type="dxa"/>
          </w:tcPr>
          <w:p w14:paraId="11E3F169" w14:textId="77777777" w:rsidR="00313CC7" w:rsidRDefault="00313CC7" w:rsidP="00313CC7"/>
        </w:tc>
      </w:tr>
      <w:tr w:rsidR="00313CC7" w14:paraId="04C183A1" w14:textId="77777777" w:rsidTr="00A67896">
        <w:tc>
          <w:tcPr>
            <w:tcW w:w="4815" w:type="dxa"/>
          </w:tcPr>
          <w:p w14:paraId="4F234517" w14:textId="2C03997C" w:rsidR="00313CC7" w:rsidRDefault="00313CC7" w:rsidP="00313CC7">
            <w:r w:rsidRPr="00211770">
              <w:t>Save the Children (e.g., Education and children on the move)</w:t>
            </w:r>
          </w:p>
        </w:tc>
        <w:tc>
          <w:tcPr>
            <w:tcW w:w="4252" w:type="dxa"/>
          </w:tcPr>
          <w:p w14:paraId="171E697C" w14:textId="77777777" w:rsidR="00313CC7" w:rsidRDefault="00313CC7" w:rsidP="00313CC7"/>
        </w:tc>
      </w:tr>
      <w:tr w:rsidR="00313CC7" w:rsidRPr="00313CC7" w14:paraId="65E77B08" w14:textId="77777777" w:rsidTr="00A67896">
        <w:tc>
          <w:tcPr>
            <w:tcW w:w="4815" w:type="dxa"/>
          </w:tcPr>
          <w:p w14:paraId="0EE37934" w14:textId="2123F4D4" w:rsidR="00313CC7" w:rsidRPr="00313CC7" w:rsidRDefault="00313CC7" w:rsidP="00313CC7">
            <w:r w:rsidRPr="00211770">
              <w:t>National Red Cross and Crescent Societies – (for service provision, incl. for migrants)</w:t>
            </w:r>
          </w:p>
        </w:tc>
        <w:tc>
          <w:tcPr>
            <w:tcW w:w="4252" w:type="dxa"/>
          </w:tcPr>
          <w:p w14:paraId="47AD7ED5" w14:textId="77777777" w:rsidR="00313CC7" w:rsidRPr="00313CC7" w:rsidRDefault="00313CC7" w:rsidP="00313CC7"/>
        </w:tc>
      </w:tr>
      <w:tr w:rsidR="00313CC7" w14:paraId="4F3B07F8" w14:textId="77777777" w:rsidTr="00A67896">
        <w:tc>
          <w:tcPr>
            <w:tcW w:w="4815" w:type="dxa"/>
          </w:tcPr>
          <w:p w14:paraId="7C67D0F2" w14:textId="7B742721" w:rsidR="00313CC7" w:rsidRDefault="00313CC7" w:rsidP="00313CC7">
            <w:r w:rsidRPr="00211770">
              <w:rPr>
                <w:lang w:val="da-DK"/>
              </w:rPr>
              <w:t>IFRC (services provision incl. for migrants)</w:t>
            </w:r>
          </w:p>
        </w:tc>
        <w:tc>
          <w:tcPr>
            <w:tcW w:w="4252" w:type="dxa"/>
          </w:tcPr>
          <w:p w14:paraId="35C7DB76" w14:textId="77777777" w:rsidR="00313CC7" w:rsidRDefault="00313CC7" w:rsidP="00313CC7"/>
        </w:tc>
      </w:tr>
      <w:tr w:rsidR="00313CC7" w14:paraId="5E6F4F8E" w14:textId="77777777" w:rsidTr="00A67896">
        <w:tc>
          <w:tcPr>
            <w:tcW w:w="4815" w:type="dxa"/>
          </w:tcPr>
          <w:p w14:paraId="26ADA796" w14:textId="320E0D15" w:rsidR="00313CC7" w:rsidRDefault="00313CC7" w:rsidP="00313CC7">
            <w:r w:rsidRPr="00211770">
              <w:t>ICRC (family tracing)</w:t>
            </w:r>
          </w:p>
        </w:tc>
        <w:tc>
          <w:tcPr>
            <w:tcW w:w="4252" w:type="dxa"/>
          </w:tcPr>
          <w:p w14:paraId="6F02EDF2" w14:textId="77777777" w:rsidR="00313CC7" w:rsidRDefault="00313CC7" w:rsidP="00313CC7"/>
        </w:tc>
      </w:tr>
      <w:tr w:rsidR="00313CC7" w14:paraId="5E6B9C6A" w14:textId="77777777" w:rsidTr="00A67896">
        <w:tc>
          <w:tcPr>
            <w:tcW w:w="4815" w:type="dxa"/>
          </w:tcPr>
          <w:p w14:paraId="6F4BD120" w14:textId="6018AE47" w:rsidR="00313CC7" w:rsidRDefault="00313CC7" w:rsidP="00313CC7">
            <w:r w:rsidRPr="00211770">
              <w:t>NRC - Norwegian Refugee Council- (access to land and property, evictions threats…)</w:t>
            </w:r>
          </w:p>
        </w:tc>
        <w:tc>
          <w:tcPr>
            <w:tcW w:w="4252" w:type="dxa"/>
          </w:tcPr>
          <w:p w14:paraId="4AA2B0F6" w14:textId="77777777" w:rsidR="00313CC7" w:rsidRDefault="00313CC7" w:rsidP="00313CC7"/>
        </w:tc>
      </w:tr>
      <w:tr w:rsidR="00313CC7" w14:paraId="3AAACA70" w14:textId="77777777" w:rsidTr="00A67896">
        <w:tc>
          <w:tcPr>
            <w:tcW w:w="4815" w:type="dxa"/>
          </w:tcPr>
          <w:p w14:paraId="615C808C" w14:textId="2DE2B6DB" w:rsidR="00313CC7" w:rsidRDefault="00313CC7" w:rsidP="00313CC7">
            <w:r w:rsidRPr="00211770">
              <w:t>DRC - Danish Refugee Council (protection service provision)</w:t>
            </w:r>
          </w:p>
        </w:tc>
        <w:tc>
          <w:tcPr>
            <w:tcW w:w="4252" w:type="dxa"/>
          </w:tcPr>
          <w:p w14:paraId="34BC663C" w14:textId="77777777" w:rsidR="00313CC7" w:rsidRDefault="00313CC7" w:rsidP="00313CC7"/>
        </w:tc>
      </w:tr>
      <w:tr w:rsidR="00313CC7" w14:paraId="3B0E562E" w14:textId="77777777" w:rsidTr="00A67896">
        <w:tc>
          <w:tcPr>
            <w:tcW w:w="4815" w:type="dxa"/>
          </w:tcPr>
          <w:p w14:paraId="4524FED5" w14:textId="6D8DB9F6" w:rsidR="00313CC7" w:rsidRDefault="00313CC7" w:rsidP="00313CC7">
            <w:r w:rsidRPr="00211770">
              <w:t>Help Age (elderly persons)</w:t>
            </w:r>
          </w:p>
        </w:tc>
        <w:tc>
          <w:tcPr>
            <w:tcW w:w="4252" w:type="dxa"/>
          </w:tcPr>
          <w:p w14:paraId="37510A8B" w14:textId="77777777" w:rsidR="00313CC7" w:rsidRDefault="00313CC7" w:rsidP="00313CC7"/>
        </w:tc>
      </w:tr>
      <w:tr w:rsidR="00313CC7" w14:paraId="6C5A6D18" w14:textId="77777777" w:rsidTr="00A67896">
        <w:tc>
          <w:tcPr>
            <w:tcW w:w="4815" w:type="dxa"/>
          </w:tcPr>
          <w:p w14:paraId="300CFAD4" w14:textId="7123FA5D" w:rsidR="00313CC7" w:rsidRDefault="00313CC7" w:rsidP="00313CC7">
            <w:r w:rsidRPr="00211770">
              <w:t xml:space="preserve">National NGOs </w:t>
            </w:r>
          </w:p>
        </w:tc>
        <w:tc>
          <w:tcPr>
            <w:tcW w:w="4252" w:type="dxa"/>
          </w:tcPr>
          <w:p w14:paraId="7CFF61DE" w14:textId="77777777" w:rsidR="00313CC7" w:rsidRDefault="00313CC7" w:rsidP="00313CC7"/>
        </w:tc>
      </w:tr>
      <w:tr w:rsidR="00313CC7" w14:paraId="330F0058" w14:textId="77777777" w:rsidTr="00A67896">
        <w:tc>
          <w:tcPr>
            <w:tcW w:w="4815" w:type="dxa"/>
          </w:tcPr>
          <w:p w14:paraId="64181DD7" w14:textId="0C48C67D" w:rsidR="00313CC7" w:rsidRPr="00A90669" w:rsidRDefault="00313CC7" w:rsidP="00313CC7">
            <w:r w:rsidRPr="00211770">
              <w:t>Local and National associations</w:t>
            </w:r>
          </w:p>
        </w:tc>
        <w:tc>
          <w:tcPr>
            <w:tcW w:w="4252" w:type="dxa"/>
          </w:tcPr>
          <w:p w14:paraId="0C3D9F25" w14:textId="77777777" w:rsidR="00313CC7" w:rsidRDefault="00313CC7" w:rsidP="00313CC7"/>
        </w:tc>
      </w:tr>
      <w:tr w:rsidR="00313CC7" w14:paraId="626648EE" w14:textId="77777777" w:rsidTr="00A67896">
        <w:tc>
          <w:tcPr>
            <w:tcW w:w="4815" w:type="dxa"/>
          </w:tcPr>
          <w:p w14:paraId="618D08C2" w14:textId="5EF350E5" w:rsidR="00313CC7" w:rsidRPr="00A90669" w:rsidRDefault="00313CC7" w:rsidP="00313CC7">
            <w:r w:rsidRPr="00211770">
              <w:t>Non-for-profit service providers</w:t>
            </w:r>
          </w:p>
        </w:tc>
        <w:tc>
          <w:tcPr>
            <w:tcW w:w="4252" w:type="dxa"/>
          </w:tcPr>
          <w:p w14:paraId="7A95DDAE" w14:textId="77777777" w:rsidR="00313CC7" w:rsidRDefault="00313CC7" w:rsidP="00313CC7"/>
        </w:tc>
      </w:tr>
      <w:tr w:rsidR="00313CC7" w14:paraId="6A7652BA" w14:textId="77777777" w:rsidTr="00A67896">
        <w:tc>
          <w:tcPr>
            <w:tcW w:w="4815" w:type="dxa"/>
          </w:tcPr>
          <w:p w14:paraId="2B538456" w14:textId="377356D4" w:rsidR="00313CC7" w:rsidRPr="00A90669" w:rsidRDefault="00313CC7" w:rsidP="00313CC7">
            <w:r w:rsidRPr="00211770">
              <w:t>National Universities</w:t>
            </w:r>
          </w:p>
        </w:tc>
        <w:tc>
          <w:tcPr>
            <w:tcW w:w="4252" w:type="dxa"/>
          </w:tcPr>
          <w:p w14:paraId="3E08962F" w14:textId="77777777" w:rsidR="00313CC7" w:rsidRDefault="00313CC7" w:rsidP="00313CC7"/>
        </w:tc>
      </w:tr>
      <w:tr w:rsidR="00313CC7" w14:paraId="6C5CEBD8" w14:textId="77777777" w:rsidTr="00A67896">
        <w:tc>
          <w:tcPr>
            <w:tcW w:w="4815" w:type="dxa"/>
          </w:tcPr>
          <w:p w14:paraId="1E3E4E60" w14:textId="77777777" w:rsidR="00313CC7" w:rsidRPr="00A90669" w:rsidRDefault="00313CC7" w:rsidP="00313CC7"/>
        </w:tc>
        <w:tc>
          <w:tcPr>
            <w:tcW w:w="4252" w:type="dxa"/>
          </w:tcPr>
          <w:p w14:paraId="57517E08" w14:textId="77777777" w:rsidR="00313CC7" w:rsidRDefault="00313CC7" w:rsidP="00313CC7"/>
        </w:tc>
      </w:tr>
    </w:tbl>
    <w:p w14:paraId="4524CFD2" w14:textId="77777777" w:rsidR="00313CC7" w:rsidRPr="00313CC7" w:rsidRDefault="00313CC7" w:rsidP="00313CC7"/>
    <w:p w14:paraId="41101837" w14:textId="518F7902" w:rsidR="00012F71" w:rsidRDefault="00012F71" w:rsidP="00531D33">
      <w:pPr>
        <w:pStyle w:val="Heading2"/>
        <w:numPr>
          <w:ilvl w:val="0"/>
          <w:numId w:val="7"/>
        </w:numPr>
      </w:pPr>
      <w:r>
        <w:t>IOM programmes /Units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61635" w:rsidRPr="00531D33" w14:paraId="45C76EB0" w14:textId="77777777" w:rsidTr="00A67896">
        <w:tc>
          <w:tcPr>
            <w:tcW w:w="4815" w:type="dxa"/>
            <w:shd w:val="clear" w:color="auto" w:fill="DEEAF6" w:themeFill="accent1" w:themeFillTint="33"/>
          </w:tcPr>
          <w:p w14:paraId="215FC624" w14:textId="77777777" w:rsidR="00D61635" w:rsidRPr="00531D33" w:rsidRDefault="00D61635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Examples from other contexts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724114CA" w14:textId="77777777" w:rsidR="00D61635" w:rsidRPr="00531D33" w:rsidRDefault="00D61635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Potential Data User in your Response</w:t>
            </w:r>
          </w:p>
        </w:tc>
      </w:tr>
      <w:tr w:rsidR="00D61635" w14:paraId="652DA2BC" w14:textId="77777777" w:rsidTr="00A67896">
        <w:tc>
          <w:tcPr>
            <w:tcW w:w="4815" w:type="dxa"/>
          </w:tcPr>
          <w:p w14:paraId="0EEE1F98" w14:textId="0A1CE0B1" w:rsidR="00D61635" w:rsidRDefault="00D61635" w:rsidP="00D61635">
            <w:r w:rsidRPr="00C0233C">
              <w:t>Protection/GBV/Child Protection</w:t>
            </w:r>
          </w:p>
        </w:tc>
        <w:tc>
          <w:tcPr>
            <w:tcW w:w="4252" w:type="dxa"/>
          </w:tcPr>
          <w:p w14:paraId="603ED2E6" w14:textId="77777777" w:rsidR="00D61635" w:rsidRDefault="00D61635" w:rsidP="00D61635"/>
        </w:tc>
      </w:tr>
      <w:tr w:rsidR="00D61635" w14:paraId="04EDE073" w14:textId="77777777" w:rsidTr="00A67896">
        <w:tc>
          <w:tcPr>
            <w:tcW w:w="4815" w:type="dxa"/>
          </w:tcPr>
          <w:p w14:paraId="22C8F6B1" w14:textId="10E48D31" w:rsidR="00D61635" w:rsidRDefault="00D61635" w:rsidP="00D61635">
            <w:r w:rsidRPr="00C0233C">
              <w:t>Counter Trafficking</w:t>
            </w:r>
          </w:p>
        </w:tc>
        <w:tc>
          <w:tcPr>
            <w:tcW w:w="4252" w:type="dxa"/>
          </w:tcPr>
          <w:p w14:paraId="12ACA976" w14:textId="77777777" w:rsidR="00D61635" w:rsidRDefault="00D61635" w:rsidP="00D61635"/>
        </w:tc>
      </w:tr>
      <w:tr w:rsidR="00D61635" w:rsidRPr="00313CC7" w14:paraId="70F3D43E" w14:textId="77777777" w:rsidTr="00A67896">
        <w:tc>
          <w:tcPr>
            <w:tcW w:w="4815" w:type="dxa"/>
          </w:tcPr>
          <w:p w14:paraId="34C84151" w14:textId="2B094EB1" w:rsidR="00D61635" w:rsidRPr="00313CC7" w:rsidRDefault="00D61635" w:rsidP="00D61635">
            <w:r w:rsidRPr="00C0233C">
              <w:t>AVRR</w:t>
            </w:r>
          </w:p>
        </w:tc>
        <w:tc>
          <w:tcPr>
            <w:tcW w:w="4252" w:type="dxa"/>
          </w:tcPr>
          <w:p w14:paraId="017E9A58" w14:textId="77777777" w:rsidR="00D61635" w:rsidRPr="00313CC7" w:rsidRDefault="00D61635" w:rsidP="00D61635"/>
        </w:tc>
      </w:tr>
      <w:tr w:rsidR="00D61635" w14:paraId="1B9D1FAB" w14:textId="77777777" w:rsidTr="00A67896">
        <w:tc>
          <w:tcPr>
            <w:tcW w:w="4815" w:type="dxa"/>
          </w:tcPr>
          <w:p w14:paraId="55224A28" w14:textId="1F1CB77E" w:rsidR="00D61635" w:rsidRDefault="00D61635" w:rsidP="00D61635">
            <w:r w:rsidRPr="00C0233C">
              <w:t>TRD – Transition and Peace Building</w:t>
            </w:r>
          </w:p>
        </w:tc>
        <w:tc>
          <w:tcPr>
            <w:tcW w:w="4252" w:type="dxa"/>
          </w:tcPr>
          <w:p w14:paraId="1F83BAAC" w14:textId="77777777" w:rsidR="00D61635" w:rsidRDefault="00D61635" w:rsidP="00D61635"/>
        </w:tc>
      </w:tr>
      <w:tr w:rsidR="00D61635" w14:paraId="58BF0CBB" w14:textId="77777777" w:rsidTr="00A67896">
        <w:tc>
          <w:tcPr>
            <w:tcW w:w="4815" w:type="dxa"/>
          </w:tcPr>
          <w:p w14:paraId="75D4AC06" w14:textId="2BB8126C" w:rsidR="00D61635" w:rsidRDefault="00D61635" w:rsidP="00D61635">
            <w:r w:rsidRPr="00C0233C">
              <w:t>TRD – Durable Solutions &amp; Recovery</w:t>
            </w:r>
          </w:p>
        </w:tc>
        <w:tc>
          <w:tcPr>
            <w:tcW w:w="4252" w:type="dxa"/>
          </w:tcPr>
          <w:p w14:paraId="7AD85843" w14:textId="77777777" w:rsidR="00D61635" w:rsidRDefault="00D61635" w:rsidP="00D61635"/>
        </w:tc>
      </w:tr>
      <w:tr w:rsidR="00D61635" w14:paraId="1746E5C9" w14:textId="77777777" w:rsidTr="00A67896">
        <w:tc>
          <w:tcPr>
            <w:tcW w:w="4815" w:type="dxa"/>
          </w:tcPr>
          <w:p w14:paraId="34584EA8" w14:textId="4FA7952C" w:rsidR="00D61635" w:rsidRDefault="00D61635" w:rsidP="00D61635">
            <w:r w:rsidRPr="00C0233C">
              <w:t>Disaster Risk Reduction and Environmental Degradation</w:t>
            </w:r>
          </w:p>
        </w:tc>
        <w:tc>
          <w:tcPr>
            <w:tcW w:w="4252" w:type="dxa"/>
          </w:tcPr>
          <w:p w14:paraId="3ACE4C03" w14:textId="77777777" w:rsidR="00D61635" w:rsidRDefault="00D61635" w:rsidP="00D61635"/>
        </w:tc>
      </w:tr>
      <w:tr w:rsidR="00D61635" w14:paraId="4A2E8FBB" w14:textId="77777777" w:rsidTr="00A67896">
        <w:tc>
          <w:tcPr>
            <w:tcW w:w="4815" w:type="dxa"/>
          </w:tcPr>
          <w:p w14:paraId="15EA0991" w14:textId="6B128DF3" w:rsidR="00D61635" w:rsidRDefault="00D61635" w:rsidP="00D61635">
            <w:r w:rsidRPr="00C0233C">
              <w:t>Energy</w:t>
            </w:r>
          </w:p>
        </w:tc>
        <w:tc>
          <w:tcPr>
            <w:tcW w:w="4252" w:type="dxa"/>
          </w:tcPr>
          <w:p w14:paraId="4E7DC655" w14:textId="77777777" w:rsidR="00D61635" w:rsidRDefault="00D61635" w:rsidP="00D61635"/>
        </w:tc>
      </w:tr>
      <w:tr w:rsidR="00D61635" w14:paraId="76B5D4EB" w14:textId="77777777" w:rsidTr="00A67896">
        <w:tc>
          <w:tcPr>
            <w:tcW w:w="4815" w:type="dxa"/>
          </w:tcPr>
          <w:p w14:paraId="69105C28" w14:textId="75084A96" w:rsidR="00D61635" w:rsidRDefault="00D61635" w:rsidP="00A67896"/>
        </w:tc>
        <w:tc>
          <w:tcPr>
            <w:tcW w:w="4252" w:type="dxa"/>
          </w:tcPr>
          <w:p w14:paraId="33AC5E99" w14:textId="77777777" w:rsidR="00D61635" w:rsidRDefault="00D61635" w:rsidP="00A67896"/>
        </w:tc>
      </w:tr>
    </w:tbl>
    <w:p w14:paraId="2F65811D" w14:textId="1305EDBA" w:rsidR="00012F71" w:rsidRDefault="00012F71" w:rsidP="005D2337">
      <w:pPr>
        <w:pStyle w:val="ListParagraph"/>
      </w:pPr>
    </w:p>
    <w:p w14:paraId="64170662" w14:textId="18C102B1" w:rsidR="00012F71" w:rsidRDefault="00E10DE8" w:rsidP="00531D33">
      <w:pPr>
        <w:pStyle w:val="Heading2"/>
        <w:numPr>
          <w:ilvl w:val="0"/>
          <w:numId w:val="7"/>
        </w:numPr>
      </w:pPr>
      <w:r>
        <w:t>Government</w:t>
      </w:r>
      <w:r w:rsidR="00B6378C">
        <w:t xml:space="preserve"> &amp; Authorities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61635" w:rsidRPr="00531D33" w14:paraId="67B11045" w14:textId="77777777" w:rsidTr="00A67896">
        <w:tc>
          <w:tcPr>
            <w:tcW w:w="4815" w:type="dxa"/>
            <w:shd w:val="clear" w:color="auto" w:fill="DEEAF6" w:themeFill="accent1" w:themeFillTint="33"/>
          </w:tcPr>
          <w:p w14:paraId="427FF00F" w14:textId="77777777" w:rsidR="00D61635" w:rsidRPr="00531D33" w:rsidRDefault="00D61635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Examples from other contexts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12947B7" w14:textId="77777777" w:rsidR="00D61635" w:rsidRPr="00531D33" w:rsidRDefault="00D61635" w:rsidP="00A67896">
            <w:pPr>
              <w:jc w:val="center"/>
              <w:rPr>
                <w:b/>
                <w:bCs/>
              </w:rPr>
            </w:pPr>
            <w:r w:rsidRPr="00531D33">
              <w:rPr>
                <w:b/>
                <w:bCs/>
              </w:rPr>
              <w:t>Potential Data User in your Response</w:t>
            </w:r>
          </w:p>
        </w:tc>
      </w:tr>
      <w:tr w:rsidR="00D61635" w14:paraId="22943F5D" w14:textId="77777777" w:rsidTr="00A67896">
        <w:tc>
          <w:tcPr>
            <w:tcW w:w="4815" w:type="dxa"/>
          </w:tcPr>
          <w:p w14:paraId="0ECA0A46" w14:textId="7204F9B5" w:rsidR="00D61635" w:rsidRDefault="00D61635" w:rsidP="00D61635">
            <w:r w:rsidRPr="003D6267">
              <w:t>Disaster Management Agencies (National and Local)</w:t>
            </w:r>
          </w:p>
        </w:tc>
        <w:tc>
          <w:tcPr>
            <w:tcW w:w="4252" w:type="dxa"/>
          </w:tcPr>
          <w:p w14:paraId="77F8E5C9" w14:textId="77777777" w:rsidR="00D61635" w:rsidRDefault="00D61635" w:rsidP="00D61635"/>
        </w:tc>
      </w:tr>
      <w:tr w:rsidR="00D61635" w14:paraId="2334AAE0" w14:textId="77777777" w:rsidTr="00A67896">
        <w:tc>
          <w:tcPr>
            <w:tcW w:w="4815" w:type="dxa"/>
          </w:tcPr>
          <w:p w14:paraId="2C4FA9A1" w14:textId="43EC7B8E" w:rsidR="00D61635" w:rsidRDefault="00D61635" w:rsidP="00D61635">
            <w:r w:rsidRPr="003D6267">
              <w:t>Prime Minister Cabinet</w:t>
            </w:r>
          </w:p>
        </w:tc>
        <w:tc>
          <w:tcPr>
            <w:tcW w:w="4252" w:type="dxa"/>
          </w:tcPr>
          <w:p w14:paraId="072B4CF9" w14:textId="77777777" w:rsidR="00D61635" w:rsidRDefault="00D61635" w:rsidP="00D61635"/>
        </w:tc>
      </w:tr>
      <w:tr w:rsidR="00D61635" w:rsidRPr="00313CC7" w14:paraId="0AA9D0E0" w14:textId="77777777" w:rsidTr="00A67896">
        <w:tc>
          <w:tcPr>
            <w:tcW w:w="4815" w:type="dxa"/>
          </w:tcPr>
          <w:p w14:paraId="368C129E" w14:textId="624CD884" w:rsidR="00D61635" w:rsidRPr="00313CC7" w:rsidRDefault="00D61635" w:rsidP="00D61635">
            <w:r w:rsidRPr="003D6267">
              <w:t>Ministry of Displacement</w:t>
            </w:r>
          </w:p>
        </w:tc>
        <w:tc>
          <w:tcPr>
            <w:tcW w:w="4252" w:type="dxa"/>
          </w:tcPr>
          <w:p w14:paraId="36B2F690" w14:textId="77777777" w:rsidR="00D61635" w:rsidRPr="00313CC7" w:rsidRDefault="00D61635" w:rsidP="00D61635"/>
        </w:tc>
      </w:tr>
      <w:tr w:rsidR="00D61635" w14:paraId="1AE96D24" w14:textId="77777777" w:rsidTr="00A67896">
        <w:tc>
          <w:tcPr>
            <w:tcW w:w="4815" w:type="dxa"/>
          </w:tcPr>
          <w:p w14:paraId="2FBEDDB2" w14:textId="391B294E" w:rsidR="00D61635" w:rsidRDefault="00D61635" w:rsidP="00D61635">
            <w:r w:rsidRPr="003D6267">
              <w:t>Ministry of Social Affairs</w:t>
            </w:r>
          </w:p>
        </w:tc>
        <w:tc>
          <w:tcPr>
            <w:tcW w:w="4252" w:type="dxa"/>
          </w:tcPr>
          <w:p w14:paraId="484BB19B" w14:textId="77777777" w:rsidR="00D61635" w:rsidRDefault="00D61635" w:rsidP="00D61635"/>
        </w:tc>
      </w:tr>
      <w:tr w:rsidR="00D61635" w14:paraId="1AA5F1CA" w14:textId="77777777" w:rsidTr="00A67896">
        <w:tc>
          <w:tcPr>
            <w:tcW w:w="4815" w:type="dxa"/>
          </w:tcPr>
          <w:p w14:paraId="080CABCA" w14:textId="620C57A5" w:rsidR="00D61635" w:rsidRDefault="00D61635" w:rsidP="00D61635">
            <w:r w:rsidRPr="003D6267">
              <w:t>Ministry of Planning</w:t>
            </w:r>
          </w:p>
        </w:tc>
        <w:tc>
          <w:tcPr>
            <w:tcW w:w="4252" w:type="dxa"/>
          </w:tcPr>
          <w:p w14:paraId="69271037" w14:textId="77777777" w:rsidR="00D61635" w:rsidRDefault="00D61635" w:rsidP="00D61635"/>
        </w:tc>
      </w:tr>
      <w:tr w:rsidR="00D61635" w14:paraId="19427DD2" w14:textId="77777777" w:rsidTr="00A67896">
        <w:tc>
          <w:tcPr>
            <w:tcW w:w="4815" w:type="dxa"/>
          </w:tcPr>
          <w:p w14:paraId="6B3983C2" w14:textId="0E8B4BA2" w:rsidR="00D61635" w:rsidRDefault="00D61635" w:rsidP="00D61635">
            <w:r w:rsidRPr="003D6267">
              <w:t>Ministry of Health</w:t>
            </w:r>
          </w:p>
        </w:tc>
        <w:tc>
          <w:tcPr>
            <w:tcW w:w="4252" w:type="dxa"/>
          </w:tcPr>
          <w:p w14:paraId="18809E38" w14:textId="77777777" w:rsidR="00D61635" w:rsidRDefault="00D61635" w:rsidP="00D61635"/>
        </w:tc>
      </w:tr>
      <w:tr w:rsidR="00D61635" w14:paraId="30CDF6E5" w14:textId="77777777" w:rsidTr="00A67896">
        <w:tc>
          <w:tcPr>
            <w:tcW w:w="4815" w:type="dxa"/>
          </w:tcPr>
          <w:p w14:paraId="37656612" w14:textId="10E12E8A" w:rsidR="00D61635" w:rsidRDefault="00D61635" w:rsidP="00D61635">
            <w:r w:rsidRPr="003D6267">
              <w:t>Ministry of Education /Higher Education</w:t>
            </w:r>
          </w:p>
        </w:tc>
        <w:tc>
          <w:tcPr>
            <w:tcW w:w="4252" w:type="dxa"/>
          </w:tcPr>
          <w:p w14:paraId="480988B2" w14:textId="77777777" w:rsidR="00D61635" w:rsidRDefault="00D61635" w:rsidP="00D61635"/>
        </w:tc>
      </w:tr>
      <w:tr w:rsidR="00D61635" w14:paraId="264FB7A5" w14:textId="77777777" w:rsidTr="00A67896">
        <w:tc>
          <w:tcPr>
            <w:tcW w:w="4815" w:type="dxa"/>
          </w:tcPr>
          <w:p w14:paraId="46FC5AA1" w14:textId="29C32FD0" w:rsidR="00D61635" w:rsidRDefault="00D61635" w:rsidP="00D61635">
            <w:r w:rsidRPr="003D6267">
              <w:t xml:space="preserve">Ministry in charge of water and sanitation </w:t>
            </w:r>
          </w:p>
        </w:tc>
        <w:tc>
          <w:tcPr>
            <w:tcW w:w="4252" w:type="dxa"/>
          </w:tcPr>
          <w:p w14:paraId="5A2DB398" w14:textId="77777777" w:rsidR="00D61635" w:rsidRDefault="00D61635" w:rsidP="00D61635"/>
        </w:tc>
      </w:tr>
      <w:tr w:rsidR="00D61635" w14:paraId="681B4330" w14:textId="77777777" w:rsidTr="00A67896">
        <w:tc>
          <w:tcPr>
            <w:tcW w:w="4815" w:type="dxa"/>
          </w:tcPr>
          <w:p w14:paraId="17B8E5F9" w14:textId="400E0392" w:rsidR="00D61635" w:rsidRDefault="00D61635" w:rsidP="00D61635">
            <w:r w:rsidRPr="003D6267">
              <w:t>Municipalities</w:t>
            </w:r>
          </w:p>
        </w:tc>
        <w:tc>
          <w:tcPr>
            <w:tcW w:w="4252" w:type="dxa"/>
          </w:tcPr>
          <w:p w14:paraId="2B5B4964" w14:textId="77777777" w:rsidR="00D61635" w:rsidRDefault="00D61635" w:rsidP="00D61635"/>
        </w:tc>
      </w:tr>
      <w:tr w:rsidR="00D61635" w14:paraId="3B255312" w14:textId="77777777" w:rsidTr="00A67896">
        <w:tc>
          <w:tcPr>
            <w:tcW w:w="4815" w:type="dxa"/>
          </w:tcPr>
          <w:p w14:paraId="2476E3CE" w14:textId="74ABDD0A" w:rsidR="00D61635" w:rsidRDefault="00D61635" w:rsidP="00D61635">
            <w:r w:rsidRPr="003D6267">
              <w:t xml:space="preserve">National Bureau of Statistics </w:t>
            </w:r>
          </w:p>
        </w:tc>
        <w:tc>
          <w:tcPr>
            <w:tcW w:w="4252" w:type="dxa"/>
          </w:tcPr>
          <w:p w14:paraId="000E2EC8" w14:textId="77777777" w:rsidR="00D61635" w:rsidRDefault="00D61635" w:rsidP="00D61635"/>
        </w:tc>
      </w:tr>
      <w:tr w:rsidR="00D61635" w14:paraId="52DBC0B3" w14:textId="77777777" w:rsidTr="00A67896">
        <w:tc>
          <w:tcPr>
            <w:tcW w:w="4815" w:type="dxa"/>
          </w:tcPr>
          <w:p w14:paraId="26E1B2F6" w14:textId="4D60AB14" w:rsidR="00D61635" w:rsidRDefault="00D61635" w:rsidP="00D61635"/>
        </w:tc>
        <w:tc>
          <w:tcPr>
            <w:tcW w:w="4252" w:type="dxa"/>
          </w:tcPr>
          <w:p w14:paraId="3B9B60C2" w14:textId="77777777" w:rsidR="00D61635" w:rsidRDefault="00D61635" w:rsidP="00D61635"/>
        </w:tc>
      </w:tr>
    </w:tbl>
    <w:p w14:paraId="01CA746B" w14:textId="77777777" w:rsidR="00D61635" w:rsidRPr="00D61635" w:rsidRDefault="00D61635" w:rsidP="00D61635"/>
    <w:p w14:paraId="65A50856" w14:textId="2987746C" w:rsidR="000A22DF" w:rsidRPr="00DA183C" w:rsidRDefault="000A22DF" w:rsidP="000A22DF">
      <w:pPr>
        <w:rPr>
          <w:i/>
          <w:sz w:val="20"/>
          <w:szCs w:val="20"/>
        </w:rPr>
      </w:pPr>
      <w:r w:rsidRPr="00DA183C">
        <w:rPr>
          <w:i/>
          <w:sz w:val="20"/>
          <w:szCs w:val="20"/>
        </w:rPr>
        <w:t>R</w:t>
      </w:r>
      <w:r w:rsidR="00D61635" w:rsidRPr="00DA183C">
        <w:rPr>
          <w:i/>
          <w:sz w:val="20"/>
          <w:szCs w:val="20"/>
        </w:rPr>
        <w:t xml:space="preserve">emember that you can find suggestions in </w:t>
      </w:r>
      <w:r w:rsidRPr="00DA183C">
        <w:rPr>
          <w:i/>
          <w:sz w:val="20"/>
          <w:szCs w:val="20"/>
        </w:rPr>
        <w:t xml:space="preserve">DTM </w:t>
      </w:r>
      <w:r w:rsidR="00012F71" w:rsidRPr="00DA183C">
        <w:rPr>
          <w:i/>
          <w:sz w:val="20"/>
          <w:szCs w:val="20"/>
        </w:rPr>
        <w:t>Field Companion</w:t>
      </w:r>
      <w:r w:rsidRPr="00DA183C">
        <w:rPr>
          <w:i/>
          <w:sz w:val="20"/>
          <w:szCs w:val="20"/>
        </w:rPr>
        <w:t xml:space="preserve"> </w:t>
      </w:r>
      <w:r w:rsidR="00012F71" w:rsidRPr="00DA183C">
        <w:rPr>
          <w:i/>
          <w:sz w:val="20"/>
          <w:szCs w:val="20"/>
        </w:rPr>
        <w:t xml:space="preserve">for Location Assessment </w:t>
      </w:r>
      <w:r w:rsidRPr="00DA183C">
        <w:rPr>
          <w:i/>
          <w:sz w:val="20"/>
          <w:szCs w:val="20"/>
        </w:rPr>
        <w:t xml:space="preserve">on </w:t>
      </w:r>
      <w:r w:rsidR="00D61635" w:rsidRPr="00DA183C">
        <w:rPr>
          <w:i/>
          <w:sz w:val="20"/>
          <w:szCs w:val="20"/>
        </w:rPr>
        <w:t xml:space="preserve">specific </w:t>
      </w:r>
      <w:r w:rsidRPr="00DA183C">
        <w:rPr>
          <w:i/>
          <w:sz w:val="20"/>
          <w:szCs w:val="20"/>
        </w:rPr>
        <w:t xml:space="preserve">datasets of interest for specific organizations and clusters. </w:t>
      </w:r>
    </w:p>
    <w:sectPr w:rsidR="000A22DF" w:rsidRPr="00DA183C" w:rsidSect="00313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31A6" w14:textId="77777777" w:rsidR="00887CFD" w:rsidRDefault="00887CFD" w:rsidP="00D111CD">
      <w:pPr>
        <w:spacing w:after="0" w:line="240" w:lineRule="auto"/>
      </w:pPr>
      <w:r>
        <w:separator/>
      </w:r>
    </w:p>
  </w:endnote>
  <w:endnote w:type="continuationSeparator" w:id="0">
    <w:p w14:paraId="3A8ABDFC" w14:textId="77777777" w:rsidR="00887CFD" w:rsidRDefault="00887CFD" w:rsidP="00D1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0783" w14:textId="77777777" w:rsidR="00D85B3B" w:rsidRDefault="00D85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C141" w14:textId="77777777" w:rsidR="00D85B3B" w:rsidRDefault="00D85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A9EC" w14:textId="77777777" w:rsidR="00D85B3B" w:rsidRDefault="00D8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B90D" w14:textId="77777777" w:rsidR="00887CFD" w:rsidRDefault="00887CFD" w:rsidP="00D111CD">
      <w:pPr>
        <w:spacing w:after="0" w:line="240" w:lineRule="auto"/>
      </w:pPr>
      <w:r>
        <w:separator/>
      </w:r>
    </w:p>
  </w:footnote>
  <w:footnote w:type="continuationSeparator" w:id="0">
    <w:p w14:paraId="66AC257F" w14:textId="77777777" w:rsidR="00887CFD" w:rsidRDefault="00887CFD" w:rsidP="00D1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D053" w14:textId="77777777" w:rsidR="00D85B3B" w:rsidRDefault="00D8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A664" w14:textId="61C7A892" w:rsidR="00D85B3B" w:rsidRDefault="00D85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149" w14:textId="77777777" w:rsidR="00D85B3B" w:rsidRDefault="00D85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695"/>
    <w:multiLevelType w:val="hybridMultilevel"/>
    <w:tmpl w:val="22D8F9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3849"/>
    <w:multiLevelType w:val="hybridMultilevel"/>
    <w:tmpl w:val="24FC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9C6"/>
    <w:multiLevelType w:val="hybridMultilevel"/>
    <w:tmpl w:val="79B4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A68"/>
    <w:multiLevelType w:val="hybridMultilevel"/>
    <w:tmpl w:val="D632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62C4"/>
    <w:multiLevelType w:val="hybridMultilevel"/>
    <w:tmpl w:val="8CECD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6C87"/>
    <w:multiLevelType w:val="hybridMultilevel"/>
    <w:tmpl w:val="69B22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3088"/>
    <w:multiLevelType w:val="hybridMultilevel"/>
    <w:tmpl w:val="306857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2544D6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3893"/>
    <w:multiLevelType w:val="hybridMultilevel"/>
    <w:tmpl w:val="33A4A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37181"/>
    <w:multiLevelType w:val="hybridMultilevel"/>
    <w:tmpl w:val="5000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0C"/>
    <w:rsid w:val="00012F71"/>
    <w:rsid w:val="000A22DF"/>
    <w:rsid w:val="000D4B0A"/>
    <w:rsid w:val="0016297D"/>
    <w:rsid w:val="001B7BD6"/>
    <w:rsid w:val="0022380C"/>
    <w:rsid w:val="002325FB"/>
    <w:rsid w:val="00242EA9"/>
    <w:rsid w:val="00313CC7"/>
    <w:rsid w:val="00341126"/>
    <w:rsid w:val="003D1327"/>
    <w:rsid w:val="003E1ADB"/>
    <w:rsid w:val="003F2AB8"/>
    <w:rsid w:val="004101E7"/>
    <w:rsid w:val="004112DE"/>
    <w:rsid w:val="00463B79"/>
    <w:rsid w:val="004A7E6A"/>
    <w:rsid w:val="00531D33"/>
    <w:rsid w:val="00551685"/>
    <w:rsid w:val="00585FEC"/>
    <w:rsid w:val="005B2830"/>
    <w:rsid w:val="005B6A7E"/>
    <w:rsid w:val="005C4FAA"/>
    <w:rsid w:val="005D2337"/>
    <w:rsid w:val="00617445"/>
    <w:rsid w:val="006803D8"/>
    <w:rsid w:val="006D68A6"/>
    <w:rsid w:val="00783199"/>
    <w:rsid w:val="007A03C8"/>
    <w:rsid w:val="008056DE"/>
    <w:rsid w:val="00831911"/>
    <w:rsid w:val="00877D2F"/>
    <w:rsid w:val="00887CFD"/>
    <w:rsid w:val="00913646"/>
    <w:rsid w:val="00923B7F"/>
    <w:rsid w:val="00934444"/>
    <w:rsid w:val="00970866"/>
    <w:rsid w:val="009A7AA5"/>
    <w:rsid w:val="00B112CD"/>
    <w:rsid w:val="00B6378C"/>
    <w:rsid w:val="00BA6825"/>
    <w:rsid w:val="00BC03F0"/>
    <w:rsid w:val="00BF143C"/>
    <w:rsid w:val="00C94969"/>
    <w:rsid w:val="00CF63B7"/>
    <w:rsid w:val="00D111CD"/>
    <w:rsid w:val="00D47CC4"/>
    <w:rsid w:val="00D61635"/>
    <w:rsid w:val="00D812A5"/>
    <w:rsid w:val="00D85B3B"/>
    <w:rsid w:val="00DA183C"/>
    <w:rsid w:val="00DE4CA6"/>
    <w:rsid w:val="00E10DE8"/>
    <w:rsid w:val="00E20943"/>
    <w:rsid w:val="00E47C4F"/>
    <w:rsid w:val="00EC49E7"/>
    <w:rsid w:val="00F12805"/>
    <w:rsid w:val="00F43D15"/>
    <w:rsid w:val="00F53247"/>
    <w:rsid w:val="00FD0536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4B35"/>
  <w15:chartTrackingRefBased/>
  <w15:docId w15:val="{1D30A544-3F42-4DF2-9C74-4C74018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0C"/>
    <w:pPr>
      <w:spacing w:after="0" w:line="240" w:lineRule="auto"/>
      <w:ind w:left="720"/>
      <w:contextualSpacing/>
    </w:pPr>
    <w:rPr>
      <w:rFonts w:ascii="Calibri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38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CD"/>
  </w:style>
  <w:style w:type="paragraph" w:styleId="Footer">
    <w:name w:val="footer"/>
    <w:basedOn w:val="Normal"/>
    <w:link w:val="FooterChar"/>
    <w:uiPriority w:val="99"/>
    <w:unhideWhenUsed/>
    <w:rsid w:val="00D1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CD"/>
  </w:style>
  <w:style w:type="table" w:styleId="TableGrid">
    <w:name w:val="Table Grid"/>
    <w:basedOn w:val="TableNormal"/>
    <w:uiPriority w:val="39"/>
    <w:rsid w:val="0023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Daunia</dc:creator>
  <cp:keywords/>
  <dc:description/>
  <cp:lastModifiedBy>Daunia Pavone</cp:lastModifiedBy>
  <cp:revision>2</cp:revision>
  <dcterms:created xsi:type="dcterms:W3CDTF">2021-09-03T13:49:00Z</dcterms:created>
  <dcterms:modified xsi:type="dcterms:W3CDTF">2021-09-03T13:49:00Z</dcterms:modified>
</cp:coreProperties>
</file>