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022C" w14:textId="4212E426" w:rsidR="00784D10" w:rsidRPr="00715D3D" w:rsidRDefault="00822632" w:rsidP="004E6F7F">
      <w:pPr>
        <w:shd w:val="clear" w:color="auto" w:fill="2B5DA1"/>
        <w:spacing w:line="276" w:lineRule="auto"/>
        <w:rPr>
          <w:rFonts w:ascii="Arial" w:hAnsi="Arial" w:cs="Arial"/>
          <w:sz w:val="28"/>
          <w:szCs w:val="28"/>
        </w:rPr>
      </w:pPr>
      <w:bookmarkStart w:id="0" w:name="_GoBack"/>
      <w:bookmarkEnd w:id="0"/>
      <w:r w:rsidRPr="00715D3D">
        <w:rPr>
          <w:rFonts w:ascii="Arial" w:hAnsi="Arial" w:cs="Arial"/>
          <w:b/>
          <w:color w:val="FFFFFF" w:themeColor="background1"/>
          <w:sz w:val="28"/>
          <w:szCs w:val="28"/>
        </w:rPr>
        <w:t xml:space="preserve">Primary Data Collection </w:t>
      </w:r>
      <w:r w:rsidR="00D4128D" w:rsidRPr="00715D3D">
        <w:rPr>
          <w:rFonts w:ascii="Arial" w:hAnsi="Arial" w:cs="Arial"/>
          <w:b/>
          <w:color w:val="FFFFFF" w:themeColor="background1"/>
          <w:sz w:val="28"/>
          <w:szCs w:val="28"/>
        </w:rPr>
        <w:t>Techniques</w:t>
      </w:r>
    </w:p>
    <w:p w14:paraId="29D6D914" w14:textId="77777777" w:rsidR="00FD4E15" w:rsidRDefault="00FD4E15" w:rsidP="004E6F7F">
      <w:pPr>
        <w:spacing w:line="276" w:lineRule="auto"/>
        <w:rPr>
          <w:rFonts w:ascii="Arial" w:hAnsi="Arial" w:cs="Arial"/>
          <w:sz w:val="20"/>
          <w:szCs w:val="20"/>
        </w:rPr>
      </w:pPr>
    </w:p>
    <w:p w14:paraId="5613B313" w14:textId="1A33092E" w:rsidR="00C67597" w:rsidRPr="00A37C22" w:rsidRDefault="00FE5E89" w:rsidP="004E6F7F">
      <w:pPr>
        <w:spacing w:line="276" w:lineRule="auto"/>
        <w:rPr>
          <w:rFonts w:ascii="Arial" w:hAnsi="Arial" w:cs="Arial"/>
          <w:sz w:val="20"/>
          <w:szCs w:val="20"/>
        </w:rPr>
      </w:pPr>
      <w:r w:rsidRPr="00A37C22">
        <w:rPr>
          <w:rFonts w:ascii="Arial" w:hAnsi="Arial" w:cs="Arial"/>
          <w:sz w:val="20"/>
          <w:szCs w:val="20"/>
        </w:rPr>
        <w:t xml:space="preserve">Primary data is data collected directly from the information source itself and has not undergone analysis before reaching the analytical phase of the needs assessment. </w:t>
      </w:r>
      <w:r w:rsidR="00822632" w:rsidRPr="00A37C22">
        <w:rPr>
          <w:rFonts w:ascii="Arial" w:hAnsi="Arial" w:cs="Arial"/>
          <w:sz w:val="20"/>
          <w:szCs w:val="20"/>
        </w:rPr>
        <w:t xml:space="preserve">Systematic observation and consultation of affected populations </w:t>
      </w:r>
      <w:r w:rsidR="000A144D" w:rsidRPr="00A37C22">
        <w:rPr>
          <w:rFonts w:ascii="Arial" w:hAnsi="Arial" w:cs="Arial"/>
          <w:sz w:val="20"/>
          <w:szCs w:val="20"/>
        </w:rPr>
        <w:t xml:space="preserve">is undertaken </w:t>
      </w:r>
      <w:r w:rsidR="00326004">
        <w:rPr>
          <w:rFonts w:ascii="Arial" w:hAnsi="Arial" w:cs="Arial"/>
          <w:sz w:val="20"/>
          <w:szCs w:val="20"/>
        </w:rPr>
        <w:t xml:space="preserve">during primary data collection </w:t>
      </w:r>
      <w:r w:rsidR="00822632" w:rsidRPr="00A37C22">
        <w:rPr>
          <w:rFonts w:ascii="Arial" w:hAnsi="Arial" w:cs="Arial"/>
          <w:sz w:val="20"/>
          <w:szCs w:val="20"/>
        </w:rPr>
        <w:t>to elicit community knowledge and perceptions</w:t>
      </w:r>
      <w:r w:rsidR="00293FFF" w:rsidRPr="00A37C22">
        <w:rPr>
          <w:rFonts w:ascii="Arial" w:hAnsi="Arial" w:cs="Arial"/>
          <w:sz w:val="20"/>
          <w:szCs w:val="20"/>
        </w:rPr>
        <w:t>. Assessment teams</w:t>
      </w:r>
      <w:r w:rsidR="00822632" w:rsidRPr="00A37C22">
        <w:rPr>
          <w:rFonts w:ascii="Arial" w:hAnsi="Arial" w:cs="Arial"/>
          <w:sz w:val="20"/>
          <w:szCs w:val="20"/>
        </w:rPr>
        <w:t xml:space="preserve"> ask questions </w:t>
      </w:r>
      <w:r w:rsidR="00822632" w:rsidRPr="001339FD">
        <w:rPr>
          <w:rFonts w:ascii="Arial" w:hAnsi="Arial" w:cs="Arial"/>
          <w:sz w:val="20"/>
          <w:szCs w:val="20"/>
        </w:rPr>
        <w:t>directly</w:t>
      </w:r>
      <w:r w:rsidR="000A144D" w:rsidRPr="001339FD">
        <w:rPr>
          <w:rFonts w:ascii="Arial" w:hAnsi="Arial" w:cs="Arial"/>
          <w:sz w:val="20"/>
          <w:szCs w:val="20"/>
        </w:rPr>
        <w:t xml:space="preserve"> </w:t>
      </w:r>
      <w:r w:rsidR="00822632" w:rsidRPr="001339FD">
        <w:rPr>
          <w:rFonts w:ascii="Arial" w:hAnsi="Arial" w:cs="Arial"/>
          <w:i/>
          <w:sz w:val="20"/>
          <w:szCs w:val="20"/>
        </w:rPr>
        <w:t>to</w:t>
      </w:r>
      <w:r w:rsidR="00822632" w:rsidRPr="001339FD">
        <w:rPr>
          <w:rFonts w:ascii="Arial" w:hAnsi="Arial" w:cs="Arial"/>
          <w:sz w:val="20"/>
          <w:szCs w:val="20"/>
        </w:rPr>
        <w:t xml:space="preserve"> the affected population through </w:t>
      </w:r>
      <w:r w:rsidR="00293FFF" w:rsidRPr="001339FD">
        <w:rPr>
          <w:rFonts w:ascii="Arial" w:hAnsi="Arial" w:cs="Arial"/>
          <w:sz w:val="20"/>
          <w:szCs w:val="20"/>
        </w:rPr>
        <w:t>interviews and group discussion</w:t>
      </w:r>
      <w:r w:rsidR="00BF3902" w:rsidRPr="001339FD">
        <w:rPr>
          <w:rFonts w:ascii="Arial" w:hAnsi="Arial" w:cs="Arial"/>
          <w:sz w:val="20"/>
          <w:szCs w:val="20"/>
        </w:rPr>
        <w:t>s</w:t>
      </w:r>
      <w:r w:rsidR="00293FFF" w:rsidRPr="001339FD">
        <w:rPr>
          <w:rFonts w:ascii="Arial" w:hAnsi="Arial" w:cs="Arial"/>
          <w:sz w:val="20"/>
          <w:szCs w:val="20"/>
        </w:rPr>
        <w:t xml:space="preserve"> and </w:t>
      </w:r>
      <w:r w:rsidR="00822632" w:rsidRPr="001339FD">
        <w:rPr>
          <w:rFonts w:ascii="Arial" w:hAnsi="Arial" w:cs="Arial"/>
          <w:i/>
          <w:sz w:val="20"/>
          <w:szCs w:val="20"/>
        </w:rPr>
        <w:t>of</w:t>
      </w:r>
      <w:r w:rsidR="00822632" w:rsidRPr="001339FD">
        <w:rPr>
          <w:rFonts w:ascii="Arial" w:hAnsi="Arial" w:cs="Arial"/>
          <w:sz w:val="20"/>
          <w:szCs w:val="20"/>
        </w:rPr>
        <w:t xml:space="preserve"> the</w:t>
      </w:r>
      <w:r w:rsidR="00822632" w:rsidRPr="00A37C22">
        <w:rPr>
          <w:rFonts w:ascii="Arial" w:hAnsi="Arial" w:cs="Arial"/>
          <w:sz w:val="20"/>
          <w:szCs w:val="20"/>
        </w:rPr>
        <w:t xml:space="preserve"> affected area through observation.</w:t>
      </w:r>
      <w:r w:rsidR="00293FFF" w:rsidRPr="00A37C22">
        <w:rPr>
          <w:rFonts w:ascii="Arial" w:hAnsi="Arial" w:cs="Arial"/>
          <w:sz w:val="20"/>
          <w:szCs w:val="20"/>
        </w:rPr>
        <w:t xml:space="preserve"> </w:t>
      </w:r>
      <w:r w:rsidR="00822632" w:rsidRPr="00A37C22">
        <w:rPr>
          <w:rFonts w:ascii="Arial" w:hAnsi="Arial" w:cs="Arial"/>
          <w:sz w:val="20"/>
          <w:szCs w:val="20"/>
        </w:rPr>
        <w:t xml:space="preserve">Using tools such as check-lists </w:t>
      </w:r>
      <w:r w:rsidR="001339FD">
        <w:rPr>
          <w:rFonts w:ascii="Arial" w:hAnsi="Arial" w:cs="Arial"/>
          <w:sz w:val="20"/>
          <w:szCs w:val="20"/>
        </w:rPr>
        <w:t>and</w:t>
      </w:r>
      <w:r w:rsidR="000A144D" w:rsidRPr="00A37C22">
        <w:rPr>
          <w:rFonts w:ascii="Arial" w:hAnsi="Arial" w:cs="Arial"/>
          <w:sz w:val="20"/>
          <w:szCs w:val="20"/>
        </w:rPr>
        <w:t xml:space="preserve"> questionnaires </w:t>
      </w:r>
      <w:r w:rsidR="00BF3902">
        <w:rPr>
          <w:rFonts w:ascii="Arial" w:hAnsi="Arial" w:cs="Arial"/>
          <w:sz w:val="20"/>
          <w:szCs w:val="20"/>
        </w:rPr>
        <w:t xml:space="preserve">which are </w:t>
      </w:r>
      <w:r w:rsidR="001D30E0" w:rsidRPr="00A37C22">
        <w:rPr>
          <w:rFonts w:ascii="Arial" w:hAnsi="Arial" w:cs="Arial"/>
          <w:sz w:val="20"/>
          <w:szCs w:val="20"/>
        </w:rPr>
        <w:t xml:space="preserve">entered into spreadsheet or databases </w:t>
      </w:r>
      <w:r w:rsidR="00822632" w:rsidRPr="00A37C22">
        <w:rPr>
          <w:rFonts w:ascii="Arial" w:hAnsi="Arial" w:cs="Arial"/>
          <w:sz w:val="20"/>
          <w:szCs w:val="20"/>
        </w:rPr>
        <w:t>allows th</w:t>
      </w:r>
      <w:r w:rsidR="001339FD">
        <w:rPr>
          <w:rFonts w:ascii="Arial" w:hAnsi="Arial" w:cs="Arial"/>
          <w:sz w:val="20"/>
          <w:szCs w:val="20"/>
        </w:rPr>
        <w:t>ese</w:t>
      </w:r>
      <w:r w:rsidR="00822632" w:rsidRPr="00A37C22">
        <w:rPr>
          <w:rFonts w:ascii="Arial" w:hAnsi="Arial" w:cs="Arial"/>
          <w:sz w:val="20"/>
          <w:szCs w:val="20"/>
        </w:rPr>
        <w:t xml:space="preserve"> information gathering processes to generate </w:t>
      </w:r>
      <w:r w:rsidR="00822632" w:rsidRPr="00A37C22">
        <w:rPr>
          <w:rFonts w:ascii="Arial" w:hAnsi="Arial" w:cs="Arial"/>
          <w:i/>
          <w:iCs/>
          <w:sz w:val="20"/>
          <w:szCs w:val="20"/>
        </w:rPr>
        <w:t>data</w:t>
      </w:r>
      <w:r w:rsidR="000309B7" w:rsidRPr="00A37C22">
        <w:rPr>
          <w:rFonts w:ascii="Arial" w:hAnsi="Arial" w:cs="Arial"/>
          <w:i/>
          <w:iCs/>
          <w:sz w:val="20"/>
          <w:szCs w:val="20"/>
        </w:rPr>
        <w:t xml:space="preserve"> </w:t>
      </w:r>
      <w:r w:rsidR="001339FD">
        <w:rPr>
          <w:rFonts w:ascii="Arial" w:hAnsi="Arial" w:cs="Arial"/>
          <w:iCs/>
          <w:sz w:val="20"/>
          <w:szCs w:val="20"/>
        </w:rPr>
        <w:t>to</w:t>
      </w:r>
      <w:r w:rsidR="000309B7" w:rsidRPr="00A37C22">
        <w:rPr>
          <w:rFonts w:ascii="Arial" w:hAnsi="Arial" w:cs="Arial"/>
          <w:iCs/>
          <w:sz w:val="20"/>
          <w:szCs w:val="20"/>
        </w:rPr>
        <w:t xml:space="preserve"> be aggregated, summarized</w:t>
      </w:r>
      <w:r w:rsidR="00BF3902">
        <w:rPr>
          <w:rFonts w:ascii="Arial" w:hAnsi="Arial" w:cs="Arial"/>
          <w:iCs/>
          <w:sz w:val="20"/>
          <w:szCs w:val="20"/>
        </w:rPr>
        <w:t>,</w:t>
      </w:r>
      <w:r w:rsidR="000309B7" w:rsidRPr="00A37C22">
        <w:rPr>
          <w:rFonts w:ascii="Arial" w:hAnsi="Arial" w:cs="Arial"/>
          <w:iCs/>
          <w:sz w:val="20"/>
          <w:szCs w:val="20"/>
        </w:rPr>
        <w:t xml:space="preserve"> and interpreted later at the analysis stage.</w:t>
      </w:r>
      <w:r w:rsidR="001339FD">
        <w:rPr>
          <w:rFonts w:ascii="Arial" w:hAnsi="Arial" w:cs="Arial"/>
          <w:iCs/>
          <w:sz w:val="20"/>
          <w:szCs w:val="20"/>
        </w:rPr>
        <w:t xml:space="preserve"> </w:t>
      </w:r>
      <w:r w:rsidR="0033578D">
        <w:rPr>
          <w:rFonts w:ascii="Arial" w:hAnsi="Arial" w:cs="Arial"/>
          <w:iCs/>
          <w:sz w:val="20"/>
          <w:szCs w:val="20"/>
        </w:rPr>
        <w:t>Primary data complements secondary data and lessons learned as information that feeds into an assessment.</w:t>
      </w:r>
    </w:p>
    <w:p w14:paraId="4CC9BDB6" w14:textId="77777777" w:rsidR="00822632" w:rsidRPr="00A37C22" w:rsidRDefault="00822632" w:rsidP="004E6F7F">
      <w:pPr>
        <w:spacing w:line="276" w:lineRule="auto"/>
        <w:rPr>
          <w:rFonts w:ascii="Arial" w:hAnsi="Arial" w:cs="Arial"/>
          <w:sz w:val="20"/>
          <w:szCs w:val="20"/>
        </w:rPr>
      </w:pPr>
    </w:p>
    <w:p w14:paraId="048E05F1" w14:textId="77777777" w:rsidR="000309B7" w:rsidRPr="00A37C22" w:rsidRDefault="000309B7" w:rsidP="004E6F7F">
      <w:pPr>
        <w:shd w:val="clear" w:color="auto" w:fill="F2F2F2" w:themeFill="background1" w:themeFillShade="F2"/>
        <w:spacing w:line="276" w:lineRule="auto"/>
        <w:rPr>
          <w:rFonts w:ascii="Arial" w:hAnsi="Arial" w:cs="Arial"/>
          <w:sz w:val="20"/>
          <w:szCs w:val="20"/>
        </w:rPr>
      </w:pPr>
      <w:r w:rsidRPr="00A37C22">
        <w:rPr>
          <w:rFonts w:ascii="Arial" w:hAnsi="Arial" w:cs="Arial"/>
          <w:sz w:val="20"/>
          <w:szCs w:val="20"/>
        </w:rPr>
        <w:t>The purpose of primary data collection is to:</w:t>
      </w:r>
    </w:p>
    <w:p w14:paraId="5786AF83" w14:textId="6FE004BE" w:rsidR="000309B7" w:rsidRPr="00A37C22" w:rsidRDefault="000309B7"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Gather community level information not a</w:t>
      </w:r>
      <w:r w:rsidR="00BF3902">
        <w:rPr>
          <w:rFonts w:ascii="Arial" w:hAnsi="Arial" w:cs="Arial"/>
          <w:sz w:val="20"/>
          <w:szCs w:val="20"/>
        </w:rPr>
        <w:t>vailable through secondary data</w:t>
      </w:r>
    </w:p>
    <w:p w14:paraId="650820EF" w14:textId="564FC343" w:rsidR="000309B7" w:rsidRPr="00A37C22" w:rsidRDefault="000309B7"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Confirm or refute informa</w:t>
      </w:r>
      <w:r w:rsidR="00BF3902">
        <w:rPr>
          <w:rFonts w:ascii="Arial" w:hAnsi="Arial" w:cs="Arial"/>
          <w:sz w:val="20"/>
          <w:szCs w:val="20"/>
        </w:rPr>
        <w:t>tion provided by secondary data</w:t>
      </w:r>
    </w:p>
    <w:p w14:paraId="03E463B1" w14:textId="734A82F8" w:rsidR="000309B7" w:rsidRPr="00A37C22" w:rsidRDefault="000309B7"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Provide a qualitative picture of the impacts of the disaster and identify risk factors</w:t>
      </w:r>
    </w:p>
    <w:p w14:paraId="6BD1423C" w14:textId="7F8E3457" w:rsidR="000309B7" w:rsidRPr="00A37C22" w:rsidRDefault="000309B7"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 xml:space="preserve">Identify priority groups and sectors requiring </w:t>
      </w:r>
      <w:r w:rsidR="00BF3902">
        <w:rPr>
          <w:rFonts w:ascii="Arial" w:hAnsi="Arial" w:cs="Arial"/>
          <w:sz w:val="20"/>
          <w:szCs w:val="20"/>
        </w:rPr>
        <w:t>immediate humanitarian response</w:t>
      </w:r>
    </w:p>
    <w:p w14:paraId="55E6D5D5" w14:textId="3EA05FC7" w:rsidR="000309B7" w:rsidRPr="00A37C22" w:rsidRDefault="000309B7"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Ensure that the affected population partici</w:t>
      </w:r>
      <w:r w:rsidR="00BF3902">
        <w:rPr>
          <w:rFonts w:ascii="Arial" w:hAnsi="Arial" w:cs="Arial"/>
          <w:sz w:val="20"/>
          <w:szCs w:val="20"/>
        </w:rPr>
        <w:t>pates in identifying priorities</w:t>
      </w:r>
    </w:p>
    <w:p w14:paraId="13A624B9" w14:textId="77777777" w:rsidR="000309B7" w:rsidRPr="00A37C22" w:rsidRDefault="000309B7"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Identify key informants and priority sites for further data collection or monitoring.</w:t>
      </w:r>
    </w:p>
    <w:p w14:paraId="6E5549ED" w14:textId="7E91D759" w:rsidR="000309B7" w:rsidRPr="00A37C22" w:rsidRDefault="000309B7" w:rsidP="004E6F7F">
      <w:pPr>
        <w:spacing w:line="276" w:lineRule="auto"/>
        <w:rPr>
          <w:rFonts w:ascii="Arial" w:hAnsi="Arial" w:cs="Arial"/>
          <w:sz w:val="20"/>
          <w:szCs w:val="20"/>
        </w:rPr>
      </w:pPr>
    </w:p>
    <w:p w14:paraId="74CB5BD4" w14:textId="07B07BC2" w:rsidR="00303B6A" w:rsidRDefault="0054311D" w:rsidP="004E6F7F">
      <w:pPr>
        <w:spacing w:line="276" w:lineRule="auto"/>
        <w:rPr>
          <w:rFonts w:ascii="Arial" w:hAnsi="Arial" w:cs="Arial"/>
          <w:sz w:val="20"/>
          <w:szCs w:val="20"/>
        </w:rPr>
      </w:pPr>
      <w:r w:rsidRPr="00A37C22">
        <w:rPr>
          <w:rFonts w:ascii="Arial" w:hAnsi="Arial" w:cs="Arial"/>
          <w:sz w:val="20"/>
          <w:szCs w:val="20"/>
        </w:rPr>
        <w:t xml:space="preserve">Direct observation </w:t>
      </w:r>
      <w:r w:rsidR="00BF3902">
        <w:rPr>
          <w:rFonts w:ascii="Arial" w:hAnsi="Arial" w:cs="Arial"/>
          <w:sz w:val="20"/>
          <w:szCs w:val="20"/>
        </w:rPr>
        <w:t xml:space="preserve">(DO) </w:t>
      </w:r>
      <w:r w:rsidRPr="00A37C22">
        <w:rPr>
          <w:rFonts w:ascii="Arial" w:hAnsi="Arial" w:cs="Arial"/>
          <w:sz w:val="20"/>
          <w:szCs w:val="20"/>
        </w:rPr>
        <w:t xml:space="preserve">and key informant </w:t>
      </w:r>
      <w:r w:rsidR="00BF3902">
        <w:rPr>
          <w:rFonts w:ascii="Arial" w:hAnsi="Arial" w:cs="Arial"/>
          <w:sz w:val="20"/>
          <w:szCs w:val="20"/>
        </w:rPr>
        <w:t xml:space="preserve">(KI) </w:t>
      </w:r>
      <w:r w:rsidRPr="00A37C22">
        <w:rPr>
          <w:rFonts w:ascii="Arial" w:hAnsi="Arial" w:cs="Arial"/>
          <w:sz w:val="20"/>
          <w:szCs w:val="20"/>
        </w:rPr>
        <w:t>interviews can be carried out quickly and with relatively few resources during an emergency. They are typically used together for maximum impact</w:t>
      </w:r>
      <w:r w:rsidR="000A144D" w:rsidRPr="00A37C22">
        <w:rPr>
          <w:rFonts w:ascii="Arial" w:hAnsi="Arial" w:cs="Arial"/>
          <w:sz w:val="20"/>
          <w:szCs w:val="20"/>
        </w:rPr>
        <w:t xml:space="preserve">, </w:t>
      </w:r>
      <w:r w:rsidR="00D4128D" w:rsidRPr="00A37C22">
        <w:rPr>
          <w:rFonts w:ascii="Arial" w:hAnsi="Arial" w:cs="Arial"/>
          <w:sz w:val="20"/>
          <w:szCs w:val="20"/>
        </w:rPr>
        <w:t>taking into con</w:t>
      </w:r>
      <w:r w:rsidR="00BF3902">
        <w:rPr>
          <w:rFonts w:ascii="Arial" w:hAnsi="Arial" w:cs="Arial"/>
          <w:sz w:val="20"/>
          <w:szCs w:val="20"/>
        </w:rPr>
        <w:t>sideration both views of affected people</w:t>
      </w:r>
      <w:r w:rsidR="00D4128D" w:rsidRPr="00A37C22">
        <w:rPr>
          <w:rFonts w:ascii="Arial" w:hAnsi="Arial" w:cs="Arial"/>
          <w:sz w:val="20"/>
          <w:szCs w:val="20"/>
        </w:rPr>
        <w:t xml:space="preserve"> and of the </w:t>
      </w:r>
      <w:r w:rsidR="00BF3902">
        <w:rPr>
          <w:rFonts w:ascii="Arial" w:hAnsi="Arial" w:cs="Arial"/>
          <w:sz w:val="20"/>
          <w:szCs w:val="20"/>
        </w:rPr>
        <w:t xml:space="preserve">field </w:t>
      </w:r>
      <w:r w:rsidR="00D4128D" w:rsidRPr="00A37C22">
        <w:rPr>
          <w:rFonts w:ascii="Arial" w:hAnsi="Arial" w:cs="Arial"/>
          <w:sz w:val="20"/>
          <w:szCs w:val="20"/>
        </w:rPr>
        <w:t>assessment teams</w:t>
      </w:r>
      <w:r w:rsidRPr="00A37C22">
        <w:rPr>
          <w:rFonts w:ascii="Arial" w:hAnsi="Arial" w:cs="Arial"/>
          <w:sz w:val="20"/>
          <w:szCs w:val="20"/>
        </w:rPr>
        <w:t xml:space="preserve">. </w:t>
      </w:r>
      <w:r w:rsidR="00822632" w:rsidRPr="00A37C22">
        <w:rPr>
          <w:rFonts w:ascii="Arial" w:hAnsi="Arial" w:cs="Arial"/>
          <w:sz w:val="20"/>
          <w:szCs w:val="20"/>
        </w:rPr>
        <w:t xml:space="preserve">The </w:t>
      </w:r>
      <w:r w:rsidR="00F2438C" w:rsidRPr="00A37C22">
        <w:rPr>
          <w:rFonts w:ascii="Arial" w:hAnsi="Arial" w:cs="Arial"/>
          <w:sz w:val="20"/>
          <w:szCs w:val="20"/>
        </w:rPr>
        <w:t>goal</w:t>
      </w:r>
      <w:r w:rsidR="00822632" w:rsidRPr="00A37C22">
        <w:rPr>
          <w:rFonts w:ascii="Arial" w:hAnsi="Arial" w:cs="Arial"/>
          <w:sz w:val="20"/>
          <w:szCs w:val="20"/>
        </w:rPr>
        <w:t xml:space="preserve"> to using </w:t>
      </w:r>
      <w:r w:rsidR="00BF3902">
        <w:rPr>
          <w:rFonts w:ascii="Arial" w:hAnsi="Arial" w:cs="Arial"/>
          <w:sz w:val="20"/>
          <w:szCs w:val="20"/>
        </w:rPr>
        <w:t>DO</w:t>
      </w:r>
      <w:r w:rsidR="000A144D" w:rsidRPr="00A37C22">
        <w:rPr>
          <w:rFonts w:ascii="Arial" w:hAnsi="Arial" w:cs="Arial"/>
          <w:sz w:val="20"/>
          <w:szCs w:val="20"/>
        </w:rPr>
        <w:t xml:space="preserve"> </w:t>
      </w:r>
      <w:r w:rsidR="00822632" w:rsidRPr="00A37C22">
        <w:rPr>
          <w:rFonts w:ascii="Arial" w:hAnsi="Arial" w:cs="Arial"/>
          <w:sz w:val="20"/>
          <w:szCs w:val="20"/>
        </w:rPr>
        <w:t>and K</w:t>
      </w:r>
      <w:r w:rsidR="000A144D" w:rsidRPr="00A37C22">
        <w:rPr>
          <w:rFonts w:ascii="Arial" w:hAnsi="Arial" w:cs="Arial"/>
          <w:sz w:val="20"/>
          <w:szCs w:val="20"/>
        </w:rPr>
        <w:t>I</w:t>
      </w:r>
      <w:r w:rsidR="00BF3902">
        <w:rPr>
          <w:rFonts w:ascii="Arial" w:hAnsi="Arial" w:cs="Arial"/>
          <w:sz w:val="20"/>
          <w:szCs w:val="20"/>
        </w:rPr>
        <w:t xml:space="preserve"> i</w:t>
      </w:r>
      <w:r w:rsidR="000A144D" w:rsidRPr="00A37C22">
        <w:rPr>
          <w:rFonts w:ascii="Arial" w:hAnsi="Arial" w:cs="Arial"/>
          <w:sz w:val="20"/>
          <w:szCs w:val="20"/>
        </w:rPr>
        <w:t xml:space="preserve">nterviews </w:t>
      </w:r>
      <w:r w:rsidR="00F2438C" w:rsidRPr="00A37C22">
        <w:rPr>
          <w:rFonts w:ascii="Arial" w:hAnsi="Arial" w:cs="Arial"/>
          <w:sz w:val="20"/>
          <w:szCs w:val="20"/>
        </w:rPr>
        <w:t>together</w:t>
      </w:r>
      <w:r w:rsidR="00822632" w:rsidRPr="00A37C22">
        <w:rPr>
          <w:rFonts w:ascii="Arial" w:hAnsi="Arial" w:cs="Arial"/>
          <w:sz w:val="20"/>
          <w:szCs w:val="20"/>
        </w:rPr>
        <w:t xml:space="preserve"> is to compar</w:t>
      </w:r>
      <w:r w:rsidR="00F2438C" w:rsidRPr="00A37C22">
        <w:rPr>
          <w:rFonts w:ascii="Arial" w:hAnsi="Arial" w:cs="Arial"/>
          <w:sz w:val="20"/>
          <w:szCs w:val="20"/>
        </w:rPr>
        <w:t>e</w:t>
      </w:r>
      <w:r w:rsidR="00822632" w:rsidRPr="00A37C22">
        <w:rPr>
          <w:rFonts w:ascii="Arial" w:hAnsi="Arial" w:cs="Arial"/>
          <w:sz w:val="20"/>
          <w:szCs w:val="20"/>
        </w:rPr>
        <w:t xml:space="preserve"> </w:t>
      </w:r>
      <w:r w:rsidR="00D4128D" w:rsidRPr="00A37C22">
        <w:rPr>
          <w:rFonts w:ascii="Arial" w:hAnsi="Arial" w:cs="Arial"/>
          <w:sz w:val="20"/>
          <w:szCs w:val="20"/>
        </w:rPr>
        <w:t xml:space="preserve">and contrast the </w:t>
      </w:r>
      <w:r w:rsidR="00F2438C" w:rsidRPr="00A37C22">
        <w:rPr>
          <w:rFonts w:ascii="Arial" w:hAnsi="Arial" w:cs="Arial"/>
          <w:sz w:val="20"/>
          <w:szCs w:val="20"/>
        </w:rPr>
        <w:t>information</w:t>
      </w:r>
      <w:r w:rsidR="00D4128D" w:rsidRPr="00A37C22">
        <w:rPr>
          <w:rFonts w:ascii="Arial" w:hAnsi="Arial" w:cs="Arial"/>
          <w:sz w:val="20"/>
          <w:szCs w:val="20"/>
        </w:rPr>
        <w:t xml:space="preserve"> </w:t>
      </w:r>
      <w:r w:rsidR="00F2438C" w:rsidRPr="00A37C22">
        <w:rPr>
          <w:rFonts w:ascii="Arial" w:hAnsi="Arial" w:cs="Arial"/>
          <w:sz w:val="20"/>
          <w:szCs w:val="20"/>
        </w:rPr>
        <w:t xml:space="preserve">collected through both techniques, </w:t>
      </w:r>
      <w:r w:rsidR="00822632" w:rsidRPr="00A37C22">
        <w:rPr>
          <w:rFonts w:ascii="Arial" w:hAnsi="Arial" w:cs="Arial"/>
          <w:sz w:val="20"/>
          <w:szCs w:val="20"/>
        </w:rPr>
        <w:t xml:space="preserve">as much </w:t>
      </w:r>
      <w:r w:rsidR="00F2438C" w:rsidRPr="00A37C22">
        <w:rPr>
          <w:rFonts w:ascii="Arial" w:hAnsi="Arial" w:cs="Arial"/>
          <w:sz w:val="20"/>
          <w:szCs w:val="20"/>
        </w:rPr>
        <w:t xml:space="preserve">and as openly </w:t>
      </w:r>
      <w:r w:rsidR="00822632" w:rsidRPr="00A37C22">
        <w:rPr>
          <w:rFonts w:ascii="Arial" w:hAnsi="Arial" w:cs="Arial"/>
          <w:sz w:val="20"/>
          <w:szCs w:val="20"/>
        </w:rPr>
        <w:t xml:space="preserve">as possible, while restricting information gathering to those fundamental elements which can </w:t>
      </w:r>
      <w:r w:rsidR="000A144D" w:rsidRPr="00A37C22">
        <w:rPr>
          <w:rFonts w:ascii="Arial" w:hAnsi="Arial" w:cs="Arial"/>
          <w:sz w:val="20"/>
          <w:szCs w:val="20"/>
        </w:rPr>
        <w:t xml:space="preserve">inform decision makers </w:t>
      </w:r>
      <w:r w:rsidR="00BF3902">
        <w:rPr>
          <w:rFonts w:ascii="Arial" w:hAnsi="Arial" w:cs="Arial"/>
          <w:sz w:val="20"/>
          <w:szCs w:val="20"/>
        </w:rPr>
        <w:t>as t</w:t>
      </w:r>
      <w:r w:rsidR="000A144D" w:rsidRPr="00A37C22">
        <w:rPr>
          <w:rFonts w:ascii="Arial" w:hAnsi="Arial" w:cs="Arial"/>
          <w:sz w:val="20"/>
          <w:szCs w:val="20"/>
        </w:rPr>
        <w:t xml:space="preserve">o </w:t>
      </w:r>
      <w:r w:rsidR="00822632" w:rsidRPr="00A37C22">
        <w:rPr>
          <w:rFonts w:ascii="Arial" w:hAnsi="Arial" w:cs="Arial"/>
          <w:sz w:val="20"/>
          <w:szCs w:val="20"/>
        </w:rPr>
        <w:t>who is most affected</w:t>
      </w:r>
      <w:r w:rsidR="000A144D" w:rsidRPr="00A37C22">
        <w:rPr>
          <w:rFonts w:ascii="Arial" w:hAnsi="Arial" w:cs="Arial"/>
          <w:sz w:val="20"/>
          <w:szCs w:val="20"/>
        </w:rPr>
        <w:t xml:space="preserve">, </w:t>
      </w:r>
      <w:r w:rsidR="00822632" w:rsidRPr="00A37C22">
        <w:rPr>
          <w:rFonts w:ascii="Arial" w:hAnsi="Arial" w:cs="Arial"/>
          <w:sz w:val="20"/>
          <w:szCs w:val="20"/>
        </w:rPr>
        <w:t>where they are</w:t>
      </w:r>
      <w:r w:rsidR="00BF3902">
        <w:rPr>
          <w:rFonts w:ascii="Arial" w:hAnsi="Arial" w:cs="Arial"/>
          <w:sz w:val="20"/>
          <w:szCs w:val="20"/>
        </w:rPr>
        <w:t>,</w:t>
      </w:r>
      <w:r w:rsidR="000A144D" w:rsidRPr="00A37C22">
        <w:rPr>
          <w:rFonts w:ascii="Arial" w:hAnsi="Arial" w:cs="Arial"/>
          <w:sz w:val="20"/>
          <w:szCs w:val="20"/>
        </w:rPr>
        <w:t xml:space="preserve"> and </w:t>
      </w:r>
      <w:r w:rsidR="00822632" w:rsidRPr="00A37C22">
        <w:rPr>
          <w:rFonts w:ascii="Arial" w:hAnsi="Arial" w:cs="Arial"/>
          <w:sz w:val="20"/>
          <w:szCs w:val="20"/>
        </w:rPr>
        <w:t>what their key priority needs are.</w:t>
      </w:r>
    </w:p>
    <w:p w14:paraId="56964660" w14:textId="3E76C270" w:rsidR="00303B6A" w:rsidRDefault="00303B6A" w:rsidP="004E6F7F">
      <w:pPr>
        <w:spacing w:line="276" w:lineRule="auto"/>
        <w:rPr>
          <w:rFonts w:ascii="Arial" w:hAnsi="Arial" w:cs="Arial"/>
          <w:sz w:val="20"/>
          <w:szCs w:val="20"/>
        </w:rPr>
      </w:pPr>
    </w:p>
    <w:p w14:paraId="4BA22582" w14:textId="388EBA85" w:rsidR="00C14692" w:rsidRDefault="00326004" w:rsidP="004E6F7F">
      <w:pPr>
        <w:spacing w:line="276" w:lineRule="auto"/>
        <w:rPr>
          <w:rFonts w:ascii="Arial" w:hAnsi="Arial" w:cs="Arial"/>
          <w:sz w:val="20"/>
          <w:szCs w:val="20"/>
        </w:rPr>
      </w:pPr>
      <w:r w:rsidRPr="00A37C22">
        <w:rPr>
          <w:rFonts w:ascii="Arial" w:hAnsi="Arial" w:cs="Arial"/>
          <w:sz w:val="20"/>
          <w:szCs w:val="20"/>
        </w:rPr>
        <w:t xml:space="preserve">Community Group Discussion (CGD) </w:t>
      </w:r>
      <w:r>
        <w:rPr>
          <w:rFonts w:ascii="Arial" w:hAnsi="Arial" w:cs="Arial"/>
          <w:sz w:val="20"/>
          <w:szCs w:val="20"/>
        </w:rPr>
        <w:t>can also be used during emergenc</w:t>
      </w:r>
      <w:r w:rsidR="001339FD">
        <w:rPr>
          <w:rFonts w:ascii="Arial" w:hAnsi="Arial" w:cs="Arial"/>
          <w:sz w:val="20"/>
          <w:szCs w:val="20"/>
        </w:rPr>
        <w:t>y assessments</w:t>
      </w:r>
      <w:r>
        <w:rPr>
          <w:rFonts w:ascii="Arial" w:hAnsi="Arial" w:cs="Arial"/>
          <w:sz w:val="20"/>
          <w:szCs w:val="20"/>
        </w:rPr>
        <w:t xml:space="preserve">. CGDs are </w:t>
      </w:r>
      <w:r w:rsidRPr="00A37C22">
        <w:rPr>
          <w:rFonts w:ascii="Arial" w:hAnsi="Arial" w:cs="Arial"/>
          <w:sz w:val="20"/>
          <w:szCs w:val="20"/>
        </w:rPr>
        <w:t xml:space="preserve">similar to a Focus Group Discussion, but looser and more flexible in both composition and execution. CGDs are recommended when limited time is available for field level data collection, when specialised key informants are </w:t>
      </w:r>
      <w:r>
        <w:rPr>
          <w:rFonts w:ascii="Arial" w:hAnsi="Arial" w:cs="Arial"/>
          <w:sz w:val="20"/>
          <w:szCs w:val="20"/>
        </w:rPr>
        <w:t>u</w:t>
      </w:r>
      <w:r w:rsidRPr="00A37C22">
        <w:rPr>
          <w:rFonts w:ascii="Arial" w:hAnsi="Arial" w:cs="Arial"/>
          <w:sz w:val="20"/>
          <w:szCs w:val="20"/>
        </w:rPr>
        <w:t>navailable, and when it is known that variation in impact is quite important</w:t>
      </w:r>
      <w:r>
        <w:rPr>
          <w:rFonts w:ascii="Arial" w:hAnsi="Arial" w:cs="Arial"/>
          <w:sz w:val="20"/>
          <w:szCs w:val="20"/>
        </w:rPr>
        <w:t xml:space="preserve">.  </w:t>
      </w:r>
    </w:p>
    <w:p w14:paraId="1ACF45C7" w14:textId="77777777" w:rsidR="005D23E5" w:rsidRDefault="005D23E5" w:rsidP="004E6F7F">
      <w:pPr>
        <w:spacing w:line="276" w:lineRule="auto"/>
        <w:rPr>
          <w:rFonts w:ascii="Arial" w:hAnsi="Arial" w:cs="Arial"/>
          <w:sz w:val="20"/>
          <w:szCs w:val="20"/>
        </w:rPr>
      </w:pPr>
    </w:p>
    <w:p w14:paraId="622E0501" w14:textId="04A2FBAD" w:rsidR="00B17016" w:rsidRPr="001339FD" w:rsidRDefault="00AD01F2" w:rsidP="004E6F7F">
      <w:pPr>
        <w:spacing w:line="276" w:lineRule="auto"/>
        <w:rPr>
          <w:rFonts w:ascii="Arial" w:hAnsi="Arial" w:cs="Arial"/>
          <w:sz w:val="20"/>
          <w:szCs w:val="20"/>
        </w:rPr>
      </w:pPr>
      <w:r w:rsidRPr="001339FD">
        <w:rPr>
          <w:rFonts w:ascii="Arial" w:hAnsi="Arial" w:cs="Arial"/>
          <w:sz w:val="20"/>
          <w:szCs w:val="20"/>
        </w:rPr>
        <w:t xml:space="preserve">Before the assessment starts, teams </w:t>
      </w:r>
      <w:r w:rsidR="00B17016" w:rsidRPr="001339FD">
        <w:rPr>
          <w:rFonts w:ascii="Arial" w:hAnsi="Arial" w:cs="Arial"/>
          <w:sz w:val="20"/>
          <w:szCs w:val="20"/>
        </w:rPr>
        <w:t>must</w:t>
      </w:r>
      <w:r w:rsidRPr="001339FD">
        <w:rPr>
          <w:rFonts w:ascii="Arial" w:hAnsi="Arial" w:cs="Arial"/>
          <w:sz w:val="20"/>
          <w:szCs w:val="20"/>
        </w:rPr>
        <w:t xml:space="preserve"> be clear on</w:t>
      </w:r>
      <w:r w:rsidR="001339FD">
        <w:rPr>
          <w:rFonts w:ascii="Arial" w:hAnsi="Arial" w:cs="Arial"/>
          <w:sz w:val="20"/>
          <w:szCs w:val="20"/>
        </w:rPr>
        <w:t xml:space="preserve"> </w:t>
      </w:r>
      <w:r w:rsidRPr="001339FD">
        <w:rPr>
          <w:rFonts w:ascii="Arial" w:hAnsi="Arial" w:cs="Arial"/>
          <w:sz w:val="20"/>
          <w:szCs w:val="20"/>
        </w:rPr>
        <w:t>the unit of measurement</w:t>
      </w:r>
      <w:r w:rsidR="005D23E5">
        <w:rPr>
          <w:rFonts w:ascii="Arial" w:hAnsi="Arial" w:cs="Arial"/>
          <w:sz w:val="20"/>
          <w:szCs w:val="20"/>
        </w:rPr>
        <w:t xml:space="preserve">, </w:t>
      </w:r>
      <w:r w:rsidR="005D23E5" w:rsidRPr="005D23E5">
        <w:rPr>
          <w:rFonts w:ascii="Arial" w:hAnsi="Arial" w:cs="Arial"/>
          <w:sz w:val="20"/>
          <w:szCs w:val="20"/>
        </w:rPr>
        <w:t xml:space="preserve">a set standard defining what will </w:t>
      </w:r>
      <w:r w:rsidR="005D23E5">
        <w:rPr>
          <w:rFonts w:ascii="Arial" w:hAnsi="Arial" w:cs="Arial"/>
          <w:sz w:val="20"/>
          <w:szCs w:val="20"/>
        </w:rPr>
        <w:t xml:space="preserve">be </w:t>
      </w:r>
      <w:r w:rsidR="005D23E5" w:rsidRPr="005D23E5">
        <w:rPr>
          <w:rFonts w:ascii="Arial" w:hAnsi="Arial" w:cs="Arial"/>
          <w:sz w:val="20"/>
          <w:szCs w:val="20"/>
        </w:rPr>
        <w:t>measure</w:t>
      </w:r>
      <w:r w:rsidR="005D23E5">
        <w:rPr>
          <w:rFonts w:ascii="Arial" w:hAnsi="Arial" w:cs="Arial"/>
          <w:sz w:val="20"/>
          <w:szCs w:val="20"/>
        </w:rPr>
        <w:t>d</w:t>
      </w:r>
      <w:r w:rsidR="00C30A6D">
        <w:rPr>
          <w:rFonts w:ascii="Arial" w:hAnsi="Arial" w:cs="Arial"/>
          <w:sz w:val="20"/>
          <w:szCs w:val="20"/>
        </w:rPr>
        <w:t xml:space="preserve"> and compared across at the analysis stage,</w:t>
      </w:r>
      <w:r w:rsidR="005D23E5">
        <w:rPr>
          <w:rFonts w:ascii="Arial" w:hAnsi="Arial" w:cs="Arial"/>
          <w:sz w:val="20"/>
          <w:szCs w:val="20"/>
        </w:rPr>
        <w:t xml:space="preserve"> such as a </w:t>
      </w:r>
      <w:r w:rsidR="00B17016" w:rsidRPr="001339FD">
        <w:rPr>
          <w:rFonts w:ascii="Arial" w:hAnsi="Arial" w:cs="Arial"/>
          <w:sz w:val="20"/>
          <w:szCs w:val="20"/>
        </w:rPr>
        <w:t>community,</w:t>
      </w:r>
      <w:r w:rsidRPr="001339FD">
        <w:rPr>
          <w:rFonts w:ascii="Arial" w:hAnsi="Arial" w:cs="Arial"/>
          <w:sz w:val="20"/>
          <w:szCs w:val="20"/>
        </w:rPr>
        <w:t xml:space="preserve"> </w:t>
      </w:r>
      <w:r w:rsidR="005D23E5">
        <w:rPr>
          <w:rFonts w:ascii="Arial" w:hAnsi="Arial" w:cs="Arial"/>
          <w:sz w:val="20"/>
          <w:szCs w:val="20"/>
        </w:rPr>
        <w:t xml:space="preserve">an </w:t>
      </w:r>
      <w:r w:rsidRPr="001339FD">
        <w:rPr>
          <w:rFonts w:ascii="Arial" w:hAnsi="Arial" w:cs="Arial"/>
          <w:sz w:val="20"/>
          <w:szCs w:val="20"/>
        </w:rPr>
        <w:t xml:space="preserve">affected group or </w:t>
      </w:r>
      <w:r w:rsidR="005D23E5">
        <w:rPr>
          <w:rFonts w:ascii="Arial" w:hAnsi="Arial" w:cs="Arial"/>
          <w:sz w:val="20"/>
          <w:szCs w:val="20"/>
        </w:rPr>
        <w:t xml:space="preserve">a </w:t>
      </w:r>
      <w:r w:rsidRPr="001339FD">
        <w:rPr>
          <w:rFonts w:ascii="Arial" w:hAnsi="Arial" w:cs="Arial"/>
          <w:sz w:val="20"/>
          <w:szCs w:val="20"/>
        </w:rPr>
        <w:t>neighbourhood</w:t>
      </w:r>
      <w:r w:rsidR="00360AB1">
        <w:rPr>
          <w:rFonts w:ascii="Arial" w:hAnsi="Arial" w:cs="Arial"/>
          <w:sz w:val="20"/>
          <w:szCs w:val="20"/>
        </w:rPr>
        <w:t>:</w:t>
      </w:r>
    </w:p>
    <w:p w14:paraId="15C9F48A" w14:textId="6C0CA1E8" w:rsidR="00AD01F2" w:rsidRPr="00360AB1" w:rsidRDefault="00AD01F2" w:rsidP="00360AB1">
      <w:pPr>
        <w:pStyle w:val="ListParagraph"/>
        <w:numPr>
          <w:ilvl w:val="0"/>
          <w:numId w:val="30"/>
        </w:numPr>
        <w:spacing w:line="276" w:lineRule="auto"/>
        <w:ind w:left="284" w:hanging="284"/>
        <w:rPr>
          <w:rFonts w:ascii="Arial" w:hAnsi="Arial" w:cs="Arial"/>
          <w:sz w:val="20"/>
          <w:szCs w:val="18"/>
          <w:lang w:eastAsia="en-GB"/>
        </w:rPr>
      </w:pPr>
      <w:r w:rsidRPr="00360AB1">
        <w:rPr>
          <w:rFonts w:ascii="Arial" w:hAnsi="Arial" w:cs="Arial"/>
          <w:sz w:val="20"/>
          <w:szCs w:val="18"/>
          <w:lang w:eastAsia="en-GB"/>
        </w:rPr>
        <w:t>A community can be described as a group of people that recognizes itself or is recognized by outsiders as sharing common cultural, religious or other social features, backgrounds and interests, and that forms a collective identity with shared goals. However, what is externally perceived as a community might in fact be an entity with many sub-groups or communities. It might be divided into clans or castes or by social class, language or religion.</w:t>
      </w:r>
      <w:r w:rsidR="00A77427" w:rsidRPr="00360AB1">
        <w:rPr>
          <w:rFonts w:ascii="Arial" w:hAnsi="Arial" w:cs="Arial"/>
          <w:sz w:val="20"/>
          <w:szCs w:val="18"/>
          <w:lang w:eastAsia="en-GB"/>
        </w:rPr>
        <w:t xml:space="preserve"> </w:t>
      </w:r>
      <w:r w:rsidRPr="00360AB1">
        <w:rPr>
          <w:rFonts w:ascii="Arial" w:hAnsi="Arial" w:cs="Arial"/>
          <w:sz w:val="20"/>
          <w:szCs w:val="18"/>
          <w:lang w:eastAsia="en-GB"/>
        </w:rPr>
        <w:t xml:space="preserve">A community might be inclusive and protective of its members; but it might also be socially controlling, making it difficult for sub-groups, particularly minorities and marginalized groups, to express their opinions and claim their rights </w:t>
      </w:r>
      <w:hyperlink r:id="rId8" w:history="1">
        <w:r w:rsidRPr="00360AB1">
          <w:rPr>
            <w:rStyle w:val="Hyperlink"/>
            <w:rFonts w:ascii="Arial" w:hAnsi="Arial" w:cs="Arial"/>
            <w:sz w:val="20"/>
            <w:szCs w:val="18"/>
            <w:u w:val="none"/>
            <w:lang w:eastAsia="en-GB"/>
          </w:rPr>
          <w:t>(UNHCR, 2008).</w:t>
        </w:r>
      </w:hyperlink>
    </w:p>
    <w:p w14:paraId="78E26657" w14:textId="1BD93F3F" w:rsidR="00360AB1" w:rsidRDefault="006811E7" w:rsidP="00360AB1">
      <w:pPr>
        <w:pStyle w:val="ListParagraph"/>
        <w:numPr>
          <w:ilvl w:val="0"/>
          <w:numId w:val="30"/>
        </w:numPr>
        <w:spacing w:line="276" w:lineRule="auto"/>
        <w:ind w:left="284" w:hanging="284"/>
        <w:rPr>
          <w:rFonts w:ascii="Arial" w:hAnsi="Arial" w:cs="Arial"/>
          <w:sz w:val="20"/>
          <w:szCs w:val="18"/>
        </w:rPr>
      </w:pPr>
      <w:r w:rsidRPr="00DB2863">
        <w:rPr>
          <w:rFonts w:ascii="Arial" w:hAnsi="Arial" w:cs="Arial"/>
          <w:sz w:val="20"/>
          <w:szCs w:val="18"/>
        </w:rPr>
        <w:t xml:space="preserve">A neighbourhood refers to a geographic unit of limited size, with relative homogeneity in housing and population, and with some level of social interaction and symbolic significance to residents. Social connections, common use of public facilities (e.g., schools, markets, health centres, water system, religious centre, etc.), and physical barriers (e.g., major thoroughfares) may contribute to overlap in residents’ definitions of neighbourhood. The neighbourhood perception can also be affected by individual characteristics, such as gender, age, and daily activities </w:t>
      </w:r>
      <w:hyperlink r:id="rId9" w:history="1">
        <w:r w:rsidRPr="00DB2863">
          <w:rPr>
            <w:rStyle w:val="Hyperlink"/>
            <w:rFonts w:ascii="Arial" w:hAnsi="Arial" w:cs="Arial"/>
            <w:sz w:val="20"/>
            <w:szCs w:val="18"/>
            <w:u w:val="none"/>
          </w:rPr>
          <w:t>(Weiss et al, 2007)</w:t>
        </w:r>
      </w:hyperlink>
      <w:r w:rsidRPr="00DB2863">
        <w:rPr>
          <w:rFonts w:ascii="Arial" w:hAnsi="Arial" w:cs="Arial"/>
          <w:sz w:val="20"/>
          <w:szCs w:val="18"/>
        </w:rPr>
        <w:t>. However, there is need for caution when considering the concept of urban neighbourhoods in developing countries. While rich and poor may live side by side geographically, the services they access (schools, transport, shopping areas, etc.) can be completely different and, aside from instances where the poor work directly for the rich, the economically defined groups may have limited contact with one another, and one geographically constrained area can host multiple neighbourhoods.</w:t>
      </w:r>
    </w:p>
    <w:p w14:paraId="7E5C7DCC" w14:textId="42284FBC" w:rsidR="004E6F7F" w:rsidRPr="00360AB1" w:rsidRDefault="00DB2863" w:rsidP="00360AB1">
      <w:pPr>
        <w:pStyle w:val="ListParagraph"/>
        <w:numPr>
          <w:ilvl w:val="0"/>
          <w:numId w:val="30"/>
        </w:numPr>
        <w:spacing w:line="276" w:lineRule="auto"/>
        <w:ind w:left="284" w:hanging="284"/>
        <w:rPr>
          <w:rFonts w:ascii="Arial" w:hAnsi="Arial" w:cs="Arial"/>
          <w:sz w:val="20"/>
          <w:szCs w:val="20"/>
        </w:rPr>
      </w:pPr>
      <w:r w:rsidRPr="00360AB1">
        <w:rPr>
          <w:rFonts w:ascii="Arial" w:hAnsi="Arial" w:cs="Arial"/>
          <w:noProof/>
          <w:sz w:val="20"/>
          <w:szCs w:val="20"/>
          <w:lang w:eastAsia="en-GB"/>
        </w:rPr>
        <w:drawing>
          <wp:anchor distT="0" distB="0" distL="114300" distR="114300" simplePos="0" relativeHeight="251658240" behindDoc="0" locked="0" layoutInCell="1" allowOverlap="1" wp14:anchorId="06310F98" wp14:editId="492953DA">
            <wp:simplePos x="0" y="0"/>
            <wp:positionH relativeFrom="column">
              <wp:posOffset>1544320</wp:posOffset>
            </wp:positionH>
            <wp:positionV relativeFrom="paragraph">
              <wp:posOffset>61595</wp:posOffset>
            </wp:positionV>
            <wp:extent cx="3181350" cy="17646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20" r="947"/>
                    <a:stretch/>
                  </pic:blipFill>
                  <pic:spPr bwMode="auto">
                    <a:xfrm>
                      <a:off x="0" y="0"/>
                      <a:ext cx="3181350" cy="176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2EDE" w:rsidRPr="00360AB1">
        <w:rPr>
          <w:rFonts w:ascii="Arial" w:hAnsi="Arial" w:cs="Arial"/>
          <w:sz w:val="20"/>
          <w:szCs w:val="20"/>
        </w:rPr>
        <w:t xml:space="preserve">Affected groups will vary from one </w:t>
      </w:r>
      <w:r w:rsidRPr="00360AB1">
        <w:rPr>
          <w:rFonts w:ascii="Arial" w:hAnsi="Arial" w:cs="Arial"/>
          <w:sz w:val="20"/>
          <w:szCs w:val="20"/>
        </w:rPr>
        <w:t xml:space="preserve">affected </w:t>
      </w:r>
      <w:r w:rsidR="00B22EDE" w:rsidRPr="00360AB1">
        <w:rPr>
          <w:rFonts w:ascii="Arial" w:hAnsi="Arial" w:cs="Arial"/>
          <w:sz w:val="20"/>
          <w:szCs w:val="20"/>
        </w:rPr>
        <w:t>country to another. Their types and definitions will need to be defined at the country level and based on already available information.</w:t>
      </w:r>
      <w:r w:rsidR="00965AE9">
        <w:rPr>
          <w:rFonts w:ascii="Arial" w:hAnsi="Arial" w:cs="Arial"/>
          <w:sz w:val="20"/>
          <w:szCs w:val="20"/>
        </w:rPr>
        <w:t xml:space="preserve"> </w:t>
      </w:r>
      <w:r w:rsidR="00B22EDE" w:rsidRPr="00360AB1">
        <w:rPr>
          <w:rFonts w:ascii="Arial" w:hAnsi="Arial" w:cs="Arial"/>
          <w:sz w:val="20"/>
          <w:szCs w:val="20"/>
        </w:rPr>
        <w:t xml:space="preserve">The standard </w:t>
      </w:r>
      <w:r w:rsidR="00303B6A" w:rsidRPr="00360AB1">
        <w:rPr>
          <w:rFonts w:ascii="Arial" w:hAnsi="Arial" w:cs="Arial"/>
          <w:sz w:val="20"/>
          <w:szCs w:val="20"/>
        </w:rPr>
        <w:t>humanitarian profile classification</w:t>
      </w:r>
      <w:r w:rsidR="00B22EDE" w:rsidRPr="00360AB1">
        <w:rPr>
          <w:rFonts w:ascii="Arial" w:hAnsi="Arial" w:cs="Arial"/>
          <w:sz w:val="20"/>
          <w:szCs w:val="20"/>
        </w:rPr>
        <w:t xml:space="preserve"> proposed by the </w:t>
      </w:r>
      <w:hyperlink r:id="rId11" w:history="1">
        <w:r w:rsidR="00B22EDE" w:rsidRPr="00360AB1">
          <w:rPr>
            <w:rStyle w:val="Hyperlink"/>
            <w:rFonts w:ascii="Arial" w:hAnsi="Arial" w:cs="Arial"/>
            <w:sz w:val="20"/>
            <w:szCs w:val="20"/>
          </w:rPr>
          <w:t>IASC</w:t>
        </w:r>
        <w:r w:rsidR="00303B6A" w:rsidRPr="00360AB1">
          <w:rPr>
            <w:rStyle w:val="Hyperlink"/>
            <w:rFonts w:ascii="Arial" w:hAnsi="Arial" w:cs="Arial"/>
            <w:sz w:val="20"/>
            <w:szCs w:val="20"/>
          </w:rPr>
          <w:t xml:space="preserve"> in 2011</w:t>
        </w:r>
      </w:hyperlink>
      <w:r w:rsidR="00B22EDE" w:rsidRPr="00360AB1">
        <w:rPr>
          <w:rFonts w:ascii="Arial" w:hAnsi="Arial" w:cs="Arial"/>
          <w:sz w:val="20"/>
          <w:szCs w:val="20"/>
        </w:rPr>
        <w:t xml:space="preserve"> is a useful entry point to determine affected groups.</w:t>
      </w:r>
    </w:p>
    <w:p w14:paraId="0115710D" w14:textId="5B662601" w:rsidR="00D4128D" w:rsidRPr="00790636" w:rsidRDefault="001339FD" w:rsidP="004E6F7F">
      <w:pPr>
        <w:shd w:val="clear" w:color="auto" w:fill="2B5DA1"/>
        <w:spacing w:line="276" w:lineRule="auto"/>
        <w:rPr>
          <w:rFonts w:ascii="Arial" w:hAnsi="Arial" w:cs="Arial"/>
          <w:b/>
          <w:color w:val="FFFFFF" w:themeColor="background1"/>
          <w:sz w:val="24"/>
          <w:szCs w:val="24"/>
        </w:rPr>
      </w:pPr>
      <w:r>
        <w:rPr>
          <w:rFonts w:ascii="Arial" w:hAnsi="Arial" w:cs="Arial"/>
          <w:b/>
          <w:color w:val="FFFFFF" w:themeColor="background1"/>
          <w:sz w:val="24"/>
          <w:szCs w:val="24"/>
        </w:rPr>
        <w:lastRenderedPageBreak/>
        <w:t>Key Informant</w:t>
      </w:r>
      <w:r w:rsidR="00BF3902" w:rsidRPr="00790636">
        <w:rPr>
          <w:rFonts w:ascii="Arial" w:hAnsi="Arial" w:cs="Arial"/>
          <w:b/>
          <w:color w:val="FFFFFF" w:themeColor="background1"/>
          <w:sz w:val="24"/>
          <w:szCs w:val="24"/>
        </w:rPr>
        <w:t xml:space="preserve"> Interviews </w:t>
      </w:r>
      <w:r w:rsidR="00974F62">
        <w:rPr>
          <w:rFonts w:ascii="Arial" w:hAnsi="Arial" w:cs="Arial"/>
          <w:b/>
          <w:color w:val="FFFFFF" w:themeColor="background1"/>
          <w:sz w:val="24"/>
          <w:szCs w:val="24"/>
        </w:rPr>
        <w:t xml:space="preserve"> </w:t>
      </w:r>
    </w:p>
    <w:p w14:paraId="08F0A424" w14:textId="77777777" w:rsidR="00C14692" w:rsidRDefault="00C14692" w:rsidP="004E6F7F">
      <w:pPr>
        <w:spacing w:line="276" w:lineRule="auto"/>
        <w:rPr>
          <w:rFonts w:ascii="Arial" w:hAnsi="Arial" w:cs="Arial"/>
          <w:sz w:val="20"/>
          <w:szCs w:val="20"/>
        </w:rPr>
      </w:pPr>
    </w:p>
    <w:p w14:paraId="16901CC2" w14:textId="3D5F891C" w:rsidR="00D4128D" w:rsidRPr="00A37C22" w:rsidRDefault="00BF3902" w:rsidP="004E6F7F">
      <w:pPr>
        <w:spacing w:line="276" w:lineRule="auto"/>
        <w:rPr>
          <w:rFonts w:ascii="Arial" w:hAnsi="Arial" w:cs="Arial"/>
          <w:sz w:val="20"/>
          <w:szCs w:val="20"/>
        </w:rPr>
      </w:pPr>
      <w:r w:rsidRPr="00A37C22">
        <w:rPr>
          <w:rFonts w:ascii="Arial" w:hAnsi="Arial" w:cs="Arial"/>
          <w:sz w:val="20"/>
          <w:szCs w:val="20"/>
        </w:rPr>
        <w:t xml:space="preserve">A </w:t>
      </w:r>
      <w:r w:rsidR="001339FD">
        <w:rPr>
          <w:rFonts w:ascii="Arial" w:hAnsi="Arial" w:cs="Arial"/>
          <w:sz w:val="20"/>
          <w:szCs w:val="20"/>
        </w:rPr>
        <w:t>key informant</w:t>
      </w:r>
      <w:r w:rsidR="0033578D">
        <w:rPr>
          <w:rFonts w:ascii="Arial" w:hAnsi="Arial" w:cs="Arial"/>
          <w:sz w:val="20"/>
          <w:szCs w:val="20"/>
        </w:rPr>
        <w:t xml:space="preserve"> interview </w:t>
      </w:r>
      <w:r w:rsidR="001339FD">
        <w:rPr>
          <w:rFonts w:ascii="Arial" w:hAnsi="Arial" w:cs="Arial"/>
          <w:sz w:val="20"/>
          <w:szCs w:val="20"/>
        </w:rPr>
        <w:t xml:space="preserve">(KII) </w:t>
      </w:r>
      <w:r w:rsidR="0033578D">
        <w:rPr>
          <w:rFonts w:ascii="Arial" w:hAnsi="Arial" w:cs="Arial"/>
          <w:sz w:val="20"/>
          <w:szCs w:val="20"/>
        </w:rPr>
        <w:t>occur</w:t>
      </w:r>
      <w:r w:rsidRPr="00A37C22">
        <w:rPr>
          <w:rFonts w:ascii="Arial" w:hAnsi="Arial" w:cs="Arial"/>
          <w:sz w:val="20"/>
          <w:szCs w:val="20"/>
        </w:rPr>
        <w:t xml:space="preserve">s </w:t>
      </w:r>
      <w:r>
        <w:rPr>
          <w:rFonts w:ascii="Arial" w:hAnsi="Arial" w:cs="Arial"/>
          <w:sz w:val="20"/>
          <w:szCs w:val="20"/>
        </w:rPr>
        <w:t>when</w:t>
      </w:r>
      <w:r w:rsidRPr="00A37C22">
        <w:rPr>
          <w:rFonts w:ascii="Arial" w:hAnsi="Arial" w:cs="Arial"/>
          <w:sz w:val="20"/>
          <w:szCs w:val="20"/>
        </w:rPr>
        <w:t xml:space="preserve"> an individual with prior knowledge of the affected community is questioned to gather information on the consequences and effects of the disaster and on community needs. </w:t>
      </w:r>
      <w:r w:rsidR="00D4128D" w:rsidRPr="00A37C22">
        <w:rPr>
          <w:rFonts w:ascii="Arial" w:hAnsi="Arial" w:cs="Arial"/>
          <w:sz w:val="20"/>
          <w:szCs w:val="20"/>
        </w:rPr>
        <w:t>K</w:t>
      </w:r>
      <w:r w:rsidR="001339FD">
        <w:rPr>
          <w:rFonts w:ascii="Arial" w:hAnsi="Arial" w:cs="Arial"/>
          <w:sz w:val="20"/>
          <w:szCs w:val="20"/>
        </w:rPr>
        <w:t>I</w:t>
      </w:r>
      <w:r w:rsidR="00D4128D" w:rsidRPr="00A37C22">
        <w:rPr>
          <w:rFonts w:ascii="Arial" w:hAnsi="Arial" w:cs="Arial"/>
          <w:sz w:val="20"/>
          <w:szCs w:val="20"/>
        </w:rPr>
        <w:t xml:space="preserve">Is provide the </w:t>
      </w:r>
      <w:r>
        <w:rPr>
          <w:rFonts w:ascii="Arial" w:hAnsi="Arial" w:cs="Arial"/>
          <w:sz w:val="20"/>
          <w:szCs w:val="20"/>
        </w:rPr>
        <w:t>field</w:t>
      </w:r>
      <w:r w:rsidR="00D4128D" w:rsidRPr="00A37C22">
        <w:rPr>
          <w:rFonts w:ascii="Arial" w:hAnsi="Arial" w:cs="Arial"/>
          <w:sz w:val="20"/>
          <w:szCs w:val="20"/>
        </w:rPr>
        <w:t xml:space="preserve"> team with the impressions given by a community spokesperson on </w:t>
      </w:r>
      <w:r>
        <w:rPr>
          <w:rFonts w:ascii="Arial" w:hAnsi="Arial" w:cs="Arial"/>
          <w:sz w:val="20"/>
          <w:szCs w:val="20"/>
        </w:rPr>
        <w:t>its</w:t>
      </w:r>
      <w:r w:rsidR="00D4128D" w:rsidRPr="00A37C22">
        <w:rPr>
          <w:rFonts w:ascii="Arial" w:hAnsi="Arial" w:cs="Arial"/>
          <w:sz w:val="20"/>
          <w:szCs w:val="20"/>
        </w:rPr>
        <w:t xml:space="preserve"> behalf. </w:t>
      </w:r>
      <w:r w:rsidR="000542FB" w:rsidRPr="00A37C22">
        <w:rPr>
          <w:rFonts w:ascii="Arial" w:hAnsi="Arial" w:cs="Arial"/>
          <w:sz w:val="20"/>
          <w:szCs w:val="20"/>
        </w:rPr>
        <w:t>This information</w:t>
      </w:r>
      <w:r w:rsidR="00D4128D" w:rsidRPr="00A37C22">
        <w:rPr>
          <w:rFonts w:ascii="Arial" w:hAnsi="Arial" w:cs="Arial"/>
          <w:sz w:val="20"/>
          <w:szCs w:val="20"/>
        </w:rPr>
        <w:t xml:space="preserve"> create</w:t>
      </w:r>
      <w:r>
        <w:rPr>
          <w:rFonts w:ascii="Arial" w:hAnsi="Arial" w:cs="Arial"/>
          <w:sz w:val="20"/>
          <w:szCs w:val="20"/>
        </w:rPr>
        <w:t>s a shared impression of the c</w:t>
      </w:r>
      <w:r w:rsidR="00D4128D" w:rsidRPr="00A37C22">
        <w:rPr>
          <w:rFonts w:ascii="Arial" w:hAnsi="Arial" w:cs="Arial"/>
          <w:sz w:val="20"/>
          <w:szCs w:val="20"/>
        </w:rPr>
        <w:t>ommunity</w:t>
      </w:r>
      <w:r>
        <w:rPr>
          <w:rFonts w:ascii="Arial" w:hAnsi="Arial" w:cs="Arial"/>
          <w:sz w:val="20"/>
          <w:szCs w:val="20"/>
        </w:rPr>
        <w:t>’s perspective as</w:t>
      </w:r>
      <w:r w:rsidR="00D4128D" w:rsidRPr="00A37C22">
        <w:rPr>
          <w:rFonts w:ascii="Arial" w:hAnsi="Arial" w:cs="Arial"/>
          <w:sz w:val="20"/>
          <w:szCs w:val="20"/>
        </w:rPr>
        <w:t xml:space="preserve"> to the impact of </w:t>
      </w:r>
      <w:r>
        <w:rPr>
          <w:rFonts w:ascii="Arial" w:hAnsi="Arial" w:cs="Arial"/>
          <w:sz w:val="20"/>
          <w:szCs w:val="20"/>
        </w:rPr>
        <w:t>the</w:t>
      </w:r>
      <w:r w:rsidR="00D4128D" w:rsidRPr="00A37C22">
        <w:rPr>
          <w:rFonts w:ascii="Arial" w:hAnsi="Arial" w:cs="Arial"/>
          <w:sz w:val="20"/>
          <w:szCs w:val="20"/>
        </w:rPr>
        <w:t xml:space="preserve"> </w:t>
      </w:r>
      <w:r>
        <w:rPr>
          <w:rFonts w:ascii="Arial" w:hAnsi="Arial" w:cs="Arial"/>
          <w:sz w:val="20"/>
          <w:szCs w:val="20"/>
        </w:rPr>
        <w:t>crisis and ensuing humanitarian concerns</w:t>
      </w:r>
      <w:r w:rsidR="00D93711" w:rsidRPr="00A37C22">
        <w:rPr>
          <w:rFonts w:ascii="Arial" w:hAnsi="Arial" w:cs="Arial"/>
          <w:sz w:val="20"/>
          <w:szCs w:val="20"/>
        </w:rPr>
        <w:t xml:space="preserve">. </w:t>
      </w:r>
      <w:r>
        <w:rPr>
          <w:rFonts w:ascii="Arial" w:hAnsi="Arial" w:cs="Arial"/>
          <w:sz w:val="20"/>
          <w:szCs w:val="20"/>
        </w:rPr>
        <w:t xml:space="preserve"> </w:t>
      </w:r>
    </w:p>
    <w:p w14:paraId="0A4D294B" w14:textId="77777777" w:rsidR="00326004" w:rsidRDefault="00326004" w:rsidP="004E6F7F">
      <w:pPr>
        <w:spacing w:line="276" w:lineRule="auto"/>
        <w:rPr>
          <w:rFonts w:ascii="Arial" w:hAnsi="Arial" w:cs="Arial"/>
          <w:b/>
          <w:sz w:val="20"/>
          <w:szCs w:val="20"/>
        </w:rPr>
      </w:pPr>
    </w:p>
    <w:p w14:paraId="5EA54E4C" w14:textId="6B16E7ED" w:rsidR="0034294C" w:rsidRDefault="00D4128D" w:rsidP="004E6F7F">
      <w:pPr>
        <w:spacing w:line="276" w:lineRule="auto"/>
        <w:rPr>
          <w:rFonts w:ascii="Arial" w:hAnsi="Arial" w:cs="Arial"/>
          <w:sz w:val="20"/>
          <w:szCs w:val="20"/>
        </w:rPr>
      </w:pPr>
      <w:r w:rsidRPr="00A37C22">
        <w:rPr>
          <w:rFonts w:ascii="Arial" w:hAnsi="Arial" w:cs="Arial"/>
          <w:b/>
          <w:sz w:val="20"/>
          <w:szCs w:val="20"/>
        </w:rPr>
        <w:t xml:space="preserve">Who </w:t>
      </w:r>
      <w:r w:rsidR="001807A3">
        <w:rPr>
          <w:rFonts w:ascii="Arial" w:hAnsi="Arial" w:cs="Arial"/>
          <w:b/>
          <w:sz w:val="20"/>
          <w:szCs w:val="20"/>
        </w:rPr>
        <w:t xml:space="preserve">is a </w:t>
      </w:r>
      <w:r w:rsidR="001339FD">
        <w:rPr>
          <w:rFonts w:ascii="Arial" w:hAnsi="Arial" w:cs="Arial"/>
          <w:b/>
          <w:sz w:val="20"/>
          <w:szCs w:val="20"/>
        </w:rPr>
        <w:t>K</w:t>
      </w:r>
      <w:r w:rsidRPr="00A37C22">
        <w:rPr>
          <w:rFonts w:ascii="Arial" w:hAnsi="Arial" w:cs="Arial"/>
          <w:b/>
          <w:sz w:val="20"/>
          <w:szCs w:val="20"/>
        </w:rPr>
        <w:t>ey Informant</w:t>
      </w:r>
      <w:r w:rsidR="001339FD">
        <w:rPr>
          <w:rFonts w:ascii="Arial" w:hAnsi="Arial" w:cs="Arial"/>
          <w:b/>
          <w:sz w:val="20"/>
          <w:szCs w:val="20"/>
        </w:rPr>
        <w:t xml:space="preserve"> (KI)</w:t>
      </w:r>
      <w:r w:rsidRPr="00A37C22">
        <w:rPr>
          <w:rFonts w:ascii="Arial" w:hAnsi="Arial" w:cs="Arial"/>
          <w:b/>
          <w:sz w:val="20"/>
          <w:szCs w:val="20"/>
        </w:rPr>
        <w:t>?</w:t>
      </w:r>
      <w:r w:rsidR="004B3636" w:rsidRPr="00A37C22">
        <w:rPr>
          <w:rFonts w:ascii="Arial" w:hAnsi="Arial" w:cs="Arial"/>
          <w:sz w:val="20"/>
          <w:szCs w:val="20"/>
        </w:rPr>
        <w:t xml:space="preserve"> </w:t>
      </w:r>
      <w:r w:rsidRPr="00A37C22">
        <w:rPr>
          <w:rFonts w:ascii="Arial" w:hAnsi="Arial" w:cs="Arial"/>
          <w:sz w:val="20"/>
          <w:szCs w:val="20"/>
        </w:rPr>
        <w:t xml:space="preserve">The crucial </w:t>
      </w:r>
      <w:r w:rsidR="00BF3902">
        <w:rPr>
          <w:rFonts w:ascii="Arial" w:hAnsi="Arial" w:cs="Arial"/>
          <w:sz w:val="20"/>
          <w:szCs w:val="20"/>
        </w:rPr>
        <w:t>characteristic</w:t>
      </w:r>
      <w:r w:rsidR="0033578D">
        <w:rPr>
          <w:rFonts w:ascii="Arial" w:hAnsi="Arial" w:cs="Arial"/>
          <w:sz w:val="20"/>
          <w:szCs w:val="20"/>
        </w:rPr>
        <w:t>s</w:t>
      </w:r>
      <w:r w:rsidR="00BF3902">
        <w:rPr>
          <w:rFonts w:ascii="Arial" w:hAnsi="Arial" w:cs="Arial"/>
          <w:sz w:val="20"/>
          <w:szCs w:val="20"/>
        </w:rPr>
        <w:t xml:space="preserve"> of a </w:t>
      </w:r>
      <w:r w:rsidRPr="00A37C22">
        <w:rPr>
          <w:rFonts w:ascii="Arial" w:hAnsi="Arial" w:cs="Arial"/>
          <w:sz w:val="20"/>
          <w:szCs w:val="20"/>
        </w:rPr>
        <w:t>K</w:t>
      </w:r>
      <w:r w:rsidR="001339FD">
        <w:rPr>
          <w:rFonts w:ascii="Arial" w:hAnsi="Arial" w:cs="Arial"/>
          <w:sz w:val="20"/>
          <w:szCs w:val="20"/>
        </w:rPr>
        <w:t>I</w:t>
      </w:r>
      <w:r w:rsidRPr="00A37C22">
        <w:rPr>
          <w:rFonts w:ascii="Arial" w:hAnsi="Arial" w:cs="Arial"/>
          <w:sz w:val="20"/>
          <w:szCs w:val="20"/>
        </w:rPr>
        <w:t xml:space="preserve"> </w:t>
      </w:r>
      <w:r w:rsidR="0033578D">
        <w:rPr>
          <w:rFonts w:ascii="Arial" w:hAnsi="Arial" w:cs="Arial"/>
          <w:sz w:val="20"/>
          <w:szCs w:val="20"/>
        </w:rPr>
        <w:t xml:space="preserve">are </w:t>
      </w:r>
      <w:r w:rsidRPr="00A37C22">
        <w:rPr>
          <w:rFonts w:ascii="Arial" w:hAnsi="Arial" w:cs="Arial"/>
          <w:sz w:val="20"/>
          <w:szCs w:val="20"/>
        </w:rPr>
        <w:t>that the</w:t>
      </w:r>
      <w:r w:rsidR="00BF3902">
        <w:rPr>
          <w:rFonts w:ascii="Arial" w:hAnsi="Arial" w:cs="Arial"/>
          <w:sz w:val="20"/>
          <w:szCs w:val="20"/>
        </w:rPr>
        <w:t>y are</w:t>
      </w:r>
      <w:r w:rsidRPr="00A37C22">
        <w:rPr>
          <w:rFonts w:ascii="Arial" w:hAnsi="Arial" w:cs="Arial"/>
          <w:sz w:val="20"/>
          <w:szCs w:val="20"/>
        </w:rPr>
        <w:t xml:space="preserve"> well versed about </w:t>
      </w:r>
      <w:r w:rsidR="00BF3902">
        <w:rPr>
          <w:rFonts w:ascii="Arial" w:hAnsi="Arial" w:cs="Arial"/>
          <w:sz w:val="20"/>
          <w:szCs w:val="20"/>
        </w:rPr>
        <w:t>their</w:t>
      </w:r>
      <w:r w:rsidRPr="00A37C22">
        <w:rPr>
          <w:rFonts w:ascii="Arial" w:hAnsi="Arial" w:cs="Arial"/>
          <w:sz w:val="20"/>
          <w:szCs w:val="20"/>
        </w:rPr>
        <w:t xml:space="preserve"> communit</w:t>
      </w:r>
      <w:r w:rsidR="0033578D">
        <w:rPr>
          <w:rFonts w:ascii="Arial" w:hAnsi="Arial" w:cs="Arial"/>
          <w:sz w:val="20"/>
          <w:szCs w:val="20"/>
        </w:rPr>
        <w:t>ies</w:t>
      </w:r>
      <w:r w:rsidRPr="00A37C22">
        <w:rPr>
          <w:rFonts w:ascii="Arial" w:hAnsi="Arial" w:cs="Arial"/>
          <w:sz w:val="20"/>
          <w:szCs w:val="20"/>
        </w:rPr>
        <w:t xml:space="preserve">, its inhabitants, </w:t>
      </w:r>
      <w:r w:rsidR="0033578D">
        <w:rPr>
          <w:rFonts w:ascii="Arial" w:hAnsi="Arial" w:cs="Arial"/>
          <w:sz w:val="20"/>
          <w:szCs w:val="20"/>
        </w:rPr>
        <w:t>the site visit</w:t>
      </w:r>
      <w:r w:rsidR="00010ADC" w:rsidRPr="00A37C22">
        <w:rPr>
          <w:rFonts w:ascii="Arial" w:hAnsi="Arial" w:cs="Arial"/>
          <w:sz w:val="20"/>
          <w:szCs w:val="20"/>
        </w:rPr>
        <w:t xml:space="preserve">ed, </w:t>
      </w:r>
      <w:r w:rsidR="00BF3902">
        <w:rPr>
          <w:rFonts w:ascii="Arial" w:hAnsi="Arial" w:cs="Arial"/>
          <w:sz w:val="20"/>
          <w:szCs w:val="20"/>
        </w:rPr>
        <w:t>and/</w:t>
      </w:r>
      <w:r w:rsidR="00010ADC" w:rsidRPr="00A37C22">
        <w:rPr>
          <w:rFonts w:ascii="Arial" w:hAnsi="Arial" w:cs="Arial"/>
          <w:sz w:val="20"/>
          <w:szCs w:val="20"/>
        </w:rPr>
        <w:t xml:space="preserve">or the disaster, </w:t>
      </w:r>
      <w:r w:rsidRPr="00A37C22">
        <w:rPr>
          <w:rFonts w:ascii="Arial" w:hAnsi="Arial" w:cs="Arial"/>
          <w:sz w:val="20"/>
          <w:szCs w:val="20"/>
        </w:rPr>
        <w:t>because of professional background, leadership role</w:t>
      </w:r>
      <w:r w:rsidR="0081212F" w:rsidRPr="00A37C22">
        <w:rPr>
          <w:rFonts w:ascii="Arial" w:hAnsi="Arial" w:cs="Arial"/>
          <w:sz w:val="20"/>
          <w:szCs w:val="20"/>
        </w:rPr>
        <w:t>,</w:t>
      </w:r>
      <w:r w:rsidRPr="00A37C22">
        <w:rPr>
          <w:rFonts w:ascii="Arial" w:hAnsi="Arial" w:cs="Arial"/>
          <w:sz w:val="20"/>
          <w:szCs w:val="20"/>
        </w:rPr>
        <w:t xml:space="preserve"> or personal experience. </w:t>
      </w:r>
      <w:r w:rsidR="0033578D">
        <w:rPr>
          <w:rFonts w:ascii="Arial" w:hAnsi="Arial" w:cs="Arial"/>
          <w:sz w:val="20"/>
          <w:szCs w:val="20"/>
        </w:rPr>
        <w:t>Usually</w:t>
      </w:r>
      <w:r w:rsidRPr="00A37C22">
        <w:rPr>
          <w:rFonts w:ascii="Arial" w:hAnsi="Arial" w:cs="Arial"/>
          <w:sz w:val="20"/>
          <w:szCs w:val="20"/>
        </w:rPr>
        <w:t xml:space="preserve"> a KI is a local civil, government or religious</w:t>
      </w:r>
      <w:r w:rsidR="001339FD">
        <w:rPr>
          <w:rFonts w:ascii="Arial" w:hAnsi="Arial" w:cs="Arial"/>
          <w:sz w:val="20"/>
          <w:szCs w:val="20"/>
        </w:rPr>
        <w:t xml:space="preserve"> </w:t>
      </w:r>
      <w:r w:rsidR="001339FD" w:rsidRPr="00A37C22">
        <w:rPr>
          <w:rFonts w:ascii="Arial" w:hAnsi="Arial" w:cs="Arial"/>
          <w:sz w:val="20"/>
          <w:szCs w:val="20"/>
        </w:rPr>
        <w:t>leader</w:t>
      </w:r>
      <w:r w:rsidRPr="00A37C22">
        <w:rPr>
          <w:rFonts w:ascii="Arial" w:hAnsi="Arial" w:cs="Arial"/>
          <w:sz w:val="20"/>
          <w:szCs w:val="20"/>
        </w:rPr>
        <w:t xml:space="preserve">. </w:t>
      </w:r>
      <w:r w:rsidR="0033578D">
        <w:rPr>
          <w:rFonts w:ascii="Arial" w:hAnsi="Arial" w:cs="Arial"/>
          <w:sz w:val="20"/>
          <w:szCs w:val="20"/>
        </w:rPr>
        <w:t xml:space="preserve"> </w:t>
      </w:r>
      <w:r w:rsidRPr="00A37C22">
        <w:rPr>
          <w:rFonts w:ascii="Arial" w:hAnsi="Arial" w:cs="Arial"/>
          <w:sz w:val="20"/>
          <w:szCs w:val="20"/>
        </w:rPr>
        <w:t xml:space="preserve">KIs </w:t>
      </w:r>
      <w:r w:rsidR="00726D22" w:rsidRPr="00A37C22">
        <w:rPr>
          <w:rFonts w:ascii="Arial" w:hAnsi="Arial" w:cs="Arial"/>
          <w:sz w:val="20"/>
          <w:szCs w:val="20"/>
        </w:rPr>
        <w:t xml:space="preserve">should be interviewed </w:t>
      </w:r>
      <w:r w:rsidRPr="00A37C22">
        <w:rPr>
          <w:rFonts w:ascii="Arial" w:hAnsi="Arial" w:cs="Arial"/>
          <w:sz w:val="20"/>
          <w:szCs w:val="20"/>
        </w:rPr>
        <w:t>to:</w:t>
      </w:r>
    </w:p>
    <w:p w14:paraId="424D71AB" w14:textId="77777777" w:rsidR="00650732" w:rsidRPr="00A37C22" w:rsidRDefault="00650732" w:rsidP="004E6F7F">
      <w:pPr>
        <w:spacing w:line="276" w:lineRule="auto"/>
        <w:rPr>
          <w:rFonts w:ascii="Arial" w:hAnsi="Arial" w:cs="Arial"/>
          <w:sz w:val="20"/>
          <w:szCs w:val="20"/>
        </w:rPr>
      </w:pPr>
    </w:p>
    <w:p w14:paraId="39E09829" w14:textId="4D4661E8" w:rsidR="00D4128D" w:rsidRPr="00A37C22" w:rsidRDefault="005961F6" w:rsidP="004E6F7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sz w:val="20"/>
          <w:szCs w:val="20"/>
        </w:rPr>
      </w:pPr>
      <w:r w:rsidRPr="00A37C22">
        <w:rPr>
          <w:rFonts w:ascii="Arial" w:hAnsi="Arial" w:cs="Arial"/>
          <w:sz w:val="20"/>
          <w:szCs w:val="20"/>
        </w:rPr>
        <w:t>Obtain general information about the population (</w:t>
      </w:r>
      <w:r w:rsidR="00BF3902">
        <w:rPr>
          <w:rFonts w:ascii="Arial" w:hAnsi="Arial" w:cs="Arial"/>
          <w:sz w:val="20"/>
          <w:szCs w:val="20"/>
        </w:rPr>
        <w:t xml:space="preserve">i.e. from an </w:t>
      </w:r>
      <w:r w:rsidRPr="00A37C22">
        <w:rPr>
          <w:rFonts w:ascii="Arial" w:hAnsi="Arial" w:cs="Arial"/>
          <w:sz w:val="20"/>
          <w:szCs w:val="20"/>
        </w:rPr>
        <w:t xml:space="preserve">IDP camp manager, </w:t>
      </w:r>
      <w:r w:rsidR="00BF3902">
        <w:rPr>
          <w:rFonts w:ascii="Arial" w:hAnsi="Arial" w:cs="Arial"/>
          <w:sz w:val="20"/>
          <w:szCs w:val="20"/>
        </w:rPr>
        <w:t>l</w:t>
      </w:r>
      <w:r w:rsidRPr="00A37C22">
        <w:rPr>
          <w:rFonts w:ascii="Arial" w:hAnsi="Arial" w:cs="Arial"/>
          <w:sz w:val="20"/>
          <w:szCs w:val="20"/>
        </w:rPr>
        <w:t>ocal authorities, mayor)</w:t>
      </w:r>
      <w:r w:rsidR="00010ADC" w:rsidRPr="00A37C22">
        <w:rPr>
          <w:rFonts w:ascii="Arial" w:hAnsi="Arial" w:cs="Arial"/>
          <w:sz w:val="20"/>
          <w:szCs w:val="20"/>
        </w:rPr>
        <w:t xml:space="preserve"> or </w:t>
      </w:r>
      <w:r w:rsidR="00D4128D" w:rsidRPr="00A37C22">
        <w:rPr>
          <w:rFonts w:ascii="Arial" w:hAnsi="Arial" w:cs="Arial"/>
          <w:sz w:val="20"/>
          <w:szCs w:val="20"/>
        </w:rPr>
        <w:t xml:space="preserve">technical information from people representing specific professions, </w:t>
      </w:r>
      <w:r w:rsidR="00010ADC" w:rsidRPr="00A37C22">
        <w:rPr>
          <w:rFonts w:ascii="Arial" w:hAnsi="Arial" w:cs="Arial"/>
          <w:sz w:val="20"/>
          <w:szCs w:val="20"/>
        </w:rPr>
        <w:t xml:space="preserve">(i.e. </w:t>
      </w:r>
      <w:r w:rsidR="00D4128D" w:rsidRPr="00A37C22">
        <w:rPr>
          <w:rFonts w:ascii="Arial" w:hAnsi="Arial" w:cs="Arial"/>
          <w:sz w:val="20"/>
          <w:szCs w:val="20"/>
        </w:rPr>
        <w:t>health workers or school teachers</w:t>
      </w:r>
      <w:r w:rsidR="00010ADC" w:rsidRPr="00A37C22">
        <w:rPr>
          <w:rFonts w:ascii="Arial" w:hAnsi="Arial" w:cs="Arial"/>
          <w:sz w:val="20"/>
          <w:szCs w:val="20"/>
        </w:rPr>
        <w:t>)</w:t>
      </w:r>
      <w:r w:rsidRPr="00A37C22">
        <w:rPr>
          <w:rFonts w:ascii="Arial" w:hAnsi="Arial" w:cs="Arial"/>
          <w:sz w:val="20"/>
          <w:szCs w:val="20"/>
        </w:rPr>
        <w:t>.</w:t>
      </w:r>
    </w:p>
    <w:p w14:paraId="783A213A" w14:textId="1D744A2E" w:rsidR="00D4128D" w:rsidRPr="00A37C22" w:rsidRDefault="00D4128D" w:rsidP="004E6F7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sz w:val="20"/>
          <w:szCs w:val="20"/>
        </w:rPr>
      </w:pPr>
      <w:r w:rsidRPr="00A37C22">
        <w:rPr>
          <w:rFonts w:ascii="Arial" w:hAnsi="Arial" w:cs="Arial"/>
          <w:sz w:val="20"/>
          <w:szCs w:val="20"/>
        </w:rPr>
        <w:t xml:space="preserve">Gain </w:t>
      </w:r>
      <w:r w:rsidR="001339FD">
        <w:rPr>
          <w:rFonts w:ascii="Arial" w:hAnsi="Arial" w:cs="Arial"/>
          <w:sz w:val="20"/>
          <w:szCs w:val="20"/>
        </w:rPr>
        <w:t>in-</w:t>
      </w:r>
      <w:r w:rsidR="0077510B" w:rsidRPr="00A37C22">
        <w:rPr>
          <w:rFonts w:ascii="Arial" w:hAnsi="Arial" w:cs="Arial"/>
          <w:sz w:val="20"/>
          <w:szCs w:val="20"/>
        </w:rPr>
        <w:t>depth</w:t>
      </w:r>
      <w:r w:rsidRPr="00A37C22">
        <w:rPr>
          <w:rFonts w:ascii="Arial" w:hAnsi="Arial" w:cs="Arial"/>
          <w:sz w:val="20"/>
          <w:szCs w:val="20"/>
        </w:rPr>
        <w:t xml:space="preserve"> knowledge about a specific topic or sector (e.g. interviewing a water committee representative</w:t>
      </w:r>
      <w:r w:rsidR="00BF3902">
        <w:rPr>
          <w:rFonts w:ascii="Arial" w:hAnsi="Arial" w:cs="Arial"/>
          <w:sz w:val="20"/>
          <w:szCs w:val="20"/>
        </w:rPr>
        <w:t xml:space="preserve"> or the leader of a women’s cooperative</w:t>
      </w:r>
      <w:r w:rsidRPr="00A37C22">
        <w:rPr>
          <w:rFonts w:ascii="Arial" w:hAnsi="Arial" w:cs="Arial"/>
          <w:sz w:val="20"/>
          <w:szCs w:val="20"/>
        </w:rPr>
        <w:t>)</w:t>
      </w:r>
      <w:r w:rsidR="005961F6" w:rsidRPr="00A37C22">
        <w:rPr>
          <w:rFonts w:ascii="Arial" w:hAnsi="Arial" w:cs="Arial"/>
          <w:sz w:val="20"/>
          <w:szCs w:val="20"/>
        </w:rPr>
        <w:t>.</w:t>
      </w:r>
    </w:p>
    <w:p w14:paraId="6919A115" w14:textId="4FC95346" w:rsidR="00D4128D" w:rsidRPr="00A37C22" w:rsidRDefault="00D4128D" w:rsidP="004E6F7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sz w:val="20"/>
          <w:szCs w:val="20"/>
        </w:rPr>
      </w:pPr>
      <w:r w:rsidRPr="00A37C22">
        <w:rPr>
          <w:rFonts w:ascii="Arial" w:hAnsi="Arial" w:cs="Arial"/>
          <w:sz w:val="20"/>
          <w:szCs w:val="20"/>
        </w:rPr>
        <w:t>Delve into sensitive and protection issues that may not be a</w:t>
      </w:r>
      <w:r w:rsidR="005961F6" w:rsidRPr="00A37C22">
        <w:rPr>
          <w:rFonts w:ascii="Arial" w:hAnsi="Arial" w:cs="Arial"/>
          <w:sz w:val="20"/>
          <w:szCs w:val="20"/>
        </w:rPr>
        <w:t>ppropriate for group discussion (</w:t>
      </w:r>
      <w:r w:rsidR="00BF3902">
        <w:rPr>
          <w:rFonts w:ascii="Arial" w:hAnsi="Arial" w:cs="Arial"/>
          <w:sz w:val="20"/>
          <w:szCs w:val="20"/>
        </w:rPr>
        <w:t>i.e. local NGO or c</w:t>
      </w:r>
      <w:r w:rsidR="005961F6" w:rsidRPr="00A37C22">
        <w:rPr>
          <w:rFonts w:ascii="Arial" w:hAnsi="Arial" w:cs="Arial"/>
          <w:sz w:val="20"/>
          <w:szCs w:val="20"/>
        </w:rPr>
        <w:t>ommu</w:t>
      </w:r>
      <w:r w:rsidR="001339FD">
        <w:rPr>
          <w:rFonts w:ascii="Arial" w:hAnsi="Arial" w:cs="Arial"/>
          <w:sz w:val="20"/>
          <w:szCs w:val="20"/>
        </w:rPr>
        <w:t>nity based o</w:t>
      </w:r>
      <w:r w:rsidR="005961F6" w:rsidRPr="00A37C22">
        <w:rPr>
          <w:rFonts w:ascii="Arial" w:hAnsi="Arial" w:cs="Arial"/>
          <w:sz w:val="20"/>
          <w:szCs w:val="20"/>
        </w:rPr>
        <w:t>rganization leader).</w:t>
      </w:r>
    </w:p>
    <w:p w14:paraId="69A3E044" w14:textId="77777777" w:rsidR="002F03BB" w:rsidRPr="00A37C22" w:rsidRDefault="002F03BB" w:rsidP="004E6F7F">
      <w:pPr>
        <w:spacing w:line="276" w:lineRule="auto"/>
        <w:rPr>
          <w:rFonts w:ascii="Arial" w:hAnsi="Arial" w:cs="Arial"/>
          <w:b/>
          <w:sz w:val="20"/>
          <w:szCs w:val="20"/>
        </w:rPr>
      </w:pPr>
    </w:p>
    <w:p w14:paraId="6E6DDF3E" w14:textId="454DE965" w:rsidR="00715D3D" w:rsidRDefault="002F03BB" w:rsidP="004E6F7F">
      <w:pPr>
        <w:spacing w:line="276" w:lineRule="auto"/>
        <w:rPr>
          <w:rFonts w:ascii="Arial" w:hAnsi="Arial" w:cs="Arial"/>
          <w:sz w:val="20"/>
          <w:szCs w:val="20"/>
        </w:rPr>
      </w:pPr>
      <w:r w:rsidRPr="00A37C22">
        <w:rPr>
          <w:rFonts w:ascii="Arial" w:hAnsi="Arial" w:cs="Arial"/>
          <w:sz w:val="20"/>
          <w:szCs w:val="20"/>
        </w:rPr>
        <w:t xml:space="preserve">Undertaking </w:t>
      </w:r>
      <w:r w:rsidR="00715D3D">
        <w:rPr>
          <w:rFonts w:ascii="Arial" w:hAnsi="Arial" w:cs="Arial"/>
          <w:sz w:val="20"/>
          <w:szCs w:val="20"/>
        </w:rPr>
        <w:t>KI</w:t>
      </w:r>
      <w:r w:rsidR="001339FD">
        <w:rPr>
          <w:rFonts w:ascii="Arial" w:hAnsi="Arial" w:cs="Arial"/>
          <w:sz w:val="20"/>
          <w:szCs w:val="20"/>
        </w:rPr>
        <w:t>I</w:t>
      </w:r>
      <w:r w:rsidRPr="00A37C22">
        <w:rPr>
          <w:rFonts w:ascii="Arial" w:hAnsi="Arial" w:cs="Arial"/>
          <w:sz w:val="20"/>
          <w:szCs w:val="20"/>
        </w:rPr>
        <w:t xml:space="preserve">s </w:t>
      </w:r>
      <w:r w:rsidR="004926A9" w:rsidRPr="00A37C22">
        <w:rPr>
          <w:rFonts w:ascii="Arial" w:hAnsi="Arial" w:cs="Arial"/>
          <w:sz w:val="20"/>
          <w:szCs w:val="20"/>
        </w:rPr>
        <w:t>can be challenging</w:t>
      </w:r>
      <w:r w:rsidR="00010ADC" w:rsidRPr="00A37C22">
        <w:rPr>
          <w:rFonts w:ascii="Arial" w:hAnsi="Arial" w:cs="Arial"/>
          <w:sz w:val="20"/>
          <w:szCs w:val="20"/>
        </w:rPr>
        <w:t xml:space="preserve"> and requires skilled </w:t>
      </w:r>
      <w:r w:rsidR="00360AB1">
        <w:rPr>
          <w:rFonts w:ascii="Arial" w:hAnsi="Arial" w:cs="Arial"/>
          <w:sz w:val="20"/>
          <w:szCs w:val="20"/>
        </w:rPr>
        <w:t xml:space="preserve">and trained </w:t>
      </w:r>
      <w:r w:rsidR="00C47572">
        <w:rPr>
          <w:rFonts w:ascii="Arial" w:hAnsi="Arial" w:cs="Arial"/>
          <w:sz w:val="20"/>
          <w:szCs w:val="20"/>
        </w:rPr>
        <w:t>assessment team members</w:t>
      </w:r>
      <w:r w:rsidRPr="00A37C22">
        <w:rPr>
          <w:rFonts w:ascii="Arial" w:hAnsi="Arial" w:cs="Arial"/>
          <w:sz w:val="20"/>
          <w:szCs w:val="20"/>
        </w:rPr>
        <w:t xml:space="preserve">. An initial group of KIs may be highly diverse in perspective and competency. Their personal knowledge of the disaster situation may </w:t>
      </w:r>
      <w:r w:rsidR="00715D3D">
        <w:rPr>
          <w:rFonts w:ascii="Arial" w:hAnsi="Arial" w:cs="Arial"/>
          <w:sz w:val="20"/>
          <w:szCs w:val="20"/>
        </w:rPr>
        <w:t>vary</w:t>
      </w:r>
      <w:r w:rsidRPr="00A37C22">
        <w:rPr>
          <w:rFonts w:ascii="Arial" w:hAnsi="Arial" w:cs="Arial"/>
          <w:sz w:val="20"/>
          <w:szCs w:val="20"/>
        </w:rPr>
        <w:t xml:space="preserve"> greatly</w:t>
      </w:r>
      <w:r w:rsidR="00715D3D">
        <w:rPr>
          <w:rFonts w:ascii="Arial" w:hAnsi="Arial" w:cs="Arial"/>
          <w:sz w:val="20"/>
          <w:szCs w:val="20"/>
        </w:rPr>
        <w:t xml:space="preserve"> </w:t>
      </w:r>
      <w:r w:rsidR="00F06B56">
        <w:rPr>
          <w:rFonts w:ascii="Arial" w:hAnsi="Arial" w:cs="Arial"/>
          <w:sz w:val="20"/>
          <w:szCs w:val="20"/>
        </w:rPr>
        <w:t xml:space="preserve">along with </w:t>
      </w:r>
      <w:r w:rsidRPr="00A37C22">
        <w:rPr>
          <w:rFonts w:ascii="Arial" w:hAnsi="Arial" w:cs="Arial"/>
          <w:sz w:val="20"/>
          <w:szCs w:val="20"/>
        </w:rPr>
        <w:t xml:space="preserve">expectations or bias towards what </w:t>
      </w:r>
      <w:r w:rsidR="001339FD">
        <w:rPr>
          <w:rFonts w:ascii="Arial" w:hAnsi="Arial" w:cs="Arial"/>
          <w:sz w:val="20"/>
          <w:szCs w:val="20"/>
        </w:rPr>
        <w:t>humanitarian</w:t>
      </w:r>
      <w:r w:rsidRPr="00A37C22">
        <w:rPr>
          <w:rFonts w:ascii="Arial" w:hAnsi="Arial" w:cs="Arial"/>
          <w:sz w:val="20"/>
          <w:szCs w:val="20"/>
        </w:rPr>
        <w:t xml:space="preserve"> agencies </w:t>
      </w:r>
      <w:r w:rsidR="00F06B56">
        <w:rPr>
          <w:rFonts w:ascii="Arial" w:hAnsi="Arial" w:cs="Arial"/>
          <w:sz w:val="20"/>
          <w:szCs w:val="20"/>
        </w:rPr>
        <w:t xml:space="preserve">might </w:t>
      </w:r>
      <w:r w:rsidRPr="00A37C22">
        <w:rPr>
          <w:rFonts w:ascii="Arial" w:hAnsi="Arial" w:cs="Arial"/>
          <w:sz w:val="20"/>
          <w:szCs w:val="20"/>
        </w:rPr>
        <w:t>do for their community. KIs may know surprisingly little or may contradict each other.</w:t>
      </w:r>
      <w:r w:rsidR="00AD55FC">
        <w:rPr>
          <w:rFonts w:ascii="Arial" w:hAnsi="Arial" w:cs="Arial"/>
          <w:sz w:val="20"/>
          <w:szCs w:val="20"/>
        </w:rPr>
        <w:t xml:space="preserve"> They</w:t>
      </w:r>
      <w:r w:rsidRPr="00A37C22">
        <w:rPr>
          <w:rFonts w:ascii="Arial" w:hAnsi="Arial" w:cs="Arial"/>
          <w:sz w:val="20"/>
          <w:szCs w:val="20"/>
        </w:rPr>
        <w:t xml:space="preserve"> may further retract initial descriptions of the impact of the disaster when a more powerful individual </w:t>
      </w:r>
      <w:r w:rsidR="00F06B56">
        <w:rPr>
          <w:rFonts w:ascii="Arial" w:hAnsi="Arial" w:cs="Arial"/>
          <w:sz w:val="20"/>
          <w:szCs w:val="20"/>
        </w:rPr>
        <w:t>interrupts</w:t>
      </w:r>
      <w:r w:rsidRPr="00A37C22">
        <w:rPr>
          <w:rFonts w:ascii="Arial" w:hAnsi="Arial" w:cs="Arial"/>
          <w:sz w:val="20"/>
          <w:szCs w:val="20"/>
        </w:rPr>
        <w:t xml:space="preserve"> the discussion and</w:t>
      </w:r>
      <w:r w:rsidR="00D304CC">
        <w:rPr>
          <w:rFonts w:ascii="Arial" w:hAnsi="Arial" w:cs="Arial"/>
          <w:sz w:val="20"/>
          <w:szCs w:val="20"/>
        </w:rPr>
        <w:t xml:space="preserve"> offers a different assessment.</w:t>
      </w:r>
    </w:p>
    <w:p w14:paraId="70BDB16D" w14:textId="77777777" w:rsidR="00715D3D" w:rsidRDefault="00715D3D" w:rsidP="004E6F7F">
      <w:pPr>
        <w:spacing w:line="276" w:lineRule="auto"/>
        <w:rPr>
          <w:rFonts w:ascii="Arial" w:hAnsi="Arial" w:cs="Arial"/>
          <w:sz w:val="20"/>
          <w:szCs w:val="20"/>
        </w:rPr>
      </w:pPr>
    </w:p>
    <w:p w14:paraId="1A67D8D2" w14:textId="4C478C5A" w:rsidR="00790636" w:rsidRDefault="00D4128D" w:rsidP="004E6F7F">
      <w:pPr>
        <w:spacing w:line="276" w:lineRule="auto"/>
        <w:rPr>
          <w:rFonts w:ascii="Arial" w:hAnsi="Arial" w:cs="Arial"/>
          <w:b/>
          <w:sz w:val="20"/>
          <w:szCs w:val="20"/>
          <w:u w:val="single"/>
        </w:rPr>
      </w:pPr>
      <w:r w:rsidRPr="00A37C22">
        <w:rPr>
          <w:rFonts w:ascii="Arial" w:hAnsi="Arial" w:cs="Arial"/>
          <w:b/>
          <w:sz w:val="20"/>
          <w:szCs w:val="20"/>
          <w:u w:val="single"/>
        </w:rPr>
        <w:t xml:space="preserve">Step </w:t>
      </w:r>
      <w:r w:rsidR="009E0996">
        <w:rPr>
          <w:rFonts w:ascii="Arial" w:hAnsi="Arial" w:cs="Arial"/>
          <w:b/>
          <w:sz w:val="20"/>
          <w:szCs w:val="20"/>
          <w:u w:val="single"/>
        </w:rPr>
        <w:t>1</w:t>
      </w:r>
      <w:r w:rsidRPr="00A37C22">
        <w:rPr>
          <w:rFonts w:ascii="Arial" w:hAnsi="Arial" w:cs="Arial"/>
          <w:b/>
          <w:sz w:val="20"/>
          <w:szCs w:val="20"/>
          <w:u w:val="single"/>
        </w:rPr>
        <w:t>: Selection of K</w:t>
      </w:r>
      <w:r w:rsidR="00A51D61">
        <w:rPr>
          <w:rFonts w:ascii="Arial" w:hAnsi="Arial" w:cs="Arial"/>
          <w:b/>
          <w:sz w:val="20"/>
          <w:szCs w:val="20"/>
          <w:u w:val="single"/>
        </w:rPr>
        <w:t>I</w:t>
      </w:r>
      <w:r w:rsidRPr="00A37C22">
        <w:rPr>
          <w:rFonts w:ascii="Arial" w:hAnsi="Arial" w:cs="Arial"/>
          <w:b/>
          <w:sz w:val="20"/>
          <w:szCs w:val="20"/>
          <w:u w:val="single"/>
        </w:rPr>
        <w:t>Is</w:t>
      </w:r>
    </w:p>
    <w:p w14:paraId="42BCBD86" w14:textId="3D39D500" w:rsidR="00D4128D" w:rsidRPr="00A37C22" w:rsidRDefault="00D4128D" w:rsidP="00360AB1">
      <w:pPr>
        <w:spacing w:line="276" w:lineRule="auto"/>
        <w:rPr>
          <w:rFonts w:ascii="Arial" w:hAnsi="Arial" w:cs="Arial"/>
          <w:sz w:val="20"/>
          <w:szCs w:val="20"/>
        </w:rPr>
      </w:pPr>
      <w:r w:rsidRPr="00A37C22">
        <w:rPr>
          <w:rFonts w:ascii="Arial" w:hAnsi="Arial" w:cs="Arial"/>
          <w:sz w:val="20"/>
          <w:szCs w:val="20"/>
        </w:rPr>
        <w:t>The number and type of K</w:t>
      </w:r>
      <w:r w:rsidR="00F06B56">
        <w:rPr>
          <w:rFonts w:ascii="Arial" w:hAnsi="Arial" w:cs="Arial"/>
          <w:sz w:val="20"/>
          <w:szCs w:val="20"/>
        </w:rPr>
        <w:t>I</w:t>
      </w:r>
      <w:r w:rsidRPr="00A37C22">
        <w:rPr>
          <w:rFonts w:ascii="Arial" w:hAnsi="Arial" w:cs="Arial"/>
          <w:sz w:val="20"/>
          <w:szCs w:val="20"/>
        </w:rPr>
        <w:t xml:space="preserve">Is per location depends on </w:t>
      </w:r>
      <w:r w:rsidR="00AF3136" w:rsidRPr="00A37C22">
        <w:rPr>
          <w:rFonts w:ascii="Arial" w:hAnsi="Arial" w:cs="Arial"/>
          <w:sz w:val="20"/>
          <w:szCs w:val="20"/>
        </w:rPr>
        <w:t xml:space="preserve">information needs, </w:t>
      </w:r>
      <w:r w:rsidRPr="00A37C22">
        <w:rPr>
          <w:rFonts w:ascii="Arial" w:hAnsi="Arial" w:cs="Arial"/>
          <w:sz w:val="20"/>
          <w:szCs w:val="20"/>
        </w:rPr>
        <w:t xml:space="preserve">the range of expertise or perspective </w:t>
      </w:r>
      <w:r w:rsidR="000C0629" w:rsidRPr="00A37C22">
        <w:rPr>
          <w:rFonts w:ascii="Arial" w:hAnsi="Arial" w:cs="Arial"/>
          <w:sz w:val="20"/>
          <w:szCs w:val="20"/>
        </w:rPr>
        <w:t xml:space="preserve">required and </w:t>
      </w:r>
      <w:r w:rsidRPr="00A37C22">
        <w:rPr>
          <w:rFonts w:ascii="Arial" w:hAnsi="Arial" w:cs="Arial"/>
          <w:sz w:val="20"/>
          <w:szCs w:val="20"/>
        </w:rPr>
        <w:t>available from the pool of KIs, the nature of the disaster</w:t>
      </w:r>
      <w:r w:rsidR="00C205A1">
        <w:rPr>
          <w:rFonts w:ascii="Arial" w:hAnsi="Arial" w:cs="Arial"/>
          <w:sz w:val="20"/>
          <w:szCs w:val="20"/>
        </w:rPr>
        <w:t>, the</w:t>
      </w:r>
      <w:r w:rsidR="00790636">
        <w:rPr>
          <w:rFonts w:ascii="Arial" w:hAnsi="Arial" w:cs="Arial"/>
          <w:sz w:val="20"/>
          <w:szCs w:val="20"/>
        </w:rPr>
        <w:t xml:space="preserve"> availability of people</w:t>
      </w:r>
      <w:r w:rsidR="00EE59DE">
        <w:rPr>
          <w:rFonts w:ascii="Arial" w:hAnsi="Arial" w:cs="Arial"/>
          <w:sz w:val="20"/>
          <w:szCs w:val="20"/>
        </w:rPr>
        <w:t>,</w:t>
      </w:r>
      <w:r w:rsidRPr="00A37C22">
        <w:rPr>
          <w:rFonts w:ascii="Arial" w:hAnsi="Arial" w:cs="Arial"/>
          <w:sz w:val="20"/>
          <w:szCs w:val="20"/>
        </w:rPr>
        <w:t xml:space="preserve"> and </w:t>
      </w:r>
      <w:r w:rsidR="00C205A1">
        <w:rPr>
          <w:rFonts w:ascii="Arial" w:hAnsi="Arial" w:cs="Arial"/>
          <w:sz w:val="20"/>
          <w:szCs w:val="20"/>
        </w:rPr>
        <w:t xml:space="preserve">the </w:t>
      </w:r>
      <w:r w:rsidRPr="00A37C22">
        <w:rPr>
          <w:rFonts w:ascii="Arial" w:hAnsi="Arial" w:cs="Arial"/>
          <w:sz w:val="20"/>
          <w:szCs w:val="20"/>
        </w:rPr>
        <w:t xml:space="preserve">time that can be spent at the site.  </w:t>
      </w:r>
      <w:r w:rsidR="00AF3136" w:rsidRPr="00A37C22">
        <w:rPr>
          <w:rFonts w:ascii="Arial" w:hAnsi="Arial" w:cs="Arial"/>
          <w:sz w:val="20"/>
          <w:szCs w:val="20"/>
        </w:rPr>
        <w:t xml:space="preserve">Assessment teams should identify as many </w:t>
      </w:r>
      <w:r w:rsidR="00790636">
        <w:rPr>
          <w:rFonts w:ascii="Arial" w:hAnsi="Arial" w:cs="Arial"/>
          <w:sz w:val="20"/>
          <w:szCs w:val="20"/>
        </w:rPr>
        <w:t>KIs</w:t>
      </w:r>
      <w:r w:rsidR="00AF3136" w:rsidRPr="00A37C22">
        <w:rPr>
          <w:rFonts w:ascii="Arial" w:hAnsi="Arial" w:cs="Arial"/>
          <w:sz w:val="20"/>
          <w:szCs w:val="20"/>
        </w:rPr>
        <w:t xml:space="preserve"> as time allows and select a diverse range. For example, if there is time to interview five key informants in an IDP camp, interview the health centre </w:t>
      </w:r>
      <w:r w:rsidR="00790636">
        <w:rPr>
          <w:rFonts w:ascii="Arial" w:hAnsi="Arial" w:cs="Arial"/>
          <w:sz w:val="20"/>
          <w:szCs w:val="20"/>
        </w:rPr>
        <w:t>doctor</w:t>
      </w:r>
      <w:r w:rsidR="00AF3136" w:rsidRPr="00A37C22">
        <w:rPr>
          <w:rFonts w:ascii="Arial" w:hAnsi="Arial" w:cs="Arial"/>
          <w:sz w:val="20"/>
          <w:szCs w:val="20"/>
        </w:rPr>
        <w:t>, one water committee representative, the camp manager, one teacher</w:t>
      </w:r>
      <w:r w:rsidR="00EE59DE">
        <w:rPr>
          <w:rFonts w:ascii="Arial" w:hAnsi="Arial" w:cs="Arial"/>
          <w:sz w:val="20"/>
          <w:szCs w:val="20"/>
        </w:rPr>
        <w:t>,</w:t>
      </w:r>
      <w:r w:rsidR="00AF3136" w:rsidRPr="00A37C22">
        <w:rPr>
          <w:rFonts w:ascii="Arial" w:hAnsi="Arial" w:cs="Arial"/>
          <w:sz w:val="20"/>
          <w:szCs w:val="20"/>
        </w:rPr>
        <w:t xml:space="preserve"> and one police officer. </w:t>
      </w:r>
      <w:r w:rsidR="00790636">
        <w:rPr>
          <w:rFonts w:ascii="Arial" w:hAnsi="Arial" w:cs="Arial"/>
          <w:sz w:val="20"/>
          <w:szCs w:val="20"/>
        </w:rPr>
        <w:t>B</w:t>
      </w:r>
      <w:r w:rsidRPr="00A37C22">
        <w:rPr>
          <w:rFonts w:ascii="Arial" w:hAnsi="Arial" w:cs="Arial"/>
          <w:sz w:val="20"/>
          <w:szCs w:val="20"/>
        </w:rPr>
        <w:t xml:space="preserve">e sure to arrange interviews with </w:t>
      </w:r>
      <w:r w:rsidR="00790636">
        <w:rPr>
          <w:rFonts w:ascii="Arial" w:hAnsi="Arial" w:cs="Arial"/>
          <w:sz w:val="20"/>
          <w:szCs w:val="20"/>
        </w:rPr>
        <w:t>KI</w:t>
      </w:r>
      <w:r w:rsidRPr="00A37C22">
        <w:rPr>
          <w:rFonts w:ascii="Arial" w:hAnsi="Arial" w:cs="Arial"/>
          <w:sz w:val="20"/>
          <w:szCs w:val="20"/>
        </w:rPr>
        <w:t xml:space="preserve">s </w:t>
      </w:r>
      <w:r w:rsidRPr="00A37C22">
        <w:rPr>
          <w:rFonts w:ascii="Arial" w:hAnsi="Arial" w:cs="Arial"/>
          <w:sz w:val="20"/>
          <w:szCs w:val="20"/>
        </w:rPr>
        <w:t>of different gender</w:t>
      </w:r>
      <w:r w:rsidR="00EE59DE">
        <w:rPr>
          <w:rFonts w:ascii="Arial" w:hAnsi="Arial" w:cs="Arial"/>
          <w:sz w:val="20"/>
          <w:szCs w:val="20"/>
        </w:rPr>
        <w:t>s</w:t>
      </w:r>
      <w:r w:rsidRPr="00A37C22">
        <w:rPr>
          <w:rFonts w:ascii="Arial" w:hAnsi="Arial" w:cs="Arial"/>
          <w:sz w:val="20"/>
          <w:szCs w:val="20"/>
        </w:rPr>
        <w:t>, age</w:t>
      </w:r>
      <w:r w:rsidR="00EE59DE">
        <w:rPr>
          <w:rFonts w:ascii="Arial" w:hAnsi="Arial" w:cs="Arial"/>
          <w:sz w:val="20"/>
          <w:szCs w:val="20"/>
        </w:rPr>
        <w:t>s</w:t>
      </w:r>
      <w:r w:rsidRPr="00A37C22">
        <w:rPr>
          <w:rFonts w:ascii="Arial" w:hAnsi="Arial" w:cs="Arial"/>
          <w:sz w:val="20"/>
          <w:szCs w:val="20"/>
        </w:rPr>
        <w:t xml:space="preserve">, and religious and/or ethnic </w:t>
      </w:r>
      <w:r w:rsidR="00EE59DE">
        <w:rPr>
          <w:rFonts w:ascii="Arial" w:hAnsi="Arial" w:cs="Arial"/>
          <w:sz w:val="20"/>
          <w:szCs w:val="20"/>
        </w:rPr>
        <w:t>identify</w:t>
      </w:r>
      <w:r w:rsidRPr="00A37C22">
        <w:rPr>
          <w:rFonts w:ascii="Arial" w:hAnsi="Arial" w:cs="Arial"/>
          <w:sz w:val="20"/>
          <w:szCs w:val="20"/>
        </w:rPr>
        <w:t xml:space="preserve"> to ensure a full picture of the affected community. To reduce bias when selecti</w:t>
      </w:r>
      <w:r w:rsidR="008E0D41" w:rsidRPr="00A37C22">
        <w:rPr>
          <w:rFonts w:ascii="Arial" w:hAnsi="Arial" w:cs="Arial"/>
          <w:sz w:val="20"/>
          <w:szCs w:val="20"/>
        </w:rPr>
        <w:t>ng</w:t>
      </w:r>
      <w:r w:rsidRPr="00A37C22">
        <w:rPr>
          <w:rFonts w:ascii="Arial" w:hAnsi="Arial" w:cs="Arial"/>
          <w:sz w:val="20"/>
          <w:szCs w:val="20"/>
        </w:rPr>
        <w:t xml:space="preserve"> KIs:</w:t>
      </w:r>
    </w:p>
    <w:p w14:paraId="5DBF9F4F" w14:textId="671BE8BC" w:rsidR="00D4128D" w:rsidRPr="00A37C22" w:rsidRDefault="00D4128D" w:rsidP="004E6F7F">
      <w:pPr>
        <w:pStyle w:val="ListParagraph"/>
        <w:numPr>
          <w:ilvl w:val="0"/>
          <w:numId w:val="11"/>
        </w:numPr>
        <w:spacing w:line="276" w:lineRule="auto"/>
        <w:ind w:left="284" w:hanging="284"/>
        <w:rPr>
          <w:rFonts w:ascii="Arial" w:hAnsi="Arial" w:cs="Arial"/>
          <w:sz w:val="20"/>
          <w:szCs w:val="20"/>
        </w:rPr>
      </w:pPr>
      <w:r w:rsidRPr="00A37C22">
        <w:rPr>
          <w:rFonts w:ascii="Arial" w:hAnsi="Arial" w:cs="Arial"/>
          <w:sz w:val="20"/>
          <w:szCs w:val="20"/>
        </w:rPr>
        <w:t>Remember that communities are not homogeneous.</w:t>
      </w:r>
      <w:r w:rsidR="000C0629" w:rsidRPr="00A37C22">
        <w:rPr>
          <w:rFonts w:ascii="Arial" w:hAnsi="Arial" w:cs="Arial"/>
          <w:sz w:val="20"/>
          <w:szCs w:val="20"/>
        </w:rPr>
        <w:t xml:space="preserve"> Take into account power dynamics </w:t>
      </w:r>
      <w:r w:rsidR="00790636">
        <w:rPr>
          <w:rFonts w:ascii="Arial" w:hAnsi="Arial" w:cs="Arial"/>
          <w:sz w:val="20"/>
          <w:szCs w:val="20"/>
        </w:rPr>
        <w:t>with</w:t>
      </w:r>
      <w:r w:rsidR="000C0629" w:rsidRPr="00A37C22">
        <w:rPr>
          <w:rFonts w:ascii="Arial" w:hAnsi="Arial" w:cs="Arial"/>
          <w:sz w:val="20"/>
          <w:szCs w:val="20"/>
        </w:rPr>
        <w:t>in the community so that opposing or competing social groups do not speak for one another.</w:t>
      </w:r>
    </w:p>
    <w:p w14:paraId="1B4F8D8A" w14:textId="37998981" w:rsidR="00D4128D" w:rsidRPr="00A37C22" w:rsidRDefault="00D4128D" w:rsidP="004E6F7F">
      <w:pPr>
        <w:pStyle w:val="ListParagraph"/>
        <w:numPr>
          <w:ilvl w:val="0"/>
          <w:numId w:val="11"/>
        </w:numPr>
        <w:spacing w:line="276" w:lineRule="auto"/>
        <w:ind w:left="284" w:hanging="284"/>
        <w:rPr>
          <w:rFonts w:ascii="Arial" w:hAnsi="Arial" w:cs="Arial"/>
          <w:sz w:val="20"/>
          <w:szCs w:val="20"/>
        </w:rPr>
      </w:pPr>
      <w:r w:rsidRPr="00A37C22">
        <w:rPr>
          <w:rFonts w:ascii="Arial" w:hAnsi="Arial" w:cs="Arial"/>
          <w:sz w:val="20"/>
          <w:szCs w:val="20"/>
        </w:rPr>
        <w:t>Define the differen</w:t>
      </w:r>
      <w:r w:rsidR="00790636">
        <w:rPr>
          <w:rFonts w:ascii="Arial" w:hAnsi="Arial" w:cs="Arial"/>
          <w:sz w:val="20"/>
          <w:szCs w:val="20"/>
        </w:rPr>
        <w:t>t characteristics of people to c</w:t>
      </w:r>
      <w:r w:rsidRPr="00A37C22">
        <w:rPr>
          <w:rFonts w:ascii="Arial" w:hAnsi="Arial" w:cs="Arial"/>
          <w:sz w:val="20"/>
          <w:szCs w:val="20"/>
        </w:rPr>
        <w:t>onsult (e.g. those most affected by the crisis, IDPs, minority ethnic groups).</w:t>
      </w:r>
    </w:p>
    <w:p w14:paraId="55F5B9ED" w14:textId="492DB74E" w:rsidR="00D4128D" w:rsidRPr="00A37C22" w:rsidRDefault="00F06B56" w:rsidP="004E6F7F">
      <w:pPr>
        <w:pStyle w:val="ListParagraph"/>
        <w:numPr>
          <w:ilvl w:val="0"/>
          <w:numId w:val="11"/>
        </w:numPr>
        <w:spacing w:line="276" w:lineRule="auto"/>
        <w:ind w:left="284" w:hanging="284"/>
        <w:rPr>
          <w:rFonts w:ascii="Arial" w:hAnsi="Arial" w:cs="Arial"/>
          <w:sz w:val="20"/>
          <w:szCs w:val="20"/>
        </w:rPr>
      </w:pPr>
      <w:r>
        <w:rPr>
          <w:rFonts w:ascii="Arial" w:hAnsi="Arial" w:cs="Arial"/>
          <w:sz w:val="20"/>
          <w:szCs w:val="20"/>
        </w:rPr>
        <w:t>C</w:t>
      </w:r>
      <w:r w:rsidR="00D4128D" w:rsidRPr="00A37C22">
        <w:rPr>
          <w:rFonts w:ascii="Arial" w:hAnsi="Arial" w:cs="Arial"/>
          <w:sz w:val="20"/>
          <w:szCs w:val="20"/>
        </w:rPr>
        <w:t>onsult the affected population directly</w:t>
      </w:r>
      <w:r>
        <w:rPr>
          <w:rFonts w:ascii="Arial" w:hAnsi="Arial" w:cs="Arial"/>
          <w:sz w:val="20"/>
          <w:szCs w:val="20"/>
        </w:rPr>
        <w:t xml:space="preserve"> and i</w:t>
      </w:r>
      <w:r w:rsidR="00D4128D" w:rsidRPr="00A37C22">
        <w:rPr>
          <w:rFonts w:ascii="Arial" w:hAnsi="Arial" w:cs="Arial"/>
          <w:sz w:val="20"/>
          <w:szCs w:val="20"/>
        </w:rPr>
        <w:t>nclud</w:t>
      </w:r>
      <w:r w:rsidR="00790636">
        <w:rPr>
          <w:rFonts w:ascii="Arial" w:hAnsi="Arial" w:cs="Arial"/>
          <w:sz w:val="20"/>
          <w:szCs w:val="20"/>
        </w:rPr>
        <w:t>e</w:t>
      </w:r>
      <w:r w:rsidR="00D4128D" w:rsidRPr="00A37C22">
        <w:rPr>
          <w:rFonts w:ascii="Arial" w:hAnsi="Arial" w:cs="Arial"/>
          <w:sz w:val="20"/>
          <w:szCs w:val="20"/>
        </w:rPr>
        <w:t xml:space="preserve"> women, older persons, persons with disabilities, and</w:t>
      </w:r>
      <w:r>
        <w:rPr>
          <w:rFonts w:ascii="Arial" w:hAnsi="Arial" w:cs="Arial"/>
          <w:sz w:val="20"/>
          <w:szCs w:val="20"/>
        </w:rPr>
        <w:t xml:space="preserve"> ethnic or religious minorities in the pool of KIs.</w:t>
      </w:r>
    </w:p>
    <w:p w14:paraId="1180E2E4" w14:textId="77777777" w:rsidR="002F03BB" w:rsidRPr="00A37C22" w:rsidRDefault="002F03BB" w:rsidP="004E6F7F">
      <w:pPr>
        <w:spacing w:line="276" w:lineRule="auto"/>
        <w:rPr>
          <w:rFonts w:ascii="Arial" w:hAnsi="Arial" w:cs="Arial"/>
          <w:i/>
          <w:sz w:val="20"/>
          <w:szCs w:val="20"/>
        </w:rPr>
      </w:pPr>
    </w:p>
    <w:p w14:paraId="2EDD4617" w14:textId="734C2D44" w:rsidR="008E0D41" w:rsidRPr="00A37C22" w:rsidRDefault="008E0D41" w:rsidP="004E6F7F">
      <w:pPr>
        <w:shd w:val="clear" w:color="auto" w:fill="F2F2F2" w:themeFill="background1" w:themeFillShade="F2"/>
        <w:spacing w:line="276" w:lineRule="auto"/>
        <w:rPr>
          <w:rFonts w:ascii="Arial" w:hAnsi="Arial" w:cs="Arial"/>
          <w:sz w:val="20"/>
          <w:szCs w:val="20"/>
        </w:rPr>
      </w:pPr>
      <w:r w:rsidRPr="00A37C22">
        <w:rPr>
          <w:rFonts w:ascii="Arial" w:hAnsi="Arial" w:cs="Arial"/>
          <w:i/>
          <w:sz w:val="20"/>
          <w:szCs w:val="20"/>
        </w:rPr>
        <w:t>Regular</w:t>
      </w:r>
      <w:r w:rsidRPr="00A37C22">
        <w:rPr>
          <w:rFonts w:ascii="Arial" w:hAnsi="Arial" w:cs="Arial"/>
          <w:sz w:val="20"/>
          <w:szCs w:val="20"/>
        </w:rPr>
        <w:t xml:space="preserve"> citizens can </w:t>
      </w:r>
      <w:r w:rsidR="00790636">
        <w:rPr>
          <w:rFonts w:ascii="Arial" w:hAnsi="Arial" w:cs="Arial"/>
          <w:sz w:val="20"/>
          <w:szCs w:val="20"/>
        </w:rPr>
        <w:t xml:space="preserve">also </w:t>
      </w:r>
      <w:r w:rsidRPr="00A37C22">
        <w:rPr>
          <w:rFonts w:ascii="Arial" w:hAnsi="Arial" w:cs="Arial"/>
          <w:sz w:val="20"/>
          <w:szCs w:val="20"/>
        </w:rPr>
        <w:t>be valuable KIs because they can share their personal experience. For example, a young female household head may be able to highlight priority needs from the perspective of a mother</w:t>
      </w:r>
      <w:r w:rsidR="00790636">
        <w:rPr>
          <w:rFonts w:ascii="Arial" w:hAnsi="Arial" w:cs="Arial"/>
          <w:sz w:val="20"/>
          <w:szCs w:val="20"/>
        </w:rPr>
        <w:t>.  L</w:t>
      </w:r>
      <w:r w:rsidRPr="00A37C22">
        <w:rPr>
          <w:rFonts w:ascii="Arial" w:hAnsi="Arial" w:cs="Arial"/>
          <w:sz w:val="20"/>
          <w:szCs w:val="20"/>
        </w:rPr>
        <w:t xml:space="preserve">ikewise a person who is unable to walk without assistance </w:t>
      </w:r>
      <w:r w:rsidR="00790636">
        <w:rPr>
          <w:rFonts w:ascii="Arial" w:hAnsi="Arial" w:cs="Arial"/>
          <w:sz w:val="20"/>
          <w:szCs w:val="20"/>
        </w:rPr>
        <w:t>can</w:t>
      </w:r>
      <w:r w:rsidRPr="00A37C22">
        <w:rPr>
          <w:rFonts w:ascii="Arial" w:hAnsi="Arial" w:cs="Arial"/>
          <w:sz w:val="20"/>
          <w:szCs w:val="20"/>
        </w:rPr>
        <w:t xml:space="preserve"> highlight challenges that certain groups or segments of the community face in accessing aid due to mobility challenges. While not traditionally considered KIs, these individuals </w:t>
      </w:r>
      <w:r w:rsidR="00B02BBF">
        <w:rPr>
          <w:rFonts w:ascii="Arial" w:hAnsi="Arial" w:cs="Arial"/>
          <w:sz w:val="20"/>
          <w:szCs w:val="20"/>
        </w:rPr>
        <w:t>p</w:t>
      </w:r>
      <w:r w:rsidRPr="00A37C22">
        <w:rPr>
          <w:rFonts w:ascii="Arial" w:hAnsi="Arial" w:cs="Arial"/>
          <w:sz w:val="20"/>
          <w:szCs w:val="20"/>
        </w:rPr>
        <w:t xml:space="preserve">rovide a unique perspective of the experience of </w:t>
      </w:r>
      <w:r w:rsidRPr="00A37C22">
        <w:rPr>
          <w:rFonts w:ascii="Arial" w:hAnsi="Arial" w:cs="Arial"/>
          <w:i/>
          <w:sz w:val="20"/>
          <w:szCs w:val="20"/>
        </w:rPr>
        <w:t xml:space="preserve">typical </w:t>
      </w:r>
      <w:r w:rsidRPr="00A37C22">
        <w:rPr>
          <w:rFonts w:ascii="Arial" w:hAnsi="Arial" w:cs="Arial"/>
          <w:sz w:val="20"/>
          <w:szCs w:val="20"/>
        </w:rPr>
        <w:t>members of the affected community.</w:t>
      </w:r>
    </w:p>
    <w:p w14:paraId="51185D90" w14:textId="77777777" w:rsidR="008E0D41" w:rsidRPr="00A37C22" w:rsidRDefault="008E0D41" w:rsidP="004E6F7F">
      <w:pPr>
        <w:spacing w:line="276" w:lineRule="auto"/>
        <w:rPr>
          <w:rFonts w:ascii="Arial" w:hAnsi="Arial" w:cs="Arial"/>
          <w:sz w:val="20"/>
          <w:szCs w:val="20"/>
        </w:rPr>
      </w:pPr>
    </w:p>
    <w:p w14:paraId="720CABD4" w14:textId="622C5E5A" w:rsidR="007A76D0" w:rsidRPr="00A37C22" w:rsidRDefault="00AF3136" w:rsidP="004E6F7F">
      <w:pPr>
        <w:spacing w:line="276" w:lineRule="auto"/>
        <w:rPr>
          <w:rFonts w:ascii="Arial" w:hAnsi="Arial" w:cs="Arial"/>
          <w:sz w:val="20"/>
          <w:szCs w:val="20"/>
        </w:rPr>
      </w:pPr>
      <w:r w:rsidRPr="00A37C22">
        <w:rPr>
          <w:rFonts w:ascii="Arial" w:hAnsi="Arial" w:cs="Arial"/>
          <w:sz w:val="20"/>
          <w:szCs w:val="20"/>
        </w:rPr>
        <w:t xml:space="preserve">Be careful </w:t>
      </w:r>
      <w:r w:rsidR="00790636">
        <w:rPr>
          <w:rFonts w:ascii="Arial" w:hAnsi="Arial" w:cs="Arial"/>
          <w:sz w:val="20"/>
          <w:szCs w:val="20"/>
        </w:rPr>
        <w:t>not to give</w:t>
      </w:r>
      <w:r w:rsidRPr="00A37C22">
        <w:rPr>
          <w:rFonts w:ascii="Arial" w:hAnsi="Arial" w:cs="Arial"/>
          <w:sz w:val="20"/>
          <w:szCs w:val="20"/>
        </w:rPr>
        <w:t xml:space="preserve"> undue weight, credit or time to certain </w:t>
      </w:r>
      <w:r w:rsidR="00790636">
        <w:rPr>
          <w:rFonts w:ascii="Arial" w:hAnsi="Arial" w:cs="Arial"/>
          <w:sz w:val="20"/>
          <w:szCs w:val="20"/>
        </w:rPr>
        <w:t>KI</w:t>
      </w:r>
      <w:r w:rsidRPr="00A37C22">
        <w:rPr>
          <w:rFonts w:ascii="Arial" w:hAnsi="Arial" w:cs="Arial"/>
          <w:sz w:val="20"/>
          <w:szCs w:val="20"/>
        </w:rPr>
        <w:t>s</w:t>
      </w:r>
      <w:r w:rsidR="00790636">
        <w:rPr>
          <w:rFonts w:ascii="Arial" w:hAnsi="Arial" w:cs="Arial"/>
          <w:sz w:val="20"/>
          <w:szCs w:val="20"/>
        </w:rPr>
        <w:t xml:space="preserve">. This is an easy trap to fall prey to, especially if potential KIs are </w:t>
      </w:r>
      <w:r w:rsidRPr="00A37C22">
        <w:rPr>
          <w:rFonts w:ascii="Arial" w:hAnsi="Arial" w:cs="Arial"/>
          <w:sz w:val="20"/>
          <w:szCs w:val="20"/>
        </w:rPr>
        <w:t xml:space="preserve">articulate and accessible (i.e. a university professor who speaks your language or a </w:t>
      </w:r>
      <w:r w:rsidR="00790636">
        <w:rPr>
          <w:rFonts w:ascii="Arial" w:hAnsi="Arial" w:cs="Arial"/>
          <w:sz w:val="20"/>
          <w:szCs w:val="20"/>
        </w:rPr>
        <w:t>KI</w:t>
      </w:r>
      <w:r w:rsidRPr="00A37C22">
        <w:rPr>
          <w:rFonts w:ascii="Arial" w:hAnsi="Arial" w:cs="Arial"/>
          <w:sz w:val="20"/>
          <w:szCs w:val="20"/>
        </w:rPr>
        <w:t xml:space="preserve"> from</w:t>
      </w:r>
      <w:r w:rsidR="00790636">
        <w:rPr>
          <w:rFonts w:ascii="Arial" w:hAnsi="Arial" w:cs="Arial"/>
          <w:sz w:val="20"/>
          <w:szCs w:val="20"/>
        </w:rPr>
        <w:t xml:space="preserve"> the</w:t>
      </w:r>
      <w:r w:rsidRPr="00A37C22">
        <w:rPr>
          <w:rFonts w:ascii="Arial" w:hAnsi="Arial" w:cs="Arial"/>
          <w:sz w:val="20"/>
          <w:szCs w:val="20"/>
        </w:rPr>
        <w:t xml:space="preserve"> same </w:t>
      </w:r>
      <w:r w:rsidR="00790636">
        <w:rPr>
          <w:rFonts w:ascii="Arial" w:hAnsi="Arial" w:cs="Arial"/>
          <w:sz w:val="20"/>
          <w:szCs w:val="20"/>
        </w:rPr>
        <w:t>city or school</w:t>
      </w:r>
      <w:r w:rsidRPr="00A37C22">
        <w:rPr>
          <w:rFonts w:ascii="Arial" w:hAnsi="Arial" w:cs="Arial"/>
          <w:sz w:val="20"/>
          <w:szCs w:val="20"/>
        </w:rPr>
        <w:t>).</w:t>
      </w:r>
    </w:p>
    <w:p w14:paraId="3D636D7A" w14:textId="77777777" w:rsidR="00F51800" w:rsidRDefault="00F51800" w:rsidP="004E6F7F">
      <w:pPr>
        <w:spacing w:line="276" w:lineRule="auto"/>
        <w:rPr>
          <w:rFonts w:ascii="Arial" w:hAnsi="Arial" w:cs="Arial"/>
          <w:b/>
          <w:sz w:val="20"/>
          <w:szCs w:val="20"/>
          <w:u w:val="single"/>
        </w:rPr>
      </w:pPr>
    </w:p>
    <w:p w14:paraId="12991D64" w14:textId="48ADEFD8" w:rsidR="00D4128D" w:rsidRPr="00A37C22" w:rsidRDefault="00D4128D" w:rsidP="004E6F7F">
      <w:pPr>
        <w:spacing w:line="276" w:lineRule="auto"/>
        <w:rPr>
          <w:rFonts w:ascii="Arial" w:hAnsi="Arial" w:cs="Arial"/>
          <w:sz w:val="20"/>
          <w:szCs w:val="20"/>
        </w:rPr>
      </w:pPr>
      <w:r w:rsidRPr="00A37C22">
        <w:rPr>
          <w:rFonts w:ascii="Arial" w:hAnsi="Arial" w:cs="Arial"/>
          <w:b/>
          <w:sz w:val="20"/>
          <w:szCs w:val="20"/>
          <w:u w:val="single"/>
        </w:rPr>
        <w:t xml:space="preserve">Step </w:t>
      </w:r>
      <w:r w:rsidR="009E0996">
        <w:rPr>
          <w:rFonts w:ascii="Arial" w:hAnsi="Arial" w:cs="Arial"/>
          <w:b/>
          <w:sz w:val="20"/>
          <w:szCs w:val="20"/>
          <w:u w:val="single"/>
        </w:rPr>
        <w:t>2</w:t>
      </w:r>
      <w:r w:rsidRPr="00A37C22">
        <w:rPr>
          <w:rFonts w:ascii="Arial" w:hAnsi="Arial" w:cs="Arial"/>
          <w:b/>
          <w:sz w:val="20"/>
          <w:szCs w:val="20"/>
          <w:u w:val="single"/>
        </w:rPr>
        <w:t xml:space="preserve">: During the </w:t>
      </w:r>
      <w:r w:rsidR="004E501C" w:rsidRPr="00A37C22">
        <w:rPr>
          <w:rFonts w:ascii="Arial" w:hAnsi="Arial" w:cs="Arial"/>
          <w:b/>
          <w:sz w:val="20"/>
          <w:szCs w:val="20"/>
          <w:u w:val="single"/>
        </w:rPr>
        <w:t>interviews</w:t>
      </w:r>
    </w:p>
    <w:p w14:paraId="090A8DE6" w14:textId="75CD1DE2" w:rsidR="00A96E83" w:rsidRPr="005D23E5" w:rsidRDefault="00A96E83" w:rsidP="00A96E83">
      <w:pPr>
        <w:pStyle w:val="ListParagraph"/>
        <w:numPr>
          <w:ilvl w:val="0"/>
          <w:numId w:val="12"/>
        </w:numPr>
        <w:autoSpaceDE w:val="0"/>
        <w:autoSpaceDN w:val="0"/>
        <w:adjustRightInd w:val="0"/>
        <w:spacing w:line="276" w:lineRule="auto"/>
        <w:ind w:left="284" w:hanging="284"/>
        <w:rPr>
          <w:rFonts w:ascii="Arial" w:hAnsi="Arial" w:cs="Arial"/>
          <w:sz w:val="20"/>
          <w:szCs w:val="20"/>
        </w:rPr>
      </w:pPr>
      <w:r>
        <w:rPr>
          <w:rFonts w:ascii="Arial" w:hAnsi="Arial" w:cs="Arial"/>
          <w:sz w:val="20"/>
          <w:szCs w:val="20"/>
        </w:rPr>
        <w:t>Doing KIIs requires good interviewing skills. Spend time establishing a good rapport with the person you interview before you go into specific questions. A good relation between the interviewer and the interviewee goes a long way in getting good, quality data.</w:t>
      </w:r>
    </w:p>
    <w:p w14:paraId="60682B93" w14:textId="3F53E287" w:rsidR="004E501C" w:rsidRPr="00A37C22" w:rsidRDefault="00316013" w:rsidP="004E6F7F">
      <w:pPr>
        <w:pStyle w:val="ListParagraph"/>
        <w:numPr>
          <w:ilvl w:val="0"/>
          <w:numId w:val="12"/>
        </w:numPr>
        <w:autoSpaceDE w:val="0"/>
        <w:autoSpaceDN w:val="0"/>
        <w:adjustRightInd w:val="0"/>
        <w:spacing w:line="276" w:lineRule="auto"/>
        <w:ind w:left="284" w:hanging="284"/>
        <w:rPr>
          <w:rFonts w:ascii="Arial" w:hAnsi="Arial" w:cs="Arial"/>
          <w:sz w:val="20"/>
          <w:szCs w:val="20"/>
        </w:rPr>
      </w:pPr>
      <w:r w:rsidRPr="00A37C22">
        <w:rPr>
          <w:rFonts w:ascii="Arial" w:hAnsi="Arial" w:cs="Arial"/>
          <w:sz w:val="20"/>
          <w:szCs w:val="20"/>
        </w:rPr>
        <w:t>Make sure people understand why they were asked to participate as a KI and what will be done with the information they share. Ensure good communication and informed consent</w:t>
      </w:r>
      <w:r w:rsidR="00A96E83">
        <w:rPr>
          <w:rFonts w:ascii="Arial" w:hAnsi="Arial" w:cs="Arial"/>
          <w:sz w:val="20"/>
          <w:szCs w:val="20"/>
        </w:rPr>
        <w:t xml:space="preserve">. </w:t>
      </w:r>
      <w:r w:rsidR="004E501C" w:rsidRPr="00A37C22">
        <w:rPr>
          <w:rFonts w:ascii="Arial" w:hAnsi="Arial" w:cs="Arial"/>
          <w:sz w:val="20"/>
          <w:szCs w:val="20"/>
        </w:rPr>
        <w:t>Ask permission to carry out the interview</w:t>
      </w:r>
      <w:r w:rsidR="008C2BDC">
        <w:rPr>
          <w:rFonts w:ascii="Arial" w:hAnsi="Arial" w:cs="Arial"/>
          <w:sz w:val="20"/>
          <w:szCs w:val="20"/>
        </w:rPr>
        <w:t xml:space="preserve">.  If </w:t>
      </w:r>
      <w:r w:rsidR="004E501C" w:rsidRPr="00A37C22">
        <w:rPr>
          <w:rFonts w:ascii="Arial" w:hAnsi="Arial" w:cs="Arial"/>
          <w:sz w:val="20"/>
          <w:szCs w:val="20"/>
        </w:rPr>
        <w:t xml:space="preserve">using </w:t>
      </w:r>
      <w:r w:rsidR="008C2BDC">
        <w:rPr>
          <w:rFonts w:ascii="Arial" w:hAnsi="Arial" w:cs="Arial"/>
          <w:sz w:val="20"/>
          <w:szCs w:val="20"/>
        </w:rPr>
        <w:t xml:space="preserve">an </w:t>
      </w:r>
      <w:r w:rsidR="004E501C" w:rsidRPr="00A37C22">
        <w:rPr>
          <w:rFonts w:ascii="Arial" w:hAnsi="Arial" w:cs="Arial"/>
          <w:sz w:val="20"/>
          <w:szCs w:val="20"/>
        </w:rPr>
        <w:t>electronic device, explain what it is and how it works.</w:t>
      </w:r>
    </w:p>
    <w:p w14:paraId="17094685" w14:textId="1F789741" w:rsidR="00D4128D" w:rsidRPr="00A37C22" w:rsidRDefault="00D4128D" w:rsidP="004E6F7F">
      <w:pPr>
        <w:pStyle w:val="ListParagraph"/>
        <w:numPr>
          <w:ilvl w:val="0"/>
          <w:numId w:val="12"/>
        </w:numPr>
        <w:autoSpaceDE w:val="0"/>
        <w:autoSpaceDN w:val="0"/>
        <w:adjustRightInd w:val="0"/>
        <w:spacing w:line="276" w:lineRule="auto"/>
        <w:ind w:left="284" w:hanging="284"/>
        <w:rPr>
          <w:rFonts w:ascii="Arial" w:hAnsi="Arial" w:cs="Arial"/>
          <w:sz w:val="20"/>
          <w:szCs w:val="20"/>
        </w:rPr>
      </w:pPr>
      <w:r w:rsidRPr="00A37C22">
        <w:rPr>
          <w:rFonts w:ascii="Arial" w:hAnsi="Arial" w:cs="Arial"/>
          <w:sz w:val="20"/>
          <w:szCs w:val="20"/>
        </w:rPr>
        <w:t xml:space="preserve">Interview </w:t>
      </w:r>
      <w:r w:rsidR="008C2BDC">
        <w:rPr>
          <w:rFonts w:ascii="Arial" w:hAnsi="Arial" w:cs="Arial"/>
          <w:sz w:val="20"/>
          <w:szCs w:val="20"/>
        </w:rPr>
        <w:t>KIs</w:t>
      </w:r>
      <w:r w:rsidRPr="00A37C22">
        <w:rPr>
          <w:rFonts w:ascii="Arial" w:hAnsi="Arial" w:cs="Arial"/>
          <w:sz w:val="20"/>
          <w:szCs w:val="20"/>
        </w:rPr>
        <w:t xml:space="preserve"> in a safe place that is convenient to them </w:t>
      </w:r>
      <w:r w:rsidR="008C2BDC">
        <w:rPr>
          <w:rFonts w:ascii="Arial" w:hAnsi="Arial" w:cs="Arial"/>
          <w:sz w:val="20"/>
          <w:szCs w:val="20"/>
        </w:rPr>
        <w:t xml:space="preserve">and </w:t>
      </w:r>
      <w:r w:rsidRPr="00A37C22">
        <w:rPr>
          <w:rFonts w:ascii="Arial" w:hAnsi="Arial" w:cs="Arial"/>
          <w:sz w:val="20"/>
          <w:szCs w:val="20"/>
        </w:rPr>
        <w:t>their needs.</w:t>
      </w:r>
      <w:r w:rsidR="008C2BDC">
        <w:rPr>
          <w:rFonts w:ascii="Arial" w:hAnsi="Arial" w:cs="Arial"/>
          <w:sz w:val="20"/>
          <w:szCs w:val="20"/>
        </w:rPr>
        <w:t xml:space="preserve"> Do not exceed 45 minutes to an hour</w:t>
      </w:r>
      <w:r w:rsidR="00065F75" w:rsidRPr="00A37C22">
        <w:rPr>
          <w:rFonts w:ascii="Arial" w:hAnsi="Arial" w:cs="Arial"/>
          <w:sz w:val="20"/>
          <w:szCs w:val="20"/>
        </w:rPr>
        <w:t xml:space="preserve"> for each </w:t>
      </w:r>
      <w:r w:rsidR="00B02BBF">
        <w:rPr>
          <w:rFonts w:ascii="Arial" w:hAnsi="Arial" w:cs="Arial"/>
          <w:sz w:val="20"/>
          <w:szCs w:val="20"/>
        </w:rPr>
        <w:t>interview</w:t>
      </w:r>
      <w:r w:rsidR="00065F75" w:rsidRPr="00A37C22">
        <w:rPr>
          <w:rFonts w:ascii="Arial" w:hAnsi="Arial" w:cs="Arial"/>
          <w:sz w:val="20"/>
          <w:szCs w:val="20"/>
        </w:rPr>
        <w:t>.</w:t>
      </w:r>
    </w:p>
    <w:p w14:paraId="34001032" w14:textId="704F5155" w:rsidR="00F51800" w:rsidRPr="00A37C22" w:rsidRDefault="00F51800"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96E83">
        <w:rPr>
          <w:rFonts w:ascii="Arial" w:hAnsi="Arial" w:cs="Arial"/>
          <w:color w:val="000000"/>
          <w:sz w:val="20"/>
          <w:szCs w:val="20"/>
        </w:rPr>
        <w:t xml:space="preserve">Ask </w:t>
      </w:r>
      <w:r w:rsidRPr="00A37C22">
        <w:rPr>
          <w:rFonts w:ascii="Arial" w:hAnsi="Arial" w:cs="Arial"/>
          <w:color w:val="000000"/>
          <w:sz w:val="20"/>
          <w:szCs w:val="20"/>
        </w:rPr>
        <w:t>how long the</w:t>
      </w:r>
      <w:r>
        <w:rPr>
          <w:rFonts w:ascii="Arial" w:hAnsi="Arial" w:cs="Arial"/>
          <w:color w:val="000000"/>
          <w:sz w:val="20"/>
          <w:szCs w:val="20"/>
        </w:rPr>
        <w:t xml:space="preserve"> KIs</w:t>
      </w:r>
      <w:r w:rsidRPr="00A37C22">
        <w:rPr>
          <w:rFonts w:ascii="Arial" w:hAnsi="Arial" w:cs="Arial"/>
          <w:color w:val="000000"/>
          <w:sz w:val="20"/>
          <w:szCs w:val="20"/>
        </w:rPr>
        <w:t xml:space="preserve"> have been in the area and what contact they have with the communit</w:t>
      </w:r>
      <w:r>
        <w:rPr>
          <w:rFonts w:ascii="Arial" w:hAnsi="Arial" w:cs="Arial"/>
          <w:color w:val="000000"/>
          <w:sz w:val="20"/>
          <w:szCs w:val="20"/>
        </w:rPr>
        <w:t>y. Be</w:t>
      </w:r>
      <w:r w:rsidRPr="00A37C22">
        <w:rPr>
          <w:rFonts w:ascii="Arial" w:hAnsi="Arial" w:cs="Arial"/>
          <w:color w:val="000000"/>
          <w:sz w:val="20"/>
          <w:szCs w:val="20"/>
        </w:rPr>
        <w:t xml:space="preserve"> clear about the geographic area</w:t>
      </w:r>
      <w:r w:rsidR="00B02BBF">
        <w:rPr>
          <w:rFonts w:ascii="Arial" w:hAnsi="Arial" w:cs="Arial"/>
          <w:color w:val="000000"/>
          <w:sz w:val="20"/>
          <w:szCs w:val="20"/>
        </w:rPr>
        <w:t>, or social group,</w:t>
      </w:r>
      <w:r w:rsidRPr="00A37C22">
        <w:rPr>
          <w:rFonts w:ascii="Arial" w:hAnsi="Arial" w:cs="Arial"/>
          <w:color w:val="000000"/>
          <w:sz w:val="20"/>
          <w:szCs w:val="20"/>
        </w:rPr>
        <w:t xml:space="preserve"> they refer to. </w:t>
      </w:r>
    </w:p>
    <w:p w14:paraId="7CF3B492" w14:textId="5E34BEB0" w:rsidR="004E501C" w:rsidRPr="00316013" w:rsidRDefault="00D4128D" w:rsidP="00C41A98">
      <w:pPr>
        <w:pStyle w:val="ListParagraph"/>
        <w:numPr>
          <w:ilvl w:val="0"/>
          <w:numId w:val="12"/>
        </w:numPr>
        <w:autoSpaceDE w:val="0"/>
        <w:autoSpaceDN w:val="0"/>
        <w:adjustRightInd w:val="0"/>
        <w:spacing w:line="276" w:lineRule="auto"/>
        <w:ind w:left="284" w:hanging="284"/>
        <w:rPr>
          <w:rFonts w:ascii="Arial" w:hAnsi="Arial" w:cs="Arial"/>
          <w:sz w:val="20"/>
          <w:szCs w:val="20"/>
        </w:rPr>
      </w:pPr>
      <w:r w:rsidRPr="00316013">
        <w:rPr>
          <w:rFonts w:ascii="Arial" w:hAnsi="Arial" w:cs="Arial"/>
          <w:sz w:val="20"/>
          <w:szCs w:val="20"/>
        </w:rPr>
        <w:t>Take notes throughout the interview</w:t>
      </w:r>
      <w:r w:rsidR="00065F75" w:rsidRPr="00316013">
        <w:rPr>
          <w:rFonts w:ascii="Arial" w:hAnsi="Arial" w:cs="Arial"/>
          <w:sz w:val="20"/>
          <w:szCs w:val="20"/>
        </w:rPr>
        <w:t xml:space="preserve"> and</w:t>
      </w:r>
      <w:r w:rsidRPr="00316013">
        <w:rPr>
          <w:rFonts w:ascii="Arial" w:hAnsi="Arial" w:cs="Arial"/>
          <w:sz w:val="20"/>
          <w:szCs w:val="20"/>
        </w:rPr>
        <w:t xml:space="preserve"> ensure that the information is transferred safely and without distortion.</w:t>
      </w:r>
      <w:r w:rsidR="00A96E83">
        <w:rPr>
          <w:rFonts w:ascii="Arial" w:hAnsi="Arial" w:cs="Arial"/>
          <w:sz w:val="20"/>
          <w:szCs w:val="20"/>
        </w:rPr>
        <w:t xml:space="preserve"> Make sure you do not become </w:t>
      </w:r>
      <w:r w:rsidR="00746781">
        <w:rPr>
          <w:rFonts w:ascii="Arial" w:hAnsi="Arial" w:cs="Arial"/>
          <w:sz w:val="20"/>
          <w:szCs w:val="20"/>
        </w:rPr>
        <w:t>too focussed on</w:t>
      </w:r>
      <w:r w:rsidR="00A96E83">
        <w:rPr>
          <w:rFonts w:ascii="Arial" w:hAnsi="Arial" w:cs="Arial"/>
          <w:sz w:val="20"/>
          <w:szCs w:val="20"/>
        </w:rPr>
        <w:t xml:space="preserve"> the questionnaire or form you’re using. Remember that a KII is more than a survey and constant note</w:t>
      </w:r>
      <w:r w:rsidR="00746781">
        <w:rPr>
          <w:rFonts w:ascii="Arial" w:hAnsi="Arial" w:cs="Arial"/>
          <w:sz w:val="20"/>
          <w:szCs w:val="20"/>
        </w:rPr>
        <w:t>-</w:t>
      </w:r>
      <w:r w:rsidR="00A96E83">
        <w:rPr>
          <w:rFonts w:ascii="Arial" w:hAnsi="Arial" w:cs="Arial"/>
          <w:sz w:val="20"/>
          <w:szCs w:val="20"/>
        </w:rPr>
        <w:t>taking may destroy the flow of the interview.</w:t>
      </w:r>
      <w:r w:rsidR="00746781">
        <w:rPr>
          <w:rFonts w:ascii="Arial" w:hAnsi="Arial" w:cs="Arial"/>
          <w:sz w:val="20"/>
          <w:szCs w:val="20"/>
        </w:rPr>
        <w:t xml:space="preserve"> Ideally you should </w:t>
      </w:r>
      <w:r w:rsidR="00746781">
        <w:rPr>
          <w:rFonts w:ascii="Arial" w:hAnsi="Arial" w:cs="Arial"/>
          <w:sz w:val="20"/>
          <w:szCs w:val="20"/>
        </w:rPr>
        <w:lastRenderedPageBreak/>
        <w:t>be two conducting the interview where one can take notes and the other keep the conversation going.</w:t>
      </w:r>
      <w:r w:rsidR="00A96E83">
        <w:rPr>
          <w:rFonts w:ascii="Arial" w:hAnsi="Arial" w:cs="Arial"/>
          <w:sz w:val="20"/>
          <w:szCs w:val="20"/>
        </w:rPr>
        <w:t xml:space="preserve"> </w:t>
      </w:r>
      <w:r w:rsidR="004E501C" w:rsidRPr="00316013">
        <w:rPr>
          <w:rFonts w:ascii="Arial" w:hAnsi="Arial" w:cs="Arial"/>
          <w:sz w:val="20"/>
          <w:szCs w:val="20"/>
        </w:rPr>
        <w:t xml:space="preserve">Record metadata on the forms, e.g., such as date, location of interview, </w:t>
      </w:r>
      <w:r w:rsidR="008C2BDC" w:rsidRPr="00316013">
        <w:rPr>
          <w:rFonts w:ascii="Arial" w:hAnsi="Arial" w:cs="Arial"/>
          <w:sz w:val="20"/>
          <w:szCs w:val="20"/>
        </w:rPr>
        <w:t>job of the KI</w:t>
      </w:r>
      <w:r w:rsidR="004E501C" w:rsidRPr="00316013">
        <w:rPr>
          <w:rFonts w:ascii="Arial" w:hAnsi="Arial" w:cs="Arial"/>
          <w:sz w:val="20"/>
          <w:szCs w:val="20"/>
        </w:rPr>
        <w:t>, group represented by the</w:t>
      </w:r>
      <w:r w:rsidR="008C2BDC" w:rsidRPr="00316013">
        <w:rPr>
          <w:rFonts w:ascii="Arial" w:hAnsi="Arial" w:cs="Arial"/>
          <w:sz w:val="20"/>
          <w:szCs w:val="20"/>
        </w:rPr>
        <w:t xml:space="preserve"> KI</w:t>
      </w:r>
      <w:r w:rsidR="004E501C" w:rsidRPr="00316013">
        <w:rPr>
          <w:rFonts w:ascii="Arial" w:hAnsi="Arial" w:cs="Arial"/>
          <w:sz w:val="20"/>
          <w:szCs w:val="20"/>
        </w:rPr>
        <w:t xml:space="preserve">, contacts for each </w:t>
      </w:r>
      <w:r w:rsidR="008C2BDC" w:rsidRPr="00316013">
        <w:rPr>
          <w:rFonts w:ascii="Arial" w:hAnsi="Arial" w:cs="Arial"/>
          <w:sz w:val="20"/>
          <w:szCs w:val="20"/>
        </w:rPr>
        <w:t>KI</w:t>
      </w:r>
      <w:r w:rsidR="004E501C" w:rsidRPr="00316013">
        <w:rPr>
          <w:rFonts w:ascii="Arial" w:hAnsi="Arial" w:cs="Arial"/>
          <w:sz w:val="20"/>
          <w:szCs w:val="20"/>
        </w:rPr>
        <w:t xml:space="preserve">, as this information might be used </w:t>
      </w:r>
      <w:r w:rsidR="00065F75" w:rsidRPr="00316013">
        <w:rPr>
          <w:rFonts w:ascii="Arial" w:hAnsi="Arial" w:cs="Arial"/>
          <w:sz w:val="20"/>
          <w:szCs w:val="20"/>
        </w:rPr>
        <w:t>during debriefing</w:t>
      </w:r>
      <w:r w:rsidR="004E501C" w:rsidRPr="00316013">
        <w:rPr>
          <w:rFonts w:ascii="Arial" w:hAnsi="Arial" w:cs="Arial"/>
          <w:sz w:val="20"/>
          <w:szCs w:val="20"/>
        </w:rPr>
        <w:t xml:space="preserve"> and analysis</w:t>
      </w:r>
      <w:r w:rsidR="00065F75" w:rsidRPr="00316013">
        <w:rPr>
          <w:rFonts w:ascii="Arial" w:hAnsi="Arial" w:cs="Arial"/>
          <w:sz w:val="20"/>
          <w:szCs w:val="20"/>
        </w:rPr>
        <w:t>.</w:t>
      </w:r>
      <w:r w:rsidR="00746781">
        <w:rPr>
          <w:rFonts w:ascii="Arial" w:hAnsi="Arial" w:cs="Arial"/>
          <w:sz w:val="20"/>
          <w:szCs w:val="20"/>
        </w:rPr>
        <w:t xml:space="preserve"> </w:t>
      </w:r>
    </w:p>
    <w:p w14:paraId="28CD9DE6" w14:textId="15FB29A1" w:rsidR="004E501C" w:rsidRPr="00A37C22" w:rsidRDefault="00192752" w:rsidP="004E6F7F">
      <w:pPr>
        <w:pStyle w:val="ListParagraph"/>
        <w:numPr>
          <w:ilvl w:val="0"/>
          <w:numId w:val="12"/>
        </w:numPr>
        <w:autoSpaceDE w:val="0"/>
        <w:autoSpaceDN w:val="0"/>
        <w:adjustRightInd w:val="0"/>
        <w:spacing w:line="276" w:lineRule="auto"/>
        <w:ind w:left="284" w:hanging="284"/>
        <w:rPr>
          <w:rFonts w:ascii="Arial" w:hAnsi="Arial" w:cs="Arial"/>
          <w:sz w:val="20"/>
          <w:szCs w:val="20"/>
        </w:rPr>
      </w:pPr>
      <w:r w:rsidRPr="00A37C22">
        <w:rPr>
          <w:rFonts w:ascii="Arial" w:hAnsi="Arial" w:cs="Arial"/>
          <w:sz w:val="20"/>
          <w:szCs w:val="20"/>
        </w:rPr>
        <w:t>Use findings from direct</w:t>
      </w:r>
      <w:r w:rsidR="00D4128D" w:rsidRPr="00A37C22">
        <w:rPr>
          <w:rFonts w:ascii="Arial" w:hAnsi="Arial" w:cs="Arial"/>
          <w:sz w:val="20"/>
          <w:szCs w:val="20"/>
        </w:rPr>
        <w:t xml:space="preserve"> observation to verify informa</w:t>
      </w:r>
      <w:r w:rsidRPr="00A37C22">
        <w:rPr>
          <w:rFonts w:ascii="Arial" w:hAnsi="Arial" w:cs="Arial"/>
          <w:sz w:val="20"/>
          <w:szCs w:val="20"/>
        </w:rPr>
        <w:t xml:space="preserve">tion and </w:t>
      </w:r>
      <w:r w:rsidR="008276F3">
        <w:rPr>
          <w:rFonts w:ascii="Arial" w:hAnsi="Arial" w:cs="Arial"/>
          <w:sz w:val="20"/>
          <w:szCs w:val="20"/>
        </w:rPr>
        <w:t>unpick</w:t>
      </w:r>
      <w:r w:rsidR="008C2BDC">
        <w:rPr>
          <w:rFonts w:ascii="Arial" w:hAnsi="Arial" w:cs="Arial"/>
          <w:sz w:val="20"/>
          <w:szCs w:val="20"/>
        </w:rPr>
        <w:t xml:space="preserve"> inconsistencies </w:t>
      </w:r>
      <w:r w:rsidR="008276F3">
        <w:rPr>
          <w:rFonts w:ascii="Arial" w:hAnsi="Arial" w:cs="Arial"/>
          <w:sz w:val="20"/>
          <w:szCs w:val="20"/>
        </w:rPr>
        <w:t>in KI responses</w:t>
      </w:r>
      <w:r w:rsidRPr="00A37C22">
        <w:rPr>
          <w:rFonts w:ascii="Arial" w:hAnsi="Arial" w:cs="Arial"/>
          <w:sz w:val="20"/>
          <w:szCs w:val="20"/>
        </w:rPr>
        <w:t>.</w:t>
      </w:r>
      <w:r w:rsidR="008276F3">
        <w:rPr>
          <w:rFonts w:ascii="Arial" w:hAnsi="Arial" w:cs="Arial"/>
          <w:sz w:val="20"/>
          <w:szCs w:val="20"/>
        </w:rPr>
        <w:t xml:space="preserve"> </w:t>
      </w:r>
      <w:r w:rsidR="004E501C" w:rsidRPr="00A37C22">
        <w:rPr>
          <w:rFonts w:ascii="Arial" w:hAnsi="Arial" w:cs="Arial"/>
          <w:sz w:val="20"/>
          <w:szCs w:val="20"/>
        </w:rPr>
        <w:t xml:space="preserve">Triangulate information from multiple </w:t>
      </w:r>
      <w:r w:rsidR="008C2BDC">
        <w:rPr>
          <w:rFonts w:ascii="Arial" w:hAnsi="Arial" w:cs="Arial"/>
          <w:sz w:val="20"/>
          <w:szCs w:val="20"/>
        </w:rPr>
        <w:t>KIs and</w:t>
      </w:r>
      <w:r w:rsidR="004E501C" w:rsidRPr="00A37C22">
        <w:rPr>
          <w:rFonts w:ascii="Arial" w:hAnsi="Arial" w:cs="Arial"/>
          <w:sz w:val="20"/>
          <w:szCs w:val="20"/>
        </w:rPr>
        <w:t xml:space="preserve"> refine questions for future </w:t>
      </w:r>
      <w:r w:rsidR="008C2BDC">
        <w:rPr>
          <w:rFonts w:ascii="Arial" w:hAnsi="Arial" w:cs="Arial"/>
          <w:sz w:val="20"/>
          <w:szCs w:val="20"/>
        </w:rPr>
        <w:t>KIs</w:t>
      </w:r>
      <w:r w:rsidR="004E501C" w:rsidRPr="00A37C22">
        <w:rPr>
          <w:rFonts w:ascii="Arial" w:hAnsi="Arial" w:cs="Arial"/>
          <w:sz w:val="20"/>
          <w:szCs w:val="20"/>
        </w:rPr>
        <w:t xml:space="preserve"> based on </w:t>
      </w:r>
      <w:r w:rsidR="008C2BDC">
        <w:rPr>
          <w:rFonts w:ascii="Arial" w:hAnsi="Arial" w:cs="Arial"/>
          <w:sz w:val="20"/>
          <w:szCs w:val="20"/>
        </w:rPr>
        <w:t xml:space="preserve">inconsistent or missing </w:t>
      </w:r>
      <w:r w:rsidR="004E501C" w:rsidRPr="00A37C22">
        <w:rPr>
          <w:rFonts w:ascii="Arial" w:hAnsi="Arial" w:cs="Arial"/>
          <w:sz w:val="20"/>
          <w:szCs w:val="20"/>
        </w:rPr>
        <w:t xml:space="preserve">information. Be aware of </w:t>
      </w:r>
      <w:r w:rsidR="008C2BDC">
        <w:rPr>
          <w:rFonts w:ascii="Arial" w:hAnsi="Arial" w:cs="Arial"/>
          <w:sz w:val="20"/>
          <w:szCs w:val="20"/>
        </w:rPr>
        <w:t xml:space="preserve"> </w:t>
      </w:r>
      <w:r w:rsidR="004E501C" w:rsidRPr="00A37C22">
        <w:rPr>
          <w:rFonts w:ascii="Arial" w:hAnsi="Arial" w:cs="Arial"/>
          <w:sz w:val="20"/>
          <w:szCs w:val="20"/>
        </w:rPr>
        <w:t>both your</w:t>
      </w:r>
      <w:r w:rsidR="008C2BDC">
        <w:rPr>
          <w:rFonts w:ascii="Arial" w:hAnsi="Arial" w:cs="Arial"/>
          <w:sz w:val="20"/>
          <w:szCs w:val="20"/>
        </w:rPr>
        <w:t xml:space="preserve"> biases</w:t>
      </w:r>
      <w:r w:rsidR="004E501C" w:rsidRPr="00A37C22">
        <w:rPr>
          <w:rFonts w:ascii="Arial" w:hAnsi="Arial" w:cs="Arial"/>
          <w:sz w:val="20"/>
          <w:szCs w:val="20"/>
        </w:rPr>
        <w:t xml:space="preserve"> and those</w:t>
      </w:r>
      <w:r w:rsidR="008C2BDC">
        <w:rPr>
          <w:rFonts w:ascii="Arial" w:hAnsi="Arial" w:cs="Arial"/>
          <w:sz w:val="20"/>
          <w:szCs w:val="20"/>
        </w:rPr>
        <w:t xml:space="preserve"> of </w:t>
      </w:r>
      <w:r w:rsidR="004E501C" w:rsidRPr="00A37C22">
        <w:rPr>
          <w:rFonts w:ascii="Arial" w:hAnsi="Arial" w:cs="Arial"/>
          <w:sz w:val="20"/>
          <w:szCs w:val="20"/>
        </w:rPr>
        <w:t xml:space="preserve">the </w:t>
      </w:r>
      <w:r w:rsidR="008C2BDC">
        <w:rPr>
          <w:rFonts w:ascii="Arial" w:hAnsi="Arial" w:cs="Arial"/>
          <w:sz w:val="20"/>
          <w:szCs w:val="20"/>
        </w:rPr>
        <w:t>KI</w:t>
      </w:r>
      <w:r w:rsidR="004E501C" w:rsidRPr="00A37C22">
        <w:rPr>
          <w:rFonts w:ascii="Arial" w:hAnsi="Arial" w:cs="Arial"/>
          <w:sz w:val="20"/>
          <w:szCs w:val="20"/>
        </w:rPr>
        <w:t xml:space="preserve"> and how they might affect results</w:t>
      </w:r>
    </w:p>
    <w:p w14:paraId="67A9A60B" w14:textId="0D6E2645" w:rsidR="00065F75" w:rsidRPr="00A37C22" w:rsidRDefault="00192752" w:rsidP="004E6F7F">
      <w:pPr>
        <w:pStyle w:val="ListParagraph"/>
        <w:numPr>
          <w:ilvl w:val="0"/>
          <w:numId w:val="12"/>
        </w:numPr>
        <w:autoSpaceDE w:val="0"/>
        <w:autoSpaceDN w:val="0"/>
        <w:adjustRightInd w:val="0"/>
        <w:spacing w:line="276" w:lineRule="auto"/>
        <w:ind w:left="284" w:hanging="284"/>
        <w:rPr>
          <w:rFonts w:ascii="Arial" w:hAnsi="Arial" w:cs="Arial"/>
          <w:sz w:val="20"/>
          <w:szCs w:val="20"/>
        </w:rPr>
      </w:pPr>
      <w:r w:rsidRPr="00A37C22">
        <w:rPr>
          <w:rFonts w:ascii="Arial" w:hAnsi="Arial" w:cs="Arial"/>
          <w:sz w:val="20"/>
          <w:szCs w:val="20"/>
        </w:rPr>
        <w:t>Endeavour to maintain communication with the visited communities and inform KIs about how the information they provided is being used.</w:t>
      </w:r>
      <w:r w:rsidR="00065F75" w:rsidRPr="00A37C22">
        <w:rPr>
          <w:rFonts w:ascii="Arial" w:hAnsi="Arial" w:cs="Arial"/>
          <w:sz w:val="20"/>
          <w:szCs w:val="20"/>
        </w:rPr>
        <w:t xml:space="preserve"> Give KIs the opportunity to ask questions or share their thoughts on issues not yet discussed. </w:t>
      </w:r>
    </w:p>
    <w:p w14:paraId="0E0723DB" w14:textId="43B1F2F4" w:rsidR="00C176A9" w:rsidRPr="00A37C22" w:rsidRDefault="008276F3" w:rsidP="004E6F7F">
      <w:pPr>
        <w:pStyle w:val="ListParagraph"/>
        <w:numPr>
          <w:ilvl w:val="0"/>
          <w:numId w:val="12"/>
        </w:numPr>
        <w:autoSpaceDE w:val="0"/>
        <w:autoSpaceDN w:val="0"/>
        <w:adjustRightInd w:val="0"/>
        <w:spacing w:line="276" w:lineRule="auto"/>
        <w:ind w:left="284" w:hanging="284"/>
        <w:rPr>
          <w:rFonts w:ascii="Arial" w:hAnsi="Arial" w:cs="Arial"/>
          <w:sz w:val="20"/>
          <w:szCs w:val="20"/>
        </w:rPr>
      </w:pPr>
      <w:r>
        <w:rPr>
          <w:rFonts w:ascii="Arial" w:hAnsi="Arial" w:cs="Arial"/>
          <w:sz w:val="20"/>
          <w:szCs w:val="20"/>
        </w:rPr>
        <w:t>En</w:t>
      </w:r>
      <w:r w:rsidR="00C176A9" w:rsidRPr="00A37C22">
        <w:rPr>
          <w:rFonts w:ascii="Arial" w:hAnsi="Arial" w:cs="Arial"/>
          <w:sz w:val="20"/>
          <w:szCs w:val="20"/>
        </w:rPr>
        <w:t xml:space="preserve">sure </w:t>
      </w:r>
      <w:r w:rsidR="007512A3">
        <w:rPr>
          <w:rFonts w:ascii="Arial" w:hAnsi="Arial" w:cs="Arial"/>
          <w:sz w:val="20"/>
          <w:szCs w:val="20"/>
        </w:rPr>
        <w:t>that the safety and security of the KIs is</w:t>
      </w:r>
      <w:r>
        <w:rPr>
          <w:rFonts w:ascii="Arial" w:hAnsi="Arial" w:cs="Arial"/>
          <w:sz w:val="20"/>
          <w:szCs w:val="20"/>
        </w:rPr>
        <w:t xml:space="preserve"> not compromised by</w:t>
      </w:r>
      <w:r w:rsidR="00C176A9" w:rsidRPr="00A37C22">
        <w:rPr>
          <w:rFonts w:ascii="Arial" w:hAnsi="Arial" w:cs="Arial"/>
          <w:sz w:val="20"/>
          <w:szCs w:val="20"/>
        </w:rPr>
        <w:t xml:space="preserve"> participat</w:t>
      </w:r>
      <w:r>
        <w:rPr>
          <w:rFonts w:ascii="Arial" w:hAnsi="Arial" w:cs="Arial"/>
          <w:sz w:val="20"/>
          <w:szCs w:val="20"/>
        </w:rPr>
        <w:t>ing in an individual interview. E</w:t>
      </w:r>
      <w:r w:rsidR="00C176A9" w:rsidRPr="00A37C22">
        <w:rPr>
          <w:rFonts w:ascii="Arial" w:hAnsi="Arial" w:cs="Arial"/>
          <w:sz w:val="20"/>
          <w:szCs w:val="20"/>
        </w:rPr>
        <w:t>xplain to observers why the specific</w:t>
      </w:r>
      <w:r>
        <w:rPr>
          <w:rFonts w:ascii="Arial" w:hAnsi="Arial" w:cs="Arial"/>
          <w:sz w:val="20"/>
          <w:szCs w:val="20"/>
        </w:rPr>
        <w:t xml:space="preserve"> KI</w:t>
      </w:r>
      <w:r w:rsidR="00C176A9" w:rsidRPr="00A37C22">
        <w:rPr>
          <w:rFonts w:ascii="Arial" w:hAnsi="Arial" w:cs="Arial"/>
          <w:sz w:val="20"/>
          <w:szCs w:val="20"/>
        </w:rPr>
        <w:t xml:space="preserve"> was chosen and </w:t>
      </w:r>
      <w:r>
        <w:rPr>
          <w:rFonts w:ascii="Arial" w:hAnsi="Arial" w:cs="Arial"/>
          <w:sz w:val="20"/>
          <w:szCs w:val="20"/>
        </w:rPr>
        <w:t>the</w:t>
      </w:r>
      <w:r w:rsidR="00C176A9" w:rsidRPr="00A37C22">
        <w:rPr>
          <w:rFonts w:ascii="Arial" w:hAnsi="Arial" w:cs="Arial"/>
          <w:sz w:val="20"/>
          <w:szCs w:val="20"/>
        </w:rPr>
        <w:t xml:space="preserve"> topic</w:t>
      </w:r>
      <w:r>
        <w:rPr>
          <w:rFonts w:ascii="Arial" w:hAnsi="Arial" w:cs="Arial"/>
          <w:sz w:val="20"/>
          <w:szCs w:val="20"/>
        </w:rPr>
        <w:t>s you’ll</w:t>
      </w:r>
      <w:r w:rsidR="00C176A9" w:rsidRPr="00A37C22">
        <w:rPr>
          <w:rFonts w:ascii="Arial" w:hAnsi="Arial" w:cs="Arial"/>
          <w:sz w:val="20"/>
          <w:szCs w:val="20"/>
        </w:rPr>
        <w:t xml:space="preserve"> discuss.</w:t>
      </w:r>
    </w:p>
    <w:p w14:paraId="464BD78D" w14:textId="77777777" w:rsidR="00C176A9" w:rsidRPr="00A37C22" w:rsidRDefault="00C176A9" w:rsidP="004E6F7F">
      <w:pPr>
        <w:autoSpaceDE w:val="0"/>
        <w:autoSpaceDN w:val="0"/>
        <w:adjustRightInd w:val="0"/>
        <w:spacing w:line="276" w:lineRule="auto"/>
        <w:rPr>
          <w:rFonts w:ascii="Arial" w:hAnsi="Arial" w:cs="Arial"/>
          <w:sz w:val="20"/>
          <w:szCs w:val="20"/>
        </w:rPr>
      </w:pPr>
    </w:p>
    <w:p w14:paraId="6699043A" w14:textId="6EAD25A2" w:rsidR="00C176A9" w:rsidRPr="00A37C22" w:rsidRDefault="009E6D6E" w:rsidP="004E6F7F">
      <w:pPr>
        <w:autoSpaceDE w:val="0"/>
        <w:autoSpaceDN w:val="0"/>
        <w:adjustRightInd w:val="0"/>
        <w:spacing w:line="276" w:lineRule="auto"/>
        <w:rPr>
          <w:rFonts w:ascii="Arial" w:hAnsi="Arial" w:cs="Arial"/>
          <w:sz w:val="20"/>
          <w:szCs w:val="20"/>
        </w:rPr>
      </w:pPr>
      <w:r w:rsidRPr="00A37C22">
        <w:rPr>
          <w:rFonts w:ascii="Arial" w:hAnsi="Arial" w:cs="Arial"/>
          <w:sz w:val="20"/>
          <w:szCs w:val="20"/>
        </w:rPr>
        <w:t xml:space="preserve">Where possible, assessment team members should meet half through the field visit to discuss progress and agree any necessary changes to the approach or timing. </w:t>
      </w:r>
      <w:r w:rsidR="00614566">
        <w:rPr>
          <w:rFonts w:ascii="Arial" w:hAnsi="Arial" w:cs="Arial"/>
          <w:sz w:val="20"/>
          <w:szCs w:val="20"/>
        </w:rPr>
        <w:t xml:space="preserve">Team members can also share initial findings, share challenges, and note gaps in information. This enables their fellow team members to </w:t>
      </w:r>
      <w:r w:rsidRPr="00A37C22">
        <w:rPr>
          <w:rFonts w:ascii="Arial" w:hAnsi="Arial" w:cs="Arial"/>
          <w:sz w:val="20"/>
          <w:szCs w:val="20"/>
        </w:rPr>
        <w:t>examine the</w:t>
      </w:r>
      <w:r w:rsidR="00614566">
        <w:rPr>
          <w:rFonts w:ascii="Arial" w:hAnsi="Arial" w:cs="Arial"/>
          <w:sz w:val="20"/>
          <w:szCs w:val="20"/>
        </w:rPr>
        <w:t>se</w:t>
      </w:r>
      <w:r w:rsidRPr="00A37C22">
        <w:rPr>
          <w:rFonts w:ascii="Arial" w:hAnsi="Arial" w:cs="Arial"/>
          <w:sz w:val="20"/>
          <w:szCs w:val="20"/>
        </w:rPr>
        <w:t xml:space="preserve"> issue</w:t>
      </w:r>
      <w:r w:rsidR="00614566">
        <w:rPr>
          <w:rFonts w:ascii="Arial" w:hAnsi="Arial" w:cs="Arial"/>
          <w:sz w:val="20"/>
          <w:szCs w:val="20"/>
        </w:rPr>
        <w:t>s</w:t>
      </w:r>
      <w:r w:rsidRPr="00A37C22">
        <w:rPr>
          <w:rFonts w:ascii="Arial" w:hAnsi="Arial" w:cs="Arial"/>
          <w:sz w:val="20"/>
          <w:szCs w:val="20"/>
        </w:rPr>
        <w:t xml:space="preserve"> during the second half of the field visit.</w:t>
      </w:r>
    </w:p>
    <w:p w14:paraId="48CED544" w14:textId="77777777" w:rsidR="006437C6" w:rsidRDefault="006437C6" w:rsidP="004E6F7F">
      <w:pPr>
        <w:spacing w:line="276" w:lineRule="auto"/>
        <w:rPr>
          <w:rFonts w:ascii="Arial" w:hAnsi="Arial" w:cs="Arial"/>
          <w:b/>
          <w:sz w:val="20"/>
          <w:szCs w:val="20"/>
          <w:u w:val="single"/>
        </w:rPr>
      </w:pPr>
    </w:p>
    <w:p w14:paraId="31BDB471" w14:textId="77777777" w:rsidR="006437C6" w:rsidRDefault="006437C6" w:rsidP="004E6F7F">
      <w:pPr>
        <w:spacing w:line="276" w:lineRule="auto"/>
        <w:rPr>
          <w:rFonts w:ascii="Arial" w:hAnsi="Arial" w:cs="Arial"/>
          <w:b/>
          <w:sz w:val="20"/>
          <w:szCs w:val="20"/>
        </w:rPr>
      </w:pPr>
      <w:r w:rsidRPr="00A37C22">
        <w:rPr>
          <w:rFonts w:ascii="Arial" w:hAnsi="Arial" w:cs="Arial"/>
          <w:b/>
          <w:sz w:val="20"/>
          <w:szCs w:val="20"/>
          <w:u w:val="single"/>
        </w:rPr>
        <w:t>Step 3:  After the Assessment</w:t>
      </w:r>
      <w:r w:rsidRPr="00A37C22">
        <w:rPr>
          <w:rFonts w:ascii="Arial" w:hAnsi="Arial" w:cs="Arial"/>
          <w:b/>
          <w:sz w:val="20"/>
          <w:szCs w:val="20"/>
        </w:rPr>
        <w:t xml:space="preserve"> </w:t>
      </w:r>
    </w:p>
    <w:p w14:paraId="43013CCE" w14:textId="24A7C6BC" w:rsidR="009E6D6E" w:rsidRDefault="00C205A1" w:rsidP="004E6F7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The team leader </w:t>
      </w:r>
      <w:r w:rsidR="007512A3">
        <w:rPr>
          <w:rFonts w:ascii="Arial" w:hAnsi="Arial" w:cs="Arial"/>
          <w:color w:val="000000"/>
          <w:sz w:val="20"/>
          <w:szCs w:val="20"/>
        </w:rPr>
        <w:t xml:space="preserve">will </w:t>
      </w:r>
      <w:r>
        <w:rPr>
          <w:rFonts w:ascii="Arial" w:hAnsi="Arial" w:cs="Arial"/>
          <w:color w:val="000000"/>
          <w:sz w:val="20"/>
          <w:szCs w:val="20"/>
        </w:rPr>
        <w:t>organize a debriefing</w:t>
      </w:r>
      <w:r w:rsidR="006437C6" w:rsidRPr="00A37C22">
        <w:rPr>
          <w:rFonts w:ascii="Arial" w:hAnsi="Arial" w:cs="Arial"/>
          <w:color w:val="000000"/>
          <w:sz w:val="20"/>
          <w:szCs w:val="20"/>
        </w:rPr>
        <w:t xml:space="preserve"> at the end of the assessment day to give </w:t>
      </w:r>
      <w:r w:rsidR="006437C6">
        <w:rPr>
          <w:rFonts w:ascii="Arial" w:hAnsi="Arial" w:cs="Arial"/>
          <w:color w:val="000000"/>
          <w:sz w:val="20"/>
          <w:szCs w:val="20"/>
        </w:rPr>
        <w:t>field</w:t>
      </w:r>
      <w:r w:rsidR="006437C6" w:rsidRPr="00A37C22">
        <w:rPr>
          <w:rFonts w:ascii="Arial" w:hAnsi="Arial" w:cs="Arial"/>
          <w:color w:val="000000"/>
          <w:sz w:val="20"/>
          <w:szCs w:val="20"/>
        </w:rPr>
        <w:t xml:space="preserve"> team members the opportunity to discuss the strengths and weaknesses of the </w:t>
      </w:r>
      <w:r w:rsidR="006437C6">
        <w:rPr>
          <w:rFonts w:ascii="Arial" w:hAnsi="Arial" w:cs="Arial"/>
          <w:color w:val="000000"/>
          <w:sz w:val="20"/>
          <w:szCs w:val="20"/>
        </w:rPr>
        <w:t>KI</w:t>
      </w:r>
      <w:r w:rsidR="006437C6" w:rsidRPr="00A37C22">
        <w:rPr>
          <w:rFonts w:ascii="Arial" w:hAnsi="Arial" w:cs="Arial"/>
          <w:color w:val="000000"/>
          <w:sz w:val="20"/>
          <w:szCs w:val="20"/>
        </w:rPr>
        <w:t xml:space="preserve"> and the interview process.</w:t>
      </w:r>
      <w:r>
        <w:rPr>
          <w:rFonts w:ascii="Arial" w:hAnsi="Arial" w:cs="Arial"/>
          <w:color w:val="000000"/>
          <w:sz w:val="20"/>
          <w:szCs w:val="20"/>
        </w:rPr>
        <w:t xml:space="preserve"> Team members </w:t>
      </w:r>
      <w:r w:rsidR="007512A3">
        <w:rPr>
          <w:rFonts w:ascii="Arial" w:hAnsi="Arial" w:cs="Arial"/>
          <w:color w:val="000000"/>
          <w:sz w:val="20"/>
          <w:szCs w:val="20"/>
        </w:rPr>
        <w:t xml:space="preserve">should </w:t>
      </w:r>
      <w:r>
        <w:rPr>
          <w:rFonts w:ascii="Arial" w:hAnsi="Arial" w:cs="Arial"/>
          <w:color w:val="000000"/>
          <w:sz w:val="20"/>
          <w:szCs w:val="20"/>
        </w:rPr>
        <w:t>c</w:t>
      </w:r>
      <w:r w:rsidR="006437C6" w:rsidRPr="00A37C22">
        <w:rPr>
          <w:rFonts w:ascii="Arial" w:hAnsi="Arial" w:cs="Arial"/>
          <w:sz w:val="20"/>
          <w:szCs w:val="20"/>
        </w:rPr>
        <w:t>ompare notes, f</w:t>
      </w:r>
      <w:r w:rsidR="007512A3">
        <w:rPr>
          <w:rFonts w:ascii="Arial" w:hAnsi="Arial" w:cs="Arial"/>
          <w:sz w:val="20"/>
          <w:szCs w:val="20"/>
        </w:rPr>
        <w:t xml:space="preserve">indings, views and impressions. </w:t>
      </w:r>
      <w:r>
        <w:rPr>
          <w:rFonts w:ascii="Arial" w:hAnsi="Arial" w:cs="Arial"/>
          <w:sz w:val="20"/>
          <w:szCs w:val="20"/>
        </w:rPr>
        <w:t xml:space="preserve">They </w:t>
      </w:r>
      <w:r w:rsidR="007512A3">
        <w:rPr>
          <w:rFonts w:ascii="Arial" w:hAnsi="Arial" w:cs="Arial"/>
          <w:sz w:val="20"/>
          <w:szCs w:val="20"/>
        </w:rPr>
        <w:t>will weigh</w:t>
      </w:r>
      <w:r w:rsidR="006437C6" w:rsidRPr="00A37C22">
        <w:rPr>
          <w:rFonts w:ascii="Arial" w:hAnsi="Arial" w:cs="Arial"/>
          <w:sz w:val="20"/>
          <w:szCs w:val="20"/>
        </w:rPr>
        <w:t xml:space="preserve"> the reliability of </w:t>
      </w:r>
      <w:r w:rsidR="006437C6">
        <w:rPr>
          <w:rFonts w:ascii="Arial" w:hAnsi="Arial" w:cs="Arial"/>
          <w:sz w:val="20"/>
          <w:szCs w:val="20"/>
        </w:rPr>
        <w:t xml:space="preserve">KI and </w:t>
      </w:r>
      <w:r>
        <w:rPr>
          <w:rFonts w:ascii="Arial" w:hAnsi="Arial" w:cs="Arial"/>
          <w:sz w:val="20"/>
          <w:szCs w:val="20"/>
        </w:rPr>
        <w:t xml:space="preserve">discuss </w:t>
      </w:r>
      <w:r w:rsidR="006437C6">
        <w:rPr>
          <w:rFonts w:ascii="Arial" w:hAnsi="Arial" w:cs="Arial"/>
          <w:sz w:val="20"/>
          <w:szCs w:val="20"/>
        </w:rPr>
        <w:t>any</w:t>
      </w:r>
      <w:r w:rsidR="006437C6" w:rsidRPr="00A37C22">
        <w:rPr>
          <w:rFonts w:ascii="Arial" w:hAnsi="Arial" w:cs="Arial"/>
          <w:sz w:val="20"/>
          <w:szCs w:val="20"/>
        </w:rPr>
        <w:t xml:space="preserve"> team bias. </w:t>
      </w:r>
      <w:r>
        <w:rPr>
          <w:rFonts w:ascii="Arial" w:hAnsi="Arial" w:cs="Arial"/>
          <w:sz w:val="20"/>
          <w:szCs w:val="20"/>
        </w:rPr>
        <w:t>O</w:t>
      </w:r>
      <w:r w:rsidR="006437C6" w:rsidRPr="00A37C22">
        <w:rPr>
          <w:rFonts w:ascii="Arial" w:hAnsi="Arial" w:cs="Arial"/>
          <w:color w:val="000000"/>
          <w:sz w:val="20"/>
          <w:szCs w:val="20"/>
        </w:rPr>
        <w:t>bservation</w:t>
      </w:r>
      <w:r w:rsidR="006437C6">
        <w:rPr>
          <w:rFonts w:ascii="Arial" w:hAnsi="Arial" w:cs="Arial"/>
          <w:color w:val="000000"/>
          <w:sz w:val="20"/>
          <w:szCs w:val="20"/>
        </w:rPr>
        <w:t>s</w:t>
      </w:r>
      <w:r w:rsidR="006437C6" w:rsidRPr="00A37C22">
        <w:rPr>
          <w:rFonts w:ascii="Arial" w:hAnsi="Arial" w:cs="Arial"/>
          <w:color w:val="000000"/>
          <w:sz w:val="20"/>
          <w:szCs w:val="20"/>
        </w:rPr>
        <w:t>, anecdotes, or concerns not captured in the data collection form</w:t>
      </w:r>
      <w:r>
        <w:rPr>
          <w:rFonts w:ascii="Arial" w:hAnsi="Arial" w:cs="Arial"/>
          <w:color w:val="000000"/>
          <w:sz w:val="20"/>
          <w:szCs w:val="20"/>
        </w:rPr>
        <w:t xml:space="preserve"> are identified and discussed during the debriefing. </w:t>
      </w:r>
      <w:r w:rsidR="006437C6" w:rsidRPr="00A37C22">
        <w:rPr>
          <w:rFonts w:ascii="Arial" w:hAnsi="Arial" w:cs="Arial"/>
          <w:color w:val="000000"/>
          <w:sz w:val="20"/>
          <w:szCs w:val="20"/>
        </w:rPr>
        <w:t>The team leader must ensure all the forms are correctly filled and that any inconsistency or issue is duly noted</w:t>
      </w:r>
      <w:r w:rsidR="00E53986">
        <w:rPr>
          <w:rFonts w:ascii="Arial" w:hAnsi="Arial" w:cs="Arial"/>
          <w:color w:val="000000"/>
          <w:sz w:val="20"/>
          <w:szCs w:val="20"/>
        </w:rPr>
        <w:t xml:space="preserve">.  </w:t>
      </w:r>
    </w:p>
    <w:p w14:paraId="3D2446C8" w14:textId="77777777" w:rsidR="00762A34" w:rsidRDefault="00762A34" w:rsidP="004E6F7F">
      <w:pPr>
        <w:autoSpaceDE w:val="0"/>
        <w:autoSpaceDN w:val="0"/>
        <w:adjustRightInd w:val="0"/>
        <w:spacing w:line="276" w:lineRule="auto"/>
        <w:rPr>
          <w:rFonts w:ascii="Arial" w:hAnsi="Arial" w:cs="Arial"/>
          <w:color w:val="000000"/>
          <w:sz w:val="20"/>
          <w:szCs w:val="20"/>
        </w:rPr>
      </w:pPr>
    </w:p>
    <w:p w14:paraId="5473E2CE" w14:textId="5F17032D" w:rsidR="00762A34" w:rsidRPr="0034294C" w:rsidRDefault="00C8622F" w:rsidP="00C8622F">
      <w:pPr>
        <w:shd w:val="clear" w:color="auto" w:fill="F2F2F2" w:themeFill="background1" w:themeFillShade="F2"/>
        <w:autoSpaceDE w:val="0"/>
        <w:autoSpaceDN w:val="0"/>
        <w:adjustRightInd w:val="0"/>
        <w:spacing w:line="276" w:lineRule="auto"/>
        <w:rPr>
          <w:rFonts w:ascii="Arial" w:hAnsi="Arial" w:cs="Arial"/>
          <w:color w:val="000000"/>
          <w:sz w:val="20"/>
          <w:szCs w:val="20"/>
          <w:u w:val="single"/>
        </w:rPr>
      </w:pPr>
      <w:r w:rsidRPr="00C8622F">
        <w:rPr>
          <w:rFonts w:ascii="Arial" w:hAnsi="Arial" w:cs="Arial"/>
          <w:color w:val="000000"/>
          <w:sz w:val="20"/>
          <w:szCs w:val="20"/>
        </w:rPr>
        <w:t>Key Informant Interviews s</w:t>
      </w:r>
      <w:r w:rsidR="00762A34" w:rsidRPr="00C8622F">
        <w:rPr>
          <w:rFonts w:ascii="Arial" w:hAnsi="Arial" w:cs="Arial"/>
          <w:color w:val="000000"/>
          <w:sz w:val="20"/>
          <w:szCs w:val="20"/>
        </w:rPr>
        <w:t>trengths</w:t>
      </w:r>
      <w:r w:rsidRPr="00C8622F">
        <w:rPr>
          <w:rFonts w:ascii="Arial" w:hAnsi="Arial" w:cs="Arial"/>
          <w:color w:val="000000"/>
          <w:sz w:val="20"/>
          <w:szCs w:val="20"/>
        </w:rPr>
        <w:t xml:space="preserve"> </w:t>
      </w:r>
      <w:hyperlink r:id="rId12" w:history="1">
        <w:r w:rsidRPr="009B0A2B">
          <w:rPr>
            <w:rStyle w:val="Hyperlink"/>
            <w:rFonts w:ascii="Arial" w:hAnsi="Arial" w:cs="Arial"/>
            <w:sz w:val="20"/>
            <w:szCs w:val="20"/>
          </w:rPr>
          <w:t>(adapted from WFP 2005)</w:t>
        </w:r>
      </w:hyperlink>
      <w:r>
        <w:rPr>
          <w:rStyle w:val="Hyperlink"/>
          <w:rFonts w:ascii="Arial" w:hAnsi="Arial" w:cs="Arial"/>
          <w:sz w:val="20"/>
          <w:szCs w:val="20"/>
        </w:rPr>
        <w:t>:</w:t>
      </w:r>
    </w:p>
    <w:p w14:paraId="1E115498" w14:textId="47A0C30D" w:rsidR="00762A34" w:rsidRPr="0034294C" w:rsidRDefault="00762A34"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Takes advantage of local experts</w:t>
      </w:r>
      <w:r w:rsidR="007512A3" w:rsidRPr="0034294C">
        <w:rPr>
          <w:rFonts w:ascii="Arial" w:eastAsia="Times New Roman" w:hAnsi="Arial" w:cs="Arial"/>
          <w:sz w:val="20"/>
          <w:szCs w:val="20"/>
          <w:lang w:eastAsia="en-GB"/>
        </w:rPr>
        <w:t>/expertise</w:t>
      </w:r>
      <w:r w:rsidRPr="0034294C">
        <w:rPr>
          <w:rFonts w:ascii="Arial" w:eastAsia="Times New Roman" w:hAnsi="Arial" w:cs="Arial"/>
          <w:sz w:val="20"/>
          <w:szCs w:val="20"/>
          <w:lang w:eastAsia="en-GB"/>
        </w:rPr>
        <w:t xml:space="preserve"> and maximizes the utility of information gathered from each </w:t>
      </w:r>
      <w:r w:rsidR="007512A3" w:rsidRPr="0034294C">
        <w:rPr>
          <w:rFonts w:ascii="Arial" w:eastAsia="Times New Roman" w:hAnsi="Arial" w:cs="Arial"/>
          <w:sz w:val="20"/>
          <w:szCs w:val="20"/>
          <w:lang w:eastAsia="en-GB"/>
        </w:rPr>
        <w:t>KII</w:t>
      </w:r>
      <w:r w:rsidRPr="0034294C">
        <w:rPr>
          <w:rFonts w:ascii="Arial" w:eastAsia="Times New Roman" w:hAnsi="Arial" w:cs="Arial"/>
          <w:sz w:val="20"/>
          <w:szCs w:val="20"/>
          <w:lang w:eastAsia="en-GB"/>
        </w:rPr>
        <w:t xml:space="preserve">  </w:t>
      </w:r>
    </w:p>
    <w:p w14:paraId="0C1ECD08" w14:textId="7D6791F3" w:rsidR="00762A34" w:rsidRPr="0034294C" w:rsidRDefault="00762A34"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 xml:space="preserve">Can provide crucial contextual and retrospective insights that can be missed by a structured questionnaire. </w:t>
      </w:r>
    </w:p>
    <w:p w14:paraId="297EA3E1" w14:textId="09571B61" w:rsidR="00E53986" w:rsidRPr="0034294C" w:rsidRDefault="00762A34"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Small sample size is relatively cost-effective (time, financial, human resources) in comparison to a household survey.</w:t>
      </w:r>
    </w:p>
    <w:p w14:paraId="5A0158D6" w14:textId="49A12DA2" w:rsidR="00E53986" w:rsidRPr="0034294C" w:rsidRDefault="00E53986"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Respondents are knowledgeable of local economic conditions and can identify potential constraints and opportunities.</w:t>
      </w:r>
    </w:p>
    <w:p w14:paraId="726B65CD" w14:textId="4F04CDC3" w:rsidR="00762A34" w:rsidRPr="00C8622F" w:rsidRDefault="00C8622F" w:rsidP="00C8622F">
      <w:pPr>
        <w:shd w:val="clear" w:color="auto" w:fill="F2F2F2" w:themeFill="background1" w:themeFillShade="F2"/>
        <w:spacing w:line="276" w:lineRule="auto"/>
        <w:rPr>
          <w:rFonts w:ascii="Arial" w:hAnsi="Arial" w:cs="Arial"/>
          <w:color w:val="000000"/>
          <w:sz w:val="20"/>
          <w:szCs w:val="20"/>
        </w:rPr>
      </w:pPr>
      <w:r w:rsidRPr="00C8622F">
        <w:rPr>
          <w:rFonts w:ascii="Arial" w:hAnsi="Arial" w:cs="Arial"/>
          <w:color w:val="000000"/>
          <w:sz w:val="20"/>
          <w:szCs w:val="20"/>
        </w:rPr>
        <w:t xml:space="preserve">Key Informant Interviews </w:t>
      </w:r>
      <w:r>
        <w:rPr>
          <w:rFonts w:ascii="Arial" w:hAnsi="Arial" w:cs="Arial"/>
          <w:color w:val="000000"/>
          <w:sz w:val="20"/>
          <w:szCs w:val="20"/>
        </w:rPr>
        <w:t>w</w:t>
      </w:r>
      <w:r w:rsidR="00762A34" w:rsidRPr="00C8622F">
        <w:rPr>
          <w:rFonts w:ascii="Arial" w:hAnsi="Arial" w:cs="Arial"/>
          <w:color w:val="000000"/>
          <w:sz w:val="20"/>
          <w:szCs w:val="20"/>
        </w:rPr>
        <w:t>eaknesses:</w:t>
      </w:r>
    </w:p>
    <w:p w14:paraId="5A1016B3" w14:textId="5BBEC63F" w:rsidR="00E53986" w:rsidRPr="0034294C" w:rsidRDefault="00762A34"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Selection of informants is highly subjective and</w:t>
      </w:r>
      <w:r w:rsidR="00E53986" w:rsidRPr="0034294C">
        <w:rPr>
          <w:rFonts w:ascii="Arial" w:eastAsia="Times New Roman" w:hAnsi="Arial" w:cs="Arial"/>
          <w:sz w:val="20"/>
          <w:szCs w:val="20"/>
          <w:lang w:eastAsia="en-GB"/>
        </w:rPr>
        <w:t xml:space="preserve"> can be</w:t>
      </w:r>
      <w:r w:rsidRPr="0034294C">
        <w:rPr>
          <w:rFonts w:ascii="Arial" w:eastAsia="Times New Roman" w:hAnsi="Arial" w:cs="Arial"/>
          <w:sz w:val="20"/>
          <w:szCs w:val="20"/>
          <w:lang w:eastAsia="en-GB"/>
        </w:rPr>
        <w:t xml:space="preserve"> prone to bias. </w:t>
      </w:r>
    </w:p>
    <w:p w14:paraId="131241ED" w14:textId="36599E64" w:rsidR="00E53986" w:rsidRPr="0034294C" w:rsidRDefault="00E53986"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Estimates of need/capacity are difficult to quantify, lack error and confidence parameters, and represent 'best-estimates' from the perspective of the informants.</w:t>
      </w:r>
    </w:p>
    <w:p w14:paraId="70B4F52E" w14:textId="271E3101" w:rsidR="00762A34" w:rsidRPr="0034294C" w:rsidRDefault="00E53986"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Small sample size means that personal interests of individual informants exerts a strong influence on estimates of levels of access.</w:t>
      </w:r>
    </w:p>
    <w:p w14:paraId="29CBBF75" w14:textId="4C4AC290" w:rsidR="00E53986" w:rsidRPr="0034294C" w:rsidRDefault="00E53986" w:rsidP="00C8622F">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eastAsia="Times New Roman" w:hAnsi="Arial" w:cs="Arial"/>
          <w:sz w:val="20"/>
          <w:szCs w:val="20"/>
          <w:lang w:eastAsia="en-GB"/>
        </w:rPr>
      </w:pPr>
      <w:r w:rsidRPr="0034294C">
        <w:rPr>
          <w:rFonts w:ascii="Arial" w:eastAsia="Times New Roman" w:hAnsi="Arial" w:cs="Arial"/>
          <w:sz w:val="20"/>
          <w:szCs w:val="20"/>
          <w:lang w:eastAsia="en-GB"/>
        </w:rPr>
        <w:t>Need skilled interviewers and facilitators who are able to guide the discussion.</w:t>
      </w:r>
    </w:p>
    <w:p w14:paraId="29583027" w14:textId="77777777" w:rsidR="00013AF9" w:rsidRDefault="00013AF9" w:rsidP="00013AF9">
      <w:pPr>
        <w:spacing w:line="276" w:lineRule="auto"/>
        <w:rPr>
          <w:rFonts w:ascii="Arial" w:hAnsi="Arial" w:cs="Arial"/>
          <w:b/>
          <w:color w:val="FFFFFF" w:themeColor="background1"/>
          <w:sz w:val="24"/>
          <w:szCs w:val="24"/>
        </w:rPr>
      </w:pPr>
    </w:p>
    <w:p w14:paraId="38EF0FD4" w14:textId="2F715A6C" w:rsidR="00FE5E89" w:rsidRPr="008C2BDC" w:rsidRDefault="00FE5E89" w:rsidP="004E6F7F">
      <w:pPr>
        <w:shd w:val="clear" w:color="auto" w:fill="2B5DA1"/>
        <w:spacing w:line="276" w:lineRule="auto"/>
        <w:rPr>
          <w:rFonts w:ascii="Arial" w:hAnsi="Arial" w:cs="Arial"/>
          <w:b/>
          <w:color w:val="FFFFFF" w:themeColor="background1"/>
          <w:sz w:val="24"/>
          <w:szCs w:val="24"/>
        </w:rPr>
      </w:pPr>
      <w:r w:rsidRPr="008C2BDC">
        <w:rPr>
          <w:rFonts w:ascii="Arial" w:hAnsi="Arial" w:cs="Arial"/>
          <w:b/>
          <w:color w:val="FFFFFF" w:themeColor="background1"/>
          <w:sz w:val="24"/>
          <w:szCs w:val="24"/>
        </w:rPr>
        <w:t>Direct Observation</w:t>
      </w:r>
      <w:r w:rsidR="00266A81" w:rsidRPr="008C2BDC">
        <w:rPr>
          <w:rFonts w:ascii="Arial" w:hAnsi="Arial" w:cs="Arial"/>
          <w:b/>
          <w:color w:val="FFFFFF" w:themeColor="background1"/>
          <w:sz w:val="24"/>
          <w:szCs w:val="24"/>
        </w:rPr>
        <w:t xml:space="preserve"> </w:t>
      </w:r>
    </w:p>
    <w:p w14:paraId="53D7011E" w14:textId="77777777" w:rsidR="009E0996" w:rsidRDefault="009E0996" w:rsidP="004E6F7F">
      <w:pPr>
        <w:spacing w:line="276" w:lineRule="auto"/>
        <w:rPr>
          <w:rFonts w:ascii="Arial" w:hAnsi="Arial" w:cs="Arial"/>
          <w:sz w:val="20"/>
          <w:szCs w:val="20"/>
        </w:rPr>
      </w:pPr>
    </w:p>
    <w:p w14:paraId="7C99F05B" w14:textId="279F1357" w:rsidR="00440028" w:rsidRPr="00A37C22" w:rsidRDefault="00080063" w:rsidP="004E6F7F">
      <w:pPr>
        <w:spacing w:line="276" w:lineRule="auto"/>
        <w:rPr>
          <w:rFonts w:ascii="Arial" w:hAnsi="Arial" w:cs="Arial"/>
          <w:sz w:val="20"/>
          <w:szCs w:val="20"/>
        </w:rPr>
      </w:pPr>
      <w:r w:rsidRPr="00A37C22">
        <w:rPr>
          <w:rFonts w:ascii="Arial" w:hAnsi="Arial" w:cs="Arial"/>
          <w:sz w:val="20"/>
          <w:szCs w:val="20"/>
        </w:rPr>
        <w:t xml:space="preserve">Direct observation </w:t>
      </w:r>
      <w:r w:rsidR="00266A81">
        <w:rPr>
          <w:rFonts w:ascii="Arial" w:hAnsi="Arial" w:cs="Arial"/>
          <w:sz w:val="20"/>
          <w:szCs w:val="20"/>
        </w:rPr>
        <w:t xml:space="preserve">(DO) </w:t>
      </w:r>
      <w:r w:rsidRPr="00A37C22">
        <w:rPr>
          <w:rFonts w:ascii="Arial" w:hAnsi="Arial" w:cs="Arial"/>
          <w:sz w:val="20"/>
          <w:szCs w:val="20"/>
        </w:rPr>
        <w:t>provides a snapshot picture of an affected location and adds context and meaning to data collected</w:t>
      </w:r>
      <w:r w:rsidR="00D80758" w:rsidRPr="00A37C22">
        <w:rPr>
          <w:rFonts w:ascii="Arial" w:hAnsi="Arial" w:cs="Arial"/>
          <w:sz w:val="20"/>
          <w:szCs w:val="20"/>
        </w:rPr>
        <w:t xml:space="preserve"> through interviews</w:t>
      </w:r>
      <w:r w:rsidRPr="00A37C22">
        <w:rPr>
          <w:rFonts w:ascii="Arial" w:hAnsi="Arial" w:cs="Arial"/>
          <w:sz w:val="20"/>
          <w:szCs w:val="20"/>
        </w:rPr>
        <w:t xml:space="preserve">. </w:t>
      </w:r>
      <w:r w:rsidR="00974F62">
        <w:rPr>
          <w:rFonts w:ascii="Arial" w:hAnsi="Arial" w:cs="Arial"/>
          <w:sz w:val="20"/>
          <w:szCs w:val="20"/>
        </w:rPr>
        <w:t xml:space="preserve">Use of DO </w:t>
      </w:r>
      <w:r w:rsidR="00F075FB" w:rsidRPr="00A37C22">
        <w:rPr>
          <w:rFonts w:ascii="Arial" w:hAnsi="Arial" w:cs="Arial"/>
          <w:sz w:val="20"/>
          <w:szCs w:val="20"/>
        </w:rPr>
        <w:t xml:space="preserve">provides a ‘feel’ for the situation </w:t>
      </w:r>
      <w:r w:rsidR="00D80758" w:rsidRPr="00A37C22">
        <w:rPr>
          <w:rFonts w:ascii="Arial" w:hAnsi="Arial" w:cs="Arial"/>
          <w:sz w:val="20"/>
          <w:szCs w:val="20"/>
        </w:rPr>
        <w:t>using</w:t>
      </w:r>
      <w:r w:rsidR="00F075FB" w:rsidRPr="00A37C22">
        <w:rPr>
          <w:rFonts w:ascii="Arial" w:hAnsi="Arial" w:cs="Arial"/>
          <w:sz w:val="20"/>
          <w:szCs w:val="20"/>
        </w:rPr>
        <w:t xml:space="preserve"> sounds, smells</w:t>
      </w:r>
      <w:r w:rsidR="00266A81">
        <w:rPr>
          <w:rFonts w:ascii="Arial" w:hAnsi="Arial" w:cs="Arial"/>
          <w:sz w:val="20"/>
          <w:szCs w:val="20"/>
        </w:rPr>
        <w:t>,</w:t>
      </w:r>
      <w:r w:rsidR="00F075FB" w:rsidRPr="00A37C22">
        <w:rPr>
          <w:rFonts w:ascii="Arial" w:hAnsi="Arial" w:cs="Arial"/>
          <w:sz w:val="20"/>
          <w:szCs w:val="20"/>
        </w:rPr>
        <w:t xml:space="preserve"> and visual impression</w:t>
      </w:r>
      <w:r w:rsidR="00974F62">
        <w:rPr>
          <w:rFonts w:ascii="Arial" w:hAnsi="Arial" w:cs="Arial"/>
          <w:sz w:val="20"/>
          <w:szCs w:val="20"/>
        </w:rPr>
        <w:t>s</w:t>
      </w:r>
      <w:r w:rsidR="00F075FB" w:rsidRPr="00A37C22">
        <w:rPr>
          <w:rFonts w:ascii="Arial" w:hAnsi="Arial" w:cs="Arial"/>
          <w:sz w:val="20"/>
          <w:szCs w:val="20"/>
        </w:rPr>
        <w:t xml:space="preserve">. </w:t>
      </w:r>
      <w:r w:rsidRPr="00A37C22">
        <w:rPr>
          <w:rFonts w:ascii="Arial" w:hAnsi="Arial" w:cs="Arial"/>
          <w:sz w:val="20"/>
          <w:szCs w:val="20"/>
        </w:rPr>
        <w:t>D</w:t>
      </w:r>
      <w:r w:rsidR="00266A81">
        <w:rPr>
          <w:rFonts w:ascii="Arial" w:hAnsi="Arial" w:cs="Arial"/>
          <w:sz w:val="20"/>
          <w:szCs w:val="20"/>
        </w:rPr>
        <w:t>O</w:t>
      </w:r>
      <w:r w:rsidRPr="00A37C22">
        <w:rPr>
          <w:rFonts w:ascii="Arial" w:hAnsi="Arial" w:cs="Arial"/>
          <w:sz w:val="20"/>
          <w:szCs w:val="20"/>
        </w:rPr>
        <w:t xml:space="preserve"> can be used to rapidly collect different types of information in a</w:t>
      </w:r>
      <w:r w:rsidR="00266A81">
        <w:rPr>
          <w:rFonts w:ascii="Arial" w:hAnsi="Arial" w:cs="Arial"/>
          <w:sz w:val="20"/>
          <w:szCs w:val="20"/>
        </w:rPr>
        <w:t xml:space="preserve"> disaster</w:t>
      </w:r>
      <w:r w:rsidRPr="00A37C22">
        <w:rPr>
          <w:rFonts w:ascii="Arial" w:hAnsi="Arial" w:cs="Arial"/>
          <w:sz w:val="20"/>
          <w:szCs w:val="20"/>
        </w:rPr>
        <w:t xml:space="preserve"> situation. </w:t>
      </w:r>
      <w:r w:rsidR="00266A81">
        <w:rPr>
          <w:rFonts w:ascii="Arial" w:hAnsi="Arial" w:cs="Arial"/>
          <w:sz w:val="20"/>
          <w:szCs w:val="20"/>
        </w:rPr>
        <w:t>DO</w:t>
      </w:r>
      <w:r w:rsidRPr="00A37C22">
        <w:rPr>
          <w:rFonts w:ascii="Arial" w:hAnsi="Arial" w:cs="Arial"/>
          <w:sz w:val="20"/>
          <w:szCs w:val="20"/>
        </w:rPr>
        <w:t xml:space="preserve"> does not require costly resources, or detailed training, </w:t>
      </w:r>
      <w:r w:rsidR="00266A81">
        <w:rPr>
          <w:rFonts w:ascii="Arial" w:hAnsi="Arial" w:cs="Arial"/>
          <w:sz w:val="20"/>
          <w:szCs w:val="20"/>
        </w:rPr>
        <w:t>making</w:t>
      </w:r>
      <w:r w:rsidRPr="00A37C22">
        <w:rPr>
          <w:rFonts w:ascii="Arial" w:hAnsi="Arial" w:cs="Arial"/>
          <w:sz w:val="20"/>
          <w:szCs w:val="20"/>
        </w:rPr>
        <w:t xml:space="preserve"> it a quick data collection process that is easy to implement. Two types of direct observation are possible:</w:t>
      </w:r>
    </w:p>
    <w:p w14:paraId="38A6D6EF" w14:textId="724C3A10" w:rsidR="00FE5E89" w:rsidRPr="00A37C22" w:rsidRDefault="00FE5E89" w:rsidP="004E6F7F">
      <w:pPr>
        <w:pStyle w:val="ListParagraph"/>
        <w:numPr>
          <w:ilvl w:val="0"/>
          <w:numId w:val="11"/>
        </w:numPr>
        <w:spacing w:line="276" w:lineRule="auto"/>
        <w:ind w:left="284" w:hanging="284"/>
        <w:rPr>
          <w:rFonts w:ascii="Arial" w:hAnsi="Arial" w:cs="Arial"/>
          <w:sz w:val="20"/>
          <w:szCs w:val="20"/>
        </w:rPr>
      </w:pPr>
      <w:r w:rsidRPr="00A37C22">
        <w:rPr>
          <w:rFonts w:ascii="Arial" w:hAnsi="Arial" w:cs="Arial"/>
          <w:sz w:val="20"/>
          <w:szCs w:val="20"/>
        </w:rPr>
        <w:t xml:space="preserve">During </w:t>
      </w:r>
      <w:r w:rsidRPr="00A37C22">
        <w:rPr>
          <w:rFonts w:ascii="Arial" w:hAnsi="Arial" w:cs="Arial"/>
          <w:b/>
          <w:sz w:val="20"/>
          <w:szCs w:val="20"/>
        </w:rPr>
        <w:t>structured observation,</w:t>
      </w:r>
      <w:r w:rsidRPr="00A37C22">
        <w:rPr>
          <w:rFonts w:ascii="Arial" w:hAnsi="Arial" w:cs="Arial"/>
          <w:sz w:val="20"/>
          <w:szCs w:val="20"/>
        </w:rPr>
        <w:t xml:space="preserve"> the observer </w:t>
      </w:r>
      <w:r w:rsidRPr="00A37C22">
        <w:rPr>
          <w:rFonts w:ascii="Arial" w:hAnsi="Arial" w:cs="Arial"/>
          <w:b/>
          <w:sz w:val="20"/>
          <w:szCs w:val="20"/>
        </w:rPr>
        <w:t>looks for</w:t>
      </w:r>
      <w:r w:rsidRPr="00A37C22">
        <w:rPr>
          <w:rFonts w:ascii="Arial" w:hAnsi="Arial" w:cs="Arial"/>
          <w:sz w:val="20"/>
          <w:szCs w:val="20"/>
        </w:rPr>
        <w:t xml:space="preserve"> a specific behaviour, object or event. To guide structured observation, a checklist is normally developed to function both as a reminder and a recording tool.</w:t>
      </w:r>
    </w:p>
    <w:p w14:paraId="73905CAC" w14:textId="06F43DCC" w:rsidR="00440028" w:rsidRPr="00A37C22" w:rsidRDefault="00FE5E89" w:rsidP="004E6F7F">
      <w:pPr>
        <w:pStyle w:val="ListParagraph"/>
        <w:numPr>
          <w:ilvl w:val="0"/>
          <w:numId w:val="11"/>
        </w:numPr>
        <w:spacing w:line="276" w:lineRule="auto"/>
        <w:ind w:left="284" w:hanging="284"/>
        <w:rPr>
          <w:rFonts w:ascii="Arial" w:hAnsi="Arial" w:cs="Arial"/>
          <w:sz w:val="20"/>
          <w:szCs w:val="20"/>
        </w:rPr>
      </w:pPr>
      <w:r w:rsidRPr="00A37C22">
        <w:rPr>
          <w:rFonts w:ascii="Arial" w:hAnsi="Arial" w:cs="Arial"/>
          <w:bCs/>
          <w:iCs/>
          <w:sz w:val="20"/>
          <w:szCs w:val="20"/>
        </w:rPr>
        <w:t>D</w:t>
      </w:r>
      <w:r w:rsidRPr="00A37C22">
        <w:rPr>
          <w:rFonts w:ascii="Arial" w:hAnsi="Arial" w:cs="Arial"/>
          <w:sz w:val="20"/>
          <w:szCs w:val="20"/>
        </w:rPr>
        <w:t xml:space="preserve">uring </w:t>
      </w:r>
      <w:r w:rsidRPr="00A37C22">
        <w:rPr>
          <w:rFonts w:ascii="Arial" w:hAnsi="Arial" w:cs="Arial"/>
          <w:b/>
          <w:sz w:val="20"/>
          <w:szCs w:val="20"/>
        </w:rPr>
        <w:t>unstructured observation,</w:t>
      </w:r>
      <w:r w:rsidRPr="00A37C22">
        <w:rPr>
          <w:rFonts w:ascii="Arial" w:hAnsi="Arial" w:cs="Arial"/>
          <w:sz w:val="20"/>
          <w:szCs w:val="20"/>
        </w:rPr>
        <w:t xml:space="preserve"> the observer </w:t>
      </w:r>
      <w:r w:rsidRPr="00A37C22">
        <w:rPr>
          <w:rFonts w:ascii="Arial" w:hAnsi="Arial" w:cs="Arial"/>
          <w:b/>
          <w:sz w:val="20"/>
          <w:szCs w:val="20"/>
        </w:rPr>
        <w:t>looks at</w:t>
      </w:r>
      <w:r w:rsidRPr="00A37C22">
        <w:rPr>
          <w:rFonts w:ascii="Arial" w:hAnsi="Arial" w:cs="Arial"/>
          <w:sz w:val="20"/>
          <w:szCs w:val="20"/>
        </w:rPr>
        <w:t xml:space="preserve"> how things are done and what issues exist</w:t>
      </w:r>
      <w:r w:rsidR="00080063" w:rsidRPr="00A37C22">
        <w:rPr>
          <w:rFonts w:ascii="Arial" w:hAnsi="Arial" w:cs="Arial"/>
          <w:sz w:val="20"/>
          <w:szCs w:val="20"/>
        </w:rPr>
        <w:t xml:space="preserve"> (or do not exist)</w:t>
      </w:r>
      <w:r w:rsidRPr="00A37C22">
        <w:rPr>
          <w:rFonts w:ascii="Arial" w:hAnsi="Arial" w:cs="Arial"/>
          <w:sz w:val="20"/>
          <w:szCs w:val="20"/>
        </w:rPr>
        <w:t>. To guide unstructured observation, a short set of open ended questions can be developed that will be answered based on observations.</w:t>
      </w:r>
      <w:r w:rsidRPr="00A37C22">
        <w:rPr>
          <w:rFonts w:ascii="Arial" w:hAnsi="Arial" w:cs="Arial"/>
          <w:sz w:val="20"/>
          <w:szCs w:val="20"/>
          <w:highlight w:val="green"/>
        </w:rPr>
        <w:t xml:space="preserve"> </w:t>
      </w:r>
    </w:p>
    <w:p w14:paraId="1635B639" w14:textId="77777777" w:rsidR="00FE5E89" w:rsidRPr="00A37C22" w:rsidRDefault="00FE5E89" w:rsidP="004E6F7F">
      <w:pPr>
        <w:spacing w:line="276" w:lineRule="auto"/>
        <w:rPr>
          <w:rFonts w:ascii="Arial" w:hAnsi="Arial" w:cs="Arial"/>
          <w:sz w:val="20"/>
          <w:szCs w:val="20"/>
        </w:rPr>
      </w:pPr>
    </w:p>
    <w:p w14:paraId="259C603B" w14:textId="5C1B40B8" w:rsidR="00440028" w:rsidRPr="00A37C22" w:rsidRDefault="00727AF7" w:rsidP="004E6F7F">
      <w:pPr>
        <w:autoSpaceDE w:val="0"/>
        <w:autoSpaceDN w:val="0"/>
        <w:adjustRightInd w:val="0"/>
        <w:spacing w:line="276" w:lineRule="auto"/>
        <w:rPr>
          <w:rFonts w:ascii="Arial" w:hAnsi="Arial" w:cs="Arial"/>
          <w:sz w:val="20"/>
          <w:szCs w:val="20"/>
        </w:rPr>
      </w:pPr>
      <w:r w:rsidRPr="00A37C22">
        <w:rPr>
          <w:rFonts w:ascii="Arial" w:hAnsi="Arial" w:cs="Arial"/>
          <w:color w:val="000000"/>
          <w:sz w:val="20"/>
          <w:szCs w:val="20"/>
        </w:rPr>
        <w:t>Assessment team</w:t>
      </w:r>
      <w:r w:rsidR="00974F62">
        <w:rPr>
          <w:rFonts w:ascii="Arial" w:hAnsi="Arial" w:cs="Arial"/>
          <w:color w:val="000000"/>
          <w:sz w:val="20"/>
          <w:szCs w:val="20"/>
        </w:rPr>
        <w:t>s</w:t>
      </w:r>
      <w:r w:rsidRPr="00A37C22">
        <w:rPr>
          <w:rFonts w:ascii="Arial" w:hAnsi="Arial" w:cs="Arial"/>
          <w:color w:val="000000"/>
          <w:sz w:val="20"/>
          <w:szCs w:val="20"/>
        </w:rPr>
        <w:t xml:space="preserve"> should use </w:t>
      </w:r>
      <w:r w:rsidR="00266A81">
        <w:rPr>
          <w:rFonts w:ascii="Arial" w:hAnsi="Arial" w:cs="Arial"/>
          <w:color w:val="000000"/>
          <w:sz w:val="20"/>
          <w:szCs w:val="20"/>
        </w:rPr>
        <w:t>DO</w:t>
      </w:r>
      <w:r w:rsidRPr="00A37C22">
        <w:rPr>
          <w:rFonts w:ascii="Arial" w:hAnsi="Arial" w:cs="Arial"/>
          <w:color w:val="000000"/>
          <w:sz w:val="20"/>
          <w:szCs w:val="20"/>
        </w:rPr>
        <w:t xml:space="preserve"> for </w:t>
      </w:r>
      <w:r w:rsidR="00C205A1">
        <w:rPr>
          <w:rFonts w:ascii="Arial" w:hAnsi="Arial" w:cs="Arial"/>
          <w:color w:val="000000"/>
          <w:sz w:val="20"/>
          <w:szCs w:val="20"/>
        </w:rPr>
        <w:t>“</w:t>
      </w:r>
      <w:r w:rsidRPr="00A37C22">
        <w:rPr>
          <w:rFonts w:ascii="Arial" w:hAnsi="Arial" w:cs="Arial"/>
          <w:color w:val="000000"/>
          <w:sz w:val="20"/>
          <w:szCs w:val="20"/>
        </w:rPr>
        <w:t>on the spot</w:t>
      </w:r>
      <w:r w:rsidR="00C205A1">
        <w:rPr>
          <w:rFonts w:ascii="Arial" w:hAnsi="Arial" w:cs="Arial"/>
          <w:color w:val="000000"/>
          <w:sz w:val="20"/>
          <w:szCs w:val="20"/>
        </w:rPr>
        <w:t>”</w:t>
      </w:r>
      <w:r w:rsidRPr="00A37C22">
        <w:rPr>
          <w:rFonts w:ascii="Arial" w:hAnsi="Arial" w:cs="Arial"/>
          <w:color w:val="000000"/>
          <w:sz w:val="20"/>
          <w:szCs w:val="20"/>
        </w:rPr>
        <w:t xml:space="preserve"> triangulation </w:t>
      </w:r>
      <w:r w:rsidR="00266A81">
        <w:rPr>
          <w:rFonts w:ascii="Arial" w:hAnsi="Arial" w:cs="Arial"/>
          <w:color w:val="000000"/>
          <w:sz w:val="20"/>
          <w:szCs w:val="20"/>
        </w:rPr>
        <w:t>of the</w:t>
      </w:r>
      <w:r w:rsidRPr="00A37C22">
        <w:rPr>
          <w:rFonts w:ascii="Arial" w:hAnsi="Arial" w:cs="Arial"/>
          <w:color w:val="000000"/>
          <w:sz w:val="20"/>
          <w:szCs w:val="20"/>
        </w:rPr>
        <w:t xml:space="preserve"> responses, discussion, and explanations given by affected persons and </w:t>
      </w:r>
      <w:r w:rsidR="00266A81">
        <w:rPr>
          <w:rFonts w:ascii="Arial" w:hAnsi="Arial" w:cs="Arial"/>
          <w:color w:val="000000"/>
          <w:sz w:val="20"/>
          <w:szCs w:val="20"/>
        </w:rPr>
        <w:t>KIs</w:t>
      </w:r>
      <w:r w:rsidRPr="00A37C22">
        <w:rPr>
          <w:rFonts w:ascii="Arial" w:hAnsi="Arial" w:cs="Arial"/>
          <w:color w:val="000000"/>
          <w:sz w:val="20"/>
          <w:szCs w:val="20"/>
        </w:rPr>
        <w:t xml:space="preserve">. </w:t>
      </w:r>
      <w:r w:rsidR="00FE5E89" w:rsidRPr="00A37C22">
        <w:rPr>
          <w:rFonts w:ascii="Arial" w:hAnsi="Arial" w:cs="Arial"/>
          <w:sz w:val="20"/>
          <w:szCs w:val="20"/>
        </w:rPr>
        <w:t xml:space="preserve">However, because </w:t>
      </w:r>
      <w:r w:rsidR="00266A81">
        <w:rPr>
          <w:rFonts w:ascii="Arial" w:hAnsi="Arial" w:cs="Arial"/>
          <w:sz w:val="20"/>
          <w:szCs w:val="20"/>
        </w:rPr>
        <w:t>DO</w:t>
      </w:r>
      <w:r w:rsidR="00266A81" w:rsidRPr="00A37C22">
        <w:rPr>
          <w:rFonts w:ascii="Arial" w:hAnsi="Arial" w:cs="Arial"/>
          <w:sz w:val="20"/>
          <w:szCs w:val="20"/>
        </w:rPr>
        <w:t xml:space="preserve"> </w:t>
      </w:r>
      <w:r w:rsidR="00FE5E89" w:rsidRPr="00A37C22">
        <w:rPr>
          <w:rFonts w:ascii="Arial" w:hAnsi="Arial" w:cs="Arial"/>
          <w:sz w:val="20"/>
          <w:szCs w:val="20"/>
        </w:rPr>
        <w:t xml:space="preserve">as a data collection technique provides </w:t>
      </w:r>
      <w:r w:rsidR="00266A81">
        <w:rPr>
          <w:rFonts w:ascii="Arial" w:hAnsi="Arial" w:cs="Arial"/>
          <w:sz w:val="20"/>
          <w:szCs w:val="20"/>
        </w:rPr>
        <w:t xml:space="preserve">only </w:t>
      </w:r>
      <w:r w:rsidR="00FE5E89" w:rsidRPr="00A37C22">
        <w:rPr>
          <w:rFonts w:ascii="Arial" w:hAnsi="Arial" w:cs="Arial"/>
          <w:sz w:val="20"/>
          <w:szCs w:val="20"/>
        </w:rPr>
        <w:t>a snapshot of the situation, it has limited power in a rapidly changing situation or where there is substantial population movement</w:t>
      </w:r>
      <w:r w:rsidR="00266A81">
        <w:rPr>
          <w:rFonts w:ascii="Arial" w:hAnsi="Arial" w:cs="Arial"/>
          <w:sz w:val="20"/>
          <w:szCs w:val="20"/>
        </w:rPr>
        <w:t xml:space="preserve">, and </w:t>
      </w:r>
      <w:r w:rsidR="00FE5E89" w:rsidRPr="00A37C22">
        <w:rPr>
          <w:rFonts w:ascii="Arial" w:hAnsi="Arial" w:cs="Arial"/>
          <w:sz w:val="20"/>
          <w:szCs w:val="20"/>
        </w:rPr>
        <w:t xml:space="preserve">it provides limited information about capacities and priorities of the people. </w:t>
      </w:r>
      <w:r w:rsidR="00266A81">
        <w:rPr>
          <w:rFonts w:ascii="Arial" w:hAnsi="Arial" w:cs="Arial"/>
          <w:sz w:val="20"/>
          <w:szCs w:val="20"/>
        </w:rPr>
        <w:t>W</w:t>
      </w:r>
      <w:r w:rsidR="00FE5E89" w:rsidRPr="00A37C22">
        <w:rPr>
          <w:rFonts w:ascii="Arial" w:hAnsi="Arial" w:cs="Arial"/>
          <w:sz w:val="20"/>
          <w:szCs w:val="20"/>
        </w:rPr>
        <w:t xml:space="preserve">hile specific training is not a prerequisite for effective </w:t>
      </w:r>
      <w:r w:rsidR="00266A81">
        <w:rPr>
          <w:rFonts w:ascii="Arial" w:hAnsi="Arial" w:cs="Arial"/>
          <w:sz w:val="20"/>
          <w:szCs w:val="20"/>
        </w:rPr>
        <w:t>DO</w:t>
      </w:r>
      <w:r w:rsidR="00FE5E89" w:rsidRPr="00A37C22">
        <w:rPr>
          <w:rFonts w:ascii="Arial" w:hAnsi="Arial" w:cs="Arial"/>
          <w:sz w:val="20"/>
          <w:szCs w:val="20"/>
        </w:rPr>
        <w:t xml:space="preserve">, some preparation is necessary to ensure that observers are aware that their own perceptions and expectations are subjective and impact upon how they report and interpret their observations.  </w:t>
      </w:r>
      <w:r w:rsidR="00266A81">
        <w:rPr>
          <w:rFonts w:ascii="Arial" w:hAnsi="Arial" w:cs="Arial"/>
          <w:sz w:val="20"/>
          <w:szCs w:val="20"/>
        </w:rPr>
        <w:t xml:space="preserve"> </w:t>
      </w:r>
    </w:p>
    <w:p w14:paraId="7D0CF56A" w14:textId="77777777" w:rsidR="003C2F66" w:rsidRPr="00A37C22" w:rsidRDefault="003C2F66" w:rsidP="004E6F7F">
      <w:pPr>
        <w:spacing w:line="276" w:lineRule="auto"/>
        <w:rPr>
          <w:rFonts w:ascii="Arial" w:hAnsi="Arial" w:cs="Arial"/>
          <w:sz w:val="20"/>
          <w:szCs w:val="20"/>
        </w:rPr>
      </w:pPr>
    </w:p>
    <w:p w14:paraId="3D5136A2" w14:textId="3DECCE77" w:rsidR="00614566" w:rsidRDefault="00D80EEB" w:rsidP="004E6F7F">
      <w:pPr>
        <w:spacing w:line="276" w:lineRule="auto"/>
        <w:rPr>
          <w:rFonts w:ascii="Arial" w:hAnsi="Arial" w:cs="Arial"/>
          <w:b/>
          <w:sz w:val="20"/>
          <w:szCs w:val="20"/>
          <w:u w:val="single"/>
        </w:rPr>
      </w:pPr>
      <w:r w:rsidRPr="00A37C22">
        <w:rPr>
          <w:rFonts w:ascii="Arial" w:hAnsi="Arial" w:cs="Arial"/>
          <w:b/>
          <w:sz w:val="20"/>
          <w:szCs w:val="20"/>
          <w:u w:val="single"/>
        </w:rPr>
        <w:t xml:space="preserve">Step </w:t>
      </w:r>
      <w:r w:rsidR="004808EE">
        <w:rPr>
          <w:rFonts w:ascii="Arial" w:hAnsi="Arial" w:cs="Arial"/>
          <w:b/>
          <w:sz w:val="20"/>
          <w:szCs w:val="20"/>
          <w:u w:val="single"/>
        </w:rPr>
        <w:t>1</w:t>
      </w:r>
      <w:r w:rsidRPr="00A37C22">
        <w:rPr>
          <w:rFonts w:ascii="Arial" w:hAnsi="Arial" w:cs="Arial"/>
          <w:b/>
          <w:sz w:val="20"/>
          <w:szCs w:val="20"/>
          <w:u w:val="single"/>
        </w:rPr>
        <w:t>: During the field assessment</w:t>
      </w:r>
    </w:p>
    <w:p w14:paraId="01DCB756" w14:textId="4E1C856D" w:rsidR="003C2F66" w:rsidRPr="00A37C22" w:rsidRDefault="00D80EEB" w:rsidP="004E6F7F">
      <w:pPr>
        <w:spacing w:line="276" w:lineRule="auto"/>
        <w:rPr>
          <w:rFonts w:ascii="Arial" w:hAnsi="Arial" w:cs="Arial"/>
          <w:sz w:val="20"/>
          <w:szCs w:val="20"/>
        </w:rPr>
      </w:pPr>
      <w:r w:rsidRPr="00A37C22">
        <w:rPr>
          <w:rFonts w:ascii="Arial" w:hAnsi="Arial" w:cs="Arial"/>
          <w:sz w:val="20"/>
          <w:szCs w:val="20"/>
        </w:rPr>
        <w:t>After an introduction to relevant community leaders, start with a walk around the location</w:t>
      </w:r>
      <w:r w:rsidR="003C2F66" w:rsidRPr="00A37C22">
        <w:rPr>
          <w:rFonts w:ascii="Arial" w:hAnsi="Arial" w:cs="Arial"/>
          <w:sz w:val="20"/>
          <w:szCs w:val="20"/>
        </w:rPr>
        <w:t xml:space="preserve"> with one or two community members. Ask them questions about what you observe on the way, to explain what has happened</w:t>
      </w:r>
      <w:r w:rsidR="00614566">
        <w:rPr>
          <w:rFonts w:ascii="Arial" w:hAnsi="Arial" w:cs="Arial"/>
          <w:sz w:val="20"/>
          <w:szCs w:val="20"/>
        </w:rPr>
        <w:t>,</w:t>
      </w:r>
      <w:r w:rsidR="003C2F66" w:rsidRPr="00A37C22">
        <w:rPr>
          <w:rFonts w:ascii="Arial" w:hAnsi="Arial" w:cs="Arial"/>
          <w:sz w:val="20"/>
          <w:szCs w:val="20"/>
        </w:rPr>
        <w:t xml:space="preserve"> and why things are as they are.  </w:t>
      </w:r>
      <w:r w:rsidR="003C2F66" w:rsidRPr="00A37C22">
        <w:rPr>
          <w:rFonts w:ascii="Arial" w:hAnsi="Arial" w:cs="Arial"/>
          <w:sz w:val="20"/>
          <w:szCs w:val="20"/>
        </w:rPr>
        <w:lastRenderedPageBreak/>
        <w:t>Make diversions to visit locations of specific interest, such as water collection points, latrines, communal washing areas, schools, storage facilities, grave sites, markets and health facilities. Spend time in communal or public places (cafés, tea shops, markets, religious buildings, etc.). If an important site has not been seen because it was far from the chosen direction, make a separate visit to it. Note the time of day.</w:t>
      </w:r>
    </w:p>
    <w:p w14:paraId="1D72B5E2" w14:textId="77777777" w:rsidR="00420DF2" w:rsidRDefault="00420DF2" w:rsidP="004E6F7F">
      <w:pPr>
        <w:spacing w:line="276" w:lineRule="auto"/>
        <w:rPr>
          <w:rFonts w:ascii="Arial" w:hAnsi="Arial" w:cs="Arial"/>
          <w:color w:val="000000"/>
          <w:sz w:val="20"/>
          <w:szCs w:val="20"/>
        </w:rPr>
      </w:pPr>
    </w:p>
    <w:p w14:paraId="7DEA2173" w14:textId="4BDAA6D7" w:rsidR="00FE5E89" w:rsidRPr="00A37C22" w:rsidRDefault="00806923" w:rsidP="004E6F7F">
      <w:pPr>
        <w:spacing w:line="276" w:lineRule="auto"/>
        <w:rPr>
          <w:rFonts w:ascii="Arial" w:hAnsi="Arial" w:cs="Arial"/>
          <w:color w:val="000000"/>
          <w:sz w:val="20"/>
          <w:szCs w:val="20"/>
        </w:rPr>
      </w:pPr>
      <w:r w:rsidRPr="00A37C22">
        <w:rPr>
          <w:rFonts w:ascii="Arial" w:hAnsi="Arial" w:cs="Arial"/>
          <w:color w:val="000000"/>
          <w:sz w:val="20"/>
          <w:szCs w:val="20"/>
        </w:rPr>
        <w:t xml:space="preserve">Recommendations when undertaking </w:t>
      </w:r>
      <w:r w:rsidR="00266A81">
        <w:rPr>
          <w:rFonts w:ascii="Arial" w:hAnsi="Arial" w:cs="Arial"/>
          <w:sz w:val="20"/>
          <w:szCs w:val="20"/>
        </w:rPr>
        <w:t>DO</w:t>
      </w:r>
      <w:r w:rsidR="00266A81" w:rsidRPr="00A37C22">
        <w:rPr>
          <w:rFonts w:ascii="Arial" w:hAnsi="Arial" w:cs="Arial"/>
          <w:color w:val="000000"/>
          <w:sz w:val="20"/>
          <w:szCs w:val="20"/>
        </w:rPr>
        <w:t xml:space="preserve"> </w:t>
      </w:r>
      <w:r w:rsidRPr="00A37C22">
        <w:rPr>
          <w:rFonts w:ascii="Arial" w:hAnsi="Arial" w:cs="Arial"/>
          <w:color w:val="000000"/>
          <w:sz w:val="20"/>
          <w:szCs w:val="20"/>
        </w:rPr>
        <w:t>include:</w:t>
      </w:r>
    </w:p>
    <w:p w14:paraId="36BA133B" w14:textId="72FF0204"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O</w:t>
      </w:r>
      <w:r w:rsidR="00D80EEB" w:rsidRPr="00A37C22">
        <w:rPr>
          <w:rFonts w:ascii="Arial" w:hAnsi="Arial" w:cs="Arial"/>
          <w:color w:val="000000"/>
          <w:sz w:val="20"/>
          <w:szCs w:val="20"/>
        </w:rPr>
        <w:t>bserve with an open mind</w:t>
      </w:r>
      <w:r w:rsidR="00266A81">
        <w:rPr>
          <w:rFonts w:ascii="Arial" w:hAnsi="Arial" w:cs="Arial"/>
          <w:color w:val="000000"/>
          <w:sz w:val="20"/>
          <w:szCs w:val="20"/>
        </w:rPr>
        <w:t>. C</w:t>
      </w:r>
      <w:r w:rsidR="00D80EEB" w:rsidRPr="00A37C22">
        <w:rPr>
          <w:rFonts w:ascii="Arial" w:hAnsi="Arial" w:cs="Arial"/>
          <w:color w:val="000000"/>
          <w:sz w:val="20"/>
          <w:szCs w:val="20"/>
        </w:rPr>
        <w:t>ompare as much as possible</w:t>
      </w:r>
      <w:r w:rsidRPr="00A37C22">
        <w:rPr>
          <w:rFonts w:ascii="Arial" w:hAnsi="Arial" w:cs="Arial"/>
          <w:color w:val="000000"/>
          <w:sz w:val="20"/>
          <w:szCs w:val="20"/>
        </w:rPr>
        <w:t xml:space="preserve"> with the results of KI Interviews. </w:t>
      </w:r>
      <w:r w:rsidR="00266A81">
        <w:rPr>
          <w:rFonts w:ascii="Arial" w:hAnsi="Arial" w:cs="Arial"/>
          <w:color w:val="000000"/>
          <w:sz w:val="20"/>
          <w:szCs w:val="20"/>
        </w:rPr>
        <w:t>R</w:t>
      </w:r>
      <w:r w:rsidR="00D80EEB" w:rsidRPr="00A37C22">
        <w:rPr>
          <w:rFonts w:ascii="Arial" w:hAnsi="Arial" w:cs="Arial"/>
          <w:color w:val="000000"/>
          <w:sz w:val="20"/>
          <w:szCs w:val="20"/>
        </w:rPr>
        <w:t xml:space="preserve">estrict information gathering to what </w:t>
      </w:r>
      <w:r w:rsidRPr="00A37C22">
        <w:rPr>
          <w:rFonts w:ascii="Arial" w:hAnsi="Arial" w:cs="Arial"/>
          <w:color w:val="000000"/>
          <w:sz w:val="20"/>
          <w:szCs w:val="20"/>
        </w:rPr>
        <w:t>is relevant to</w:t>
      </w:r>
      <w:r w:rsidR="00266A81">
        <w:rPr>
          <w:rFonts w:ascii="Arial" w:hAnsi="Arial" w:cs="Arial"/>
          <w:color w:val="000000"/>
          <w:sz w:val="20"/>
          <w:szCs w:val="20"/>
        </w:rPr>
        <w:t xml:space="preserve"> your </w:t>
      </w:r>
      <w:r w:rsidRPr="00A37C22">
        <w:rPr>
          <w:rFonts w:ascii="Arial" w:hAnsi="Arial" w:cs="Arial"/>
          <w:color w:val="000000"/>
          <w:sz w:val="20"/>
          <w:szCs w:val="20"/>
        </w:rPr>
        <w:t xml:space="preserve">information needs and </w:t>
      </w:r>
      <w:r w:rsidR="00D80EEB" w:rsidRPr="00A37C22">
        <w:rPr>
          <w:rFonts w:ascii="Arial" w:hAnsi="Arial" w:cs="Arial"/>
          <w:color w:val="000000"/>
          <w:sz w:val="20"/>
          <w:szCs w:val="20"/>
        </w:rPr>
        <w:t xml:space="preserve">can be processed and analysed </w:t>
      </w:r>
      <w:r w:rsidR="00266A81">
        <w:rPr>
          <w:rFonts w:ascii="Arial" w:hAnsi="Arial" w:cs="Arial"/>
          <w:color w:val="000000"/>
          <w:sz w:val="20"/>
          <w:szCs w:val="20"/>
        </w:rPr>
        <w:t>in the assessment timef</w:t>
      </w:r>
      <w:r w:rsidR="00D80EEB" w:rsidRPr="00A37C22">
        <w:rPr>
          <w:rFonts w:ascii="Arial" w:hAnsi="Arial" w:cs="Arial"/>
          <w:color w:val="000000"/>
          <w:sz w:val="20"/>
          <w:szCs w:val="20"/>
        </w:rPr>
        <w:t xml:space="preserve">rame. </w:t>
      </w:r>
      <w:r w:rsidR="00266A81">
        <w:rPr>
          <w:rFonts w:ascii="Arial" w:hAnsi="Arial" w:cs="Arial"/>
          <w:color w:val="000000"/>
          <w:sz w:val="20"/>
          <w:szCs w:val="20"/>
        </w:rPr>
        <w:t xml:space="preserve"> </w:t>
      </w:r>
    </w:p>
    <w:p w14:paraId="39F0BC1B" w14:textId="1F289594"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Be active in observations</w:t>
      </w:r>
      <w:r w:rsidR="00142278">
        <w:rPr>
          <w:rFonts w:ascii="Arial" w:hAnsi="Arial" w:cs="Arial"/>
          <w:color w:val="000000"/>
          <w:sz w:val="20"/>
          <w:szCs w:val="20"/>
        </w:rPr>
        <w:t>. U</w:t>
      </w:r>
      <w:r w:rsidRPr="00A37C22">
        <w:rPr>
          <w:rFonts w:ascii="Arial" w:hAnsi="Arial" w:cs="Arial"/>
          <w:color w:val="000000"/>
          <w:sz w:val="20"/>
          <w:szCs w:val="20"/>
        </w:rPr>
        <w:t xml:space="preserve">se all senses to gather impressions and collect data without pre-conceived notions or expectations. </w:t>
      </w:r>
      <w:r w:rsidR="00D80EEB" w:rsidRPr="00A37C22">
        <w:rPr>
          <w:rFonts w:ascii="Arial" w:hAnsi="Arial" w:cs="Arial"/>
          <w:color w:val="000000"/>
          <w:sz w:val="20"/>
          <w:szCs w:val="20"/>
        </w:rPr>
        <w:t xml:space="preserve">Record </w:t>
      </w:r>
      <w:r w:rsidRPr="00A37C22">
        <w:rPr>
          <w:rFonts w:ascii="Arial" w:hAnsi="Arial" w:cs="Arial"/>
          <w:color w:val="000000"/>
          <w:sz w:val="20"/>
          <w:szCs w:val="20"/>
        </w:rPr>
        <w:t xml:space="preserve">(i.e. using checklists) </w:t>
      </w:r>
      <w:r w:rsidR="00D80EEB" w:rsidRPr="00A37C22">
        <w:rPr>
          <w:rFonts w:ascii="Arial" w:hAnsi="Arial" w:cs="Arial"/>
          <w:color w:val="000000"/>
          <w:sz w:val="20"/>
          <w:szCs w:val="20"/>
        </w:rPr>
        <w:t xml:space="preserve">both what was expected to be evident in the </w:t>
      </w:r>
      <w:r w:rsidR="00142278">
        <w:rPr>
          <w:rFonts w:ascii="Arial" w:hAnsi="Arial" w:cs="Arial"/>
          <w:color w:val="000000"/>
          <w:sz w:val="20"/>
          <w:szCs w:val="20"/>
        </w:rPr>
        <w:t xml:space="preserve">site </w:t>
      </w:r>
      <w:r w:rsidR="00D80EEB" w:rsidRPr="00A37C22">
        <w:rPr>
          <w:rFonts w:ascii="Arial" w:hAnsi="Arial" w:cs="Arial"/>
          <w:color w:val="000000"/>
          <w:sz w:val="20"/>
          <w:szCs w:val="20"/>
        </w:rPr>
        <w:t xml:space="preserve">as well as what was not observed. </w:t>
      </w:r>
    </w:p>
    <w:p w14:paraId="636D23B6" w14:textId="25691CD6"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 xml:space="preserve">Be aware of pre-existing capacities, opportunities, and social capital in </w:t>
      </w:r>
      <w:r w:rsidR="00142278">
        <w:rPr>
          <w:rFonts w:ascii="Arial" w:hAnsi="Arial" w:cs="Arial"/>
          <w:color w:val="000000"/>
          <w:sz w:val="20"/>
          <w:szCs w:val="20"/>
        </w:rPr>
        <w:t>sites</w:t>
      </w:r>
      <w:r w:rsidRPr="00A37C22">
        <w:rPr>
          <w:rFonts w:ascii="Arial" w:hAnsi="Arial" w:cs="Arial"/>
          <w:color w:val="000000"/>
          <w:sz w:val="20"/>
          <w:szCs w:val="20"/>
        </w:rPr>
        <w:t xml:space="preserve"> visited. Note the absence of </w:t>
      </w:r>
      <w:r w:rsidR="004A6DED">
        <w:rPr>
          <w:rFonts w:ascii="Arial" w:hAnsi="Arial" w:cs="Arial"/>
          <w:color w:val="000000"/>
          <w:sz w:val="20"/>
          <w:szCs w:val="20"/>
        </w:rPr>
        <w:t>services</w:t>
      </w:r>
      <w:r w:rsidRPr="00A37C22">
        <w:rPr>
          <w:rFonts w:ascii="Arial" w:hAnsi="Arial" w:cs="Arial"/>
          <w:color w:val="000000"/>
          <w:sz w:val="20"/>
          <w:szCs w:val="20"/>
        </w:rPr>
        <w:t xml:space="preserve"> and findings </w:t>
      </w:r>
      <w:r w:rsidR="00142278">
        <w:rPr>
          <w:rFonts w:ascii="Arial" w:hAnsi="Arial" w:cs="Arial"/>
          <w:color w:val="000000"/>
          <w:sz w:val="20"/>
          <w:szCs w:val="20"/>
        </w:rPr>
        <w:t>that</w:t>
      </w:r>
      <w:r w:rsidRPr="00A37C22">
        <w:rPr>
          <w:rFonts w:ascii="Arial" w:hAnsi="Arial" w:cs="Arial"/>
          <w:color w:val="000000"/>
          <w:sz w:val="20"/>
          <w:szCs w:val="20"/>
        </w:rPr>
        <w:t xml:space="preserve"> contradict expectations.</w:t>
      </w:r>
    </w:p>
    <w:p w14:paraId="025A0676" w14:textId="440166E3"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Respect local culture and gender dynamics</w:t>
      </w:r>
      <w:r w:rsidR="00142278">
        <w:rPr>
          <w:rFonts w:ascii="Arial" w:hAnsi="Arial" w:cs="Arial"/>
          <w:color w:val="000000"/>
          <w:sz w:val="20"/>
          <w:szCs w:val="20"/>
        </w:rPr>
        <w:t>: d</w:t>
      </w:r>
      <w:r w:rsidRPr="00A37C22">
        <w:rPr>
          <w:rFonts w:ascii="Arial" w:hAnsi="Arial" w:cs="Arial"/>
          <w:color w:val="000000"/>
          <w:sz w:val="20"/>
          <w:szCs w:val="20"/>
        </w:rPr>
        <w:t>ress</w:t>
      </w:r>
      <w:r w:rsidR="00416A4A">
        <w:rPr>
          <w:rFonts w:ascii="Arial" w:hAnsi="Arial" w:cs="Arial"/>
          <w:color w:val="000000"/>
          <w:sz w:val="20"/>
          <w:szCs w:val="20"/>
        </w:rPr>
        <w:t xml:space="preserve">, </w:t>
      </w:r>
      <w:r w:rsidRPr="00A37C22">
        <w:rPr>
          <w:rFonts w:ascii="Arial" w:hAnsi="Arial" w:cs="Arial"/>
          <w:color w:val="000000"/>
          <w:sz w:val="20"/>
          <w:szCs w:val="20"/>
        </w:rPr>
        <w:t>behave</w:t>
      </w:r>
      <w:r w:rsidR="00416A4A">
        <w:rPr>
          <w:rFonts w:ascii="Arial" w:hAnsi="Arial" w:cs="Arial"/>
          <w:color w:val="000000"/>
          <w:sz w:val="20"/>
          <w:szCs w:val="20"/>
        </w:rPr>
        <w:t>,</w:t>
      </w:r>
      <w:r w:rsidRPr="00A37C22">
        <w:rPr>
          <w:rFonts w:ascii="Arial" w:hAnsi="Arial" w:cs="Arial"/>
          <w:color w:val="000000"/>
          <w:sz w:val="20"/>
          <w:szCs w:val="20"/>
        </w:rPr>
        <w:t xml:space="preserve"> and communicate respectfully. Be sensitive to local concerns and the impact of the disaster. Ask permission to enter a house and/or ask questions.</w:t>
      </w:r>
      <w:r w:rsidR="00727AF7" w:rsidRPr="00A37C22">
        <w:rPr>
          <w:rFonts w:ascii="Arial" w:hAnsi="Arial" w:cs="Arial"/>
          <w:sz w:val="20"/>
          <w:szCs w:val="20"/>
        </w:rPr>
        <w:t xml:space="preserve"> Be aware that taking photographs of affected persons can both endanger them (in conflict) or be highly inappropriate (such as men photographing women). Do not take photos where they are prohibited</w:t>
      </w:r>
      <w:r w:rsidR="00142278">
        <w:rPr>
          <w:rFonts w:ascii="Arial" w:hAnsi="Arial" w:cs="Arial"/>
          <w:sz w:val="20"/>
          <w:szCs w:val="20"/>
        </w:rPr>
        <w:t>: a</w:t>
      </w:r>
      <w:r w:rsidR="00727AF7" w:rsidRPr="00A37C22">
        <w:rPr>
          <w:rFonts w:ascii="Arial" w:hAnsi="Arial" w:cs="Arial"/>
          <w:sz w:val="20"/>
          <w:szCs w:val="20"/>
        </w:rPr>
        <w:t>lways ask</w:t>
      </w:r>
      <w:r w:rsidR="00142278">
        <w:rPr>
          <w:rFonts w:ascii="Arial" w:hAnsi="Arial" w:cs="Arial"/>
          <w:sz w:val="20"/>
          <w:szCs w:val="20"/>
        </w:rPr>
        <w:t xml:space="preserve"> permission</w:t>
      </w:r>
      <w:r w:rsidR="00727AF7" w:rsidRPr="00A37C22">
        <w:rPr>
          <w:rFonts w:ascii="Arial" w:hAnsi="Arial" w:cs="Arial"/>
          <w:sz w:val="20"/>
          <w:szCs w:val="20"/>
        </w:rPr>
        <w:t>.</w:t>
      </w:r>
    </w:p>
    <w:p w14:paraId="4DF3D4A0" w14:textId="77777777" w:rsidR="00093E3C" w:rsidRPr="004A6DED" w:rsidRDefault="00093E3C" w:rsidP="004E6F7F">
      <w:pPr>
        <w:autoSpaceDE w:val="0"/>
        <w:autoSpaceDN w:val="0"/>
        <w:adjustRightInd w:val="0"/>
        <w:spacing w:line="276" w:lineRule="auto"/>
        <w:rPr>
          <w:rFonts w:ascii="Arial" w:hAnsi="Arial" w:cs="Arial"/>
          <w:sz w:val="20"/>
          <w:szCs w:val="20"/>
        </w:rPr>
      </w:pPr>
    </w:p>
    <w:p w14:paraId="58932D81" w14:textId="211E5B3C" w:rsidR="00806923" w:rsidRPr="00A37C22" w:rsidRDefault="00806923" w:rsidP="004E6F7F">
      <w:pPr>
        <w:autoSpaceDE w:val="0"/>
        <w:autoSpaceDN w:val="0"/>
        <w:adjustRightInd w:val="0"/>
        <w:spacing w:line="276" w:lineRule="auto"/>
        <w:rPr>
          <w:rFonts w:ascii="Arial" w:hAnsi="Arial" w:cs="Arial"/>
          <w:sz w:val="20"/>
          <w:szCs w:val="20"/>
        </w:rPr>
      </w:pPr>
      <w:r w:rsidRPr="00A37C22">
        <w:rPr>
          <w:rFonts w:ascii="Arial" w:hAnsi="Arial" w:cs="Arial"/>
          <w:sz w:val="20"/>
          <w:szCs w:val="20"/>
        </w:rPr>
        <w:t>Observe:</w:t>
      </w:r>
    </w:p>
    <w:p w14:paraId="022B97CE" w14:textId="50ABFB6C"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How people relate to one another, especially in light of age, gender, disability, and other minority status.</w:t>
      </w:r>
    </w:p>
    <w:p w14:paraId="5D6B7387" w14:textId="63C9779C"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People’s physical condition and activities. Look specifically at children, older persons, the chronically ill, and those persons with disabilities</w:t>
      </w:r>
      <w:r w:rsidR="00727AF7" w:rsidRPr="00A37C22">
        <w:rPr>
          <w:rFonts w:ascii="Arial" w:hAnsi="Arial" w:cs="Arial"/>
          <w:color w:val="000000"/>
          <w:sz w:val="20"/>
          <w:szCs w:val="20"/>
        </w:rPr>
        <w:t>.</w:t>
      </w:r>
    </w:p>
    <w:p w14:paraId="1146620C" w14:textId="0E9AC473" w:rsidR="00806923" w:rsidRPr="00A37C22" w:rsidRDefault="00142278"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Pr>
          <w:rFonts w:ascii="Arial" w:hAnsi="Arial" w:cs="Arial"/>
          <w:color w:val="000000"/>
          <w:sz w:val="20"/>
          <w:szCs w:val="20"/>
        </w:rPr>
        <w:t>If</w:t>
      </w:r>
      <w:r w:rsidR="00806923" w:rsidRPr="00A37C22">
        <w:rPr>
          <w:rFonts w:ascii="Arial" w:hAnsi="Arial" w:cs="Arial"/>
          <w:color w:val="000000"/>
          <w:sz w:val="20"/>
          <w:szCs w:val="20"/>
        </w:rPr>
        <w:t xml:space="preserve"> people from different groups or population segments are differently affected or vulnerable or have different coping mechanisms or access to aid, and why</w:t>
      </w:r>
      <w:r w:rsidR="00575FF6">
        <w:rPr>
          <w:rFonts w:ascii="Arial" w:hAnsi="Arial" w:cs="Arial"/>
          <w:color w:val="000000"/>
          <w:sz w:val="20"/>
          <w:szCs w:val="20"/>
        </w:rPr>
        <w:t>.</w:t>
      </w:r>
    </w:p>
    <w:p w14:paraId="7E0B33CB" w14:textId="57197B77" w:rsidR="00215C7C" w:rsidRPr="00A37C22" w:rsidRDefault="003C2F66"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 xml:space="preserve">The extent of damage. What has been damaged and what </w:t>
      </w:r>
      <w:r w:rsidR="00142278">
        <w:rPr>
          <w:rFonts w:ascii="Arial" w:hAnsi="Arial" w:cs="Arial"/>
          <w:color w:val="000000"/>
          <w:sz w:val="20"/>
          <w:szCs w:val="20"/>
        </w:rPr>
        <w:t xml:space="preserve">has </w:t>
      </w:r>
      <w:r w:rsidRPr="00A37C22">
        <w:rPr>
          <w:rFonts w:ascii="Arial" w:hAnsi="Arial" w:cs="Arial"/>
          <w:color w:val="000000"/>
          <w:sz w:val="20"/>
          <w:szCs w:val="20"/>
        </w:rPr>
        <w:t>not. What are the c</w:t>
      </w:r>
      <w:r w:rsidR="00806923" w:rsidRPr="00A37C22">
        <w:rPr>
          <w:rFonts w:ascii="Arial" w:hAnsi="Arial" w:cs="Arial"/>
          <w:color w:val="000000"/>
          <w:sz w:val="20"/>
          <w:szCs w:val="20"/>
        </w:rPr>
        <w:t>onditions of housing, properties, livestock, assets, etc</w:t>
      </w:r>
      <w:r w:rsidR="004A6DED">
        <w:rPr>
          <w:rFonts w:ascii="Arial" w:hAnsi="Arial" w:cs="Arial"/>
          <w:color w:val="000000"/>
          <w:sz w:val="20"/>
          <w:szCs w:val="20"/>
        </w:rPr>
        <w:t>.</w:t>
      </w:r>
    </w:p>
    <w:p w14:paraId="6C1FB8D2" w14:textId="74232DD9"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The daily lives and/or difficulties faced by women and other minorities (where a</w:t>
      </w:r>
      <w:r w:rsidR="00727AF7" w:rsidRPr="00A37C22">
        <w:rPr>
          <w:rFonts w:ascii="Arial" w:hAnsi="Arial" w:cs="Arial"/>
          <w:color w:val="000000"/>
          <w:sz w:val="20"/>
          <w:szCs w:val="20"/>
        </w:rPr>
        <w:t>nd when culturally appropriate).</w:t>
      </w:r>
    </w:p>
    <w:p w14:paraId="1802543E" w14:textId="37AF8C2F" w:rsidR="00806923" w:rsidRPr="00A37C22" w:rsidRDefault="00575FF6"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Pr>
          <w:rFonts w:ascii="Arial" w:hAnsi="Arial" w:cs="Arial"/>
          <w:color w:val="000000"/>
          <w:sz w:val="20"/>
          <w:szCs w:val="20"/>
        </w:rPr>
        <w:t>The</w:t>
      </w:r>
      <w:r w:rsidR="00806923" w:rsidRPr="00A37C22">
        <w:rPr>
          <w:rFonts w:ascii="Arial" w:hAnsi="Arial" w:cs="Arial"/>
          <w:color w:val="000000"/>
          <w:sz w:val="20"/>
          <w:szCs w:val="20"/>
        </w:rPr>
        <w:t xml:space="preserve"> functioning</w:t>
      </w:r>
      <w:r>
        <w:rPr>
          <w:rFonts w:ascii="Arial" w:hAnsi="Arial" w:cs="Arial"/>
          <w:color w:val="000000"/>
          <w:sz w:val="20"/>
          <w:szCs w:val="20"/>
        </w:rPr>
        <w:t>, or non-functioning)</w:t>
      </w:r>
      <w:r w:rsidR="00806923" w:rsidRPr="00A37C22">
        <w:rPr>
          <w:rFonts w:ascii="Arial" w:hAnsi="Arial" w:cs="Arial"/>
          <w:color w:val="000000"/>
          <w:sz w:val="20"/>
          <w:szCs w:val="20"/>
        </w:rPr>
        <w:t xml:space="preserve"> of public services, sanitation systems, and infrastructure (e.g. schools, w</w:t>
      </w:r>
      <w:r w:rsidR="00727AF7" w:rsidRPr="00A37C22">
        <w:rPr>
          <w:rFonts w:ascii="Arial" w:hAnsi="Arial" w:cs="Arial"/>
          <w:color w:val="000000"/>
          <w:sz w:val="20"/>
          <w:szCs w:val="20"/>
        </w:rPr>
        <w:t>ater points, health posts etc.).</w:t>
      </w:r>
    </w:p>
    <w:p w14:paraId="72D85434" w14:textId="77777777" w:rsidR="00806923" w:rsidRPr="00A37C22" w:rsidRDefault="00806923"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Power relationships and potential tensions within the community</w:t>
      </w:r>
    </w:p>
    <w:p w14:paraId="1DCC8D75" w14:textId="25DBA475" w:rsidR="00806923" w:rsidRPr="00A37C22" w:rsidRDefault="003C2F66"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Activity, prices</w:t>
      </w:r>
      <w:r w:rsidR="00142278">
        <w:rPr>
          <w:rFonts w:ascii="Arial" w:hAnsi="Arial" w:cs="Arial"/>
          <w:color w:val="000000"/>
          <w:sz w:val="20"/>
          <w:szCs w:val="20"/>
        </w:rPr>
        <w:t>,</w:t>
      </w:r>
      <w:r w:rsidRPr="00A37C22">
        <w:rPr>
          <w:rFonts w:ascii="Arial" w:hAnsi="Arial" w:cs="Arial"/>
          <w:color w:val="000000"/>
          <w:sz w:val="20"/>
          <w:szCs w:val="20"/>
        </w:rPr>
        <w:t xml:space="preserve"> and a</w:t>
      </w:r>
      <w:r w:rsidR="00727AF7" w:rsidRPr="00A37C22">
        <w:rPr>
          <w:rFonts w:ascii="Arial" w:hAnsi="Arial" w:cs="Arial"/>
          <w:color w:val="000000"/>
          <w:sz w:val="20"/>
          <w:szCs w:val="20"/>
        </w:rPr>
        <w:t>vailability of products in the markets</w:t>
      </w:r>
    </w:p>
    <w:p w14:paraId="6E1639E9" w14:textId="64A1BBE4" w:rsidR="00727AF7" w:rsidRPr="00A37C22" w:rsidRDefault="00727AF7"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Presence or absence of crowd</w:t>
      </w:r>
      <w:r w:rsidR="00575FF6">
        <w:rPr>
          <w:rFonts w:ascii="Arial" w:hAnsi="Arial" w:cs="Arial"/>
          <w:color w:val="000000"/>
          <w:sz w:val="20"/>
          <w:szCs w:val="20"/>
        </w:rPr>
        <w:t>s</w:t>
      </w:r>
      <w:r w:rsidRPr="00A37C22">
        <w:rPr>
          <w:rFonts w:ascii="Arial" w:hAnsi="Arial" w:cs="Arial"/>
          <w:color w:val="000000"/>
          <w:sz w:val="20"/>
          <w:szCs w:val="20"/>
        </w:rPr>
        <w:t xml:space="preserve"> in public places, of children in schools, etc.</w:t>
      </w:r>
    </w:p>
    <w:p w14:paraId="7734FCFA" w14:textId="783529B9" w:rsidR="003C2F66" w:rsidRPr="00A37C22" w:rsidRDefault="003C2F66"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The general state of cleanliness/sanitation, any obvious health hazards in public places (waste, pollution etc.).</w:t>
      </w:r>
    </w:p>
    <w:p w14:paraId="7EFE2DEF" w14:textId="0F6825B3" w:rsidR="003C2F66" w:rsidRPr="00A37C22" w:rsidRDefault="003C2F66"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 xml:space="preserve">The general state of roads, </w:t>
      </w:r>
      <w:r w:rsidR="00142278">
        <w:rPr>
          <w:rFonts w:ascii="Arial" w:hAnsi="Arial" w:cs="Arial"/>
          <w:color w:val="000000"/>
          <w:sz w:val="20"/>
          <w:szCs w:val="20"/>
        </w:rPr>
        <w:t xml:space="preserve">types of available </w:t>
      </w:r>
      <w:r w:rsidRPr="00A37C22">
        <w:rPr>
          <w:rFonts w:ascii="Arial" w:hAnsi="Arial" w:cs="Arial"/>
          <w:color w:val="000000"/>
          <w:sz w:val="20"/>
          <w:szCs w:val="20"/>
        </w:rPr>
        <w:t>transport, traffic in the streets, etc.</w:t>
      </w:r>
    </w:p>
    <w:p w14:paraId="5C6C5CCD" w14:textId="77777777" w:rsidR="004A6DED" w:rsidRDefault="004A6DED" w:rsidP="004E6F7F">
      <w:pPr>
        <w:autoSpaceDE w:val="0"/>
        <w:autoSpaceDN w:val="0"/>
        <w:adjustRightInd w:val="0"/>
        <w:spacing w:line="276" w:lineRule="auto"/>
        <w:rPr>
          <w:rFonts w:ascii="Arial" w:hAnsi="Arial" w:cs="Arial"/>
          <w:sz w:val="20"/>
          <w:szCs w:val="20"/>
        </w:rPr>
      </w:pPr>
    </w:p>
    <w:p w14:paraId="0D1EE71D" w14:textId="0156D3D8" w:rsidR="00CE3109" w:rsidRPr="00142278" w:rsidRDefault="00CE3109" w:rsidP="004E6F7F">
      <w:pPr>
        <w:autoSpaceDE w:val="0"/>
        <w:autoSpaceDN w:val="0"/>
        <w:adjustRightInd w:val="0"/>
        <w:spacing w:line="276" w:lineRule="auto"/>
        <w:rPr>
          <w:rFonts w:ascii="Arial" w:hAnsi="Arial" w:cs="Arial"/>
          <w:color w:val="000000"/>
          <w:sz w:val="20"/>
          <w:szCs w:val="20"/>
        </w:rPr>
      </w:pPr>
      <w:r w:rsidRPr="00A37C22">
        <w:rPr>
          <w:rFonts w:ascii="Arial" w:hAnsi="Arial" w:cs="Arial"/>
          <w:sz w:val="20"/>
          <w:szCs w:val="20"/>
        </w:rPr>
        <w:t xml:space="preserve">Meet with the whole </w:t>
      </w:r>
      <w:r w:rsidR="00142278">
        <w:rPr>
          <w:rFonts w:ascii="Arial" w:hAnsi="Arial" w:cs="Arial"/>
          <w:sz w:val="20"/>
          <w:szCs w:val="20"/>
        </w:rPr>
        <w:t>field</w:t>
      </w:r>
      <w:r w:rsidRPr="00A37C22">
        <w:rPr>
          <w:rFonts w:ascii="Arial" w:hAnsi="Arial" w:cs="Arial"/>
          <w:sz w:val="20"/>
          <w:szCs w:val="20"/>
        </w:rPr>
        <w:t xml:space="preserve"> team at least once during the fieldwork day at each site to review progress and decide wh</w:t>
      </w:r>
      <w:r w:rsidR="00142278">
        <w:rPr>
          <w:rFonts w:ascii="Arial" w:hAnsi="Arial" w:cs="Arial"/>
          <w:sz w:val="20"/>
          <w:szCs w:val="20"/>
        </w:rPr>
        <w:t xml:space="preserve">at </w:t>
      </w:r>
      <w:r w:rsidRPr="00A37C22">
        <w:rPr>
          <w:rFonts w:ascii="Arial" w:hAnsi="Arial" w:cs="Arial"/>
          <w:sz w:val="20"/>
          <w:szCs w:val="20"/>
        </w:rPr>
        <w:t>still need attention before leaving the site or which inconsistencies need triangulation.</w:t>
      </w:r>
      <w:r w:rsidR="00142278">
        <w:rPr>
          <w:rFonts w:ascii="Arial" w:hAnsi="Arial" w:cs="Arial"/>
          <w:sz w:val="20"/>
          <w:szCs w:val="20"/>
        </w:rPr>
        <w:t xml:space="preserve"> </w:t>
      </w:r>
    </w:p>
    <w:p w14:paraId="300E7D39" w14:textId="77777777" w:rsidR="00650732" w:rsidRDefault="00650732" w:rsidP="004E6F7F">
      <w:pPr>
        <w:spacing w:line="276" w:lineRule="auto"/>
        <w:rPr>
          <w:rFonts w:ascii="Arial" w:hAnsi="Arial" w:cs="Arial"/>
          <w:b/>
          <w:sz w:val="20"/>
          <w:szCs w:val="20"/>
          <w:u w:val="single"/>
        </w:rPr>
      </w:pPr>
    </w:p>
    <w:p w14:paraId="37378708" w14:textId="27CE39BD" w:rsidR="00614566" w:rsidRDefault="00674AAB" w:rsidP="004E6F7F">
      <w:pPr>
        <w:spacing w:line="276" w:lineRule="auto"/>
        <w:rPr>
          <w:rFonts w:ascii="Arial" w:hAnsi="Arial" w:cs="Arial"/>
          <w:b/>
          <w:sz w:val="20"/>
          <w:szCs w:val="20"/>
          <w:u w:val="single"/>
        </w:rPr>
      </w:pPr>
      <w:r w:rsidRPr="00A37C22">
        <w:rPr>
          <w:rFonts w:ascii="Arial" w:hAnsi="Arial" w:cs="Arial"/>
          <w:b/>
          <w:sz w:val="20"/>
          <w:szCs w:val="20"/>
          <w:u w:val="single"/>
        </w:rPr>
        <w:t xml:space="preserve">Step </w:t>
      </w:r>
      <w:r w:rsidR="004808EE">
        <w:rPr>
          <w:rFonts w:ascii="Arial" w:hAnsi="Arial" w:cs="Arial"/>
          <w:b/>
          <w:sz w:val="20"/>
          <w:szCs w:val="20"/>
          <w:u w:val="single"/>
        </w:rPr>
        <w:t>2</w:t>
      </w:r>
      <w:r w:rsidRPr="00A37C22">
        <w:rPr>
          <w:rFonts w:ascii="Arial" w:hAnsi="Arial" w:cs="Arial"/>
          <w:b/>
          <w:sz w:val="20"/>
          <w:szCs w:val="20"/>
          <w:u w:val="single"/>
        </w:rPr>
        <w:t>:  After the field assessment</w:t>
      </w:r>
    </w:p>
    <w:p w14:paraId="26709632" w14:textId="749CEB1C" w:rsidR="00CE3109" w:rsidRPr="00A37C22" w:rsidRDefault="003D782E" w:rsidP="004E6F7F">
      <w:pPr>
        <w:spacing w:line="276" w:lineRule="auto"/>
        <w:rPr>
          <w:rFonts w:ascii="Arial" w:hAnsi="Arial" w:cs="Arial"/>
          <w:color w:val="000000"/>
          <w:sz w:val="20"/>
          <w:szCs w:val="20"/>
        </w:rPr>
      </w:pPr>
      <w:r w:rsidRPr="00A37C22">
        <w:rPr>
          <w:rFonts w:ascii="Arial" w:hAnsi="Arial" w:cs="Arial"/>
          <w:color w:val="000000"/>
          <w:sz w:val="20"/>
          <w:szCs w:val="20"/>
        </w:rPr>
        <w:t xml:space="preserve">A debrief between </w:t>
      </w:r>
      <w:r w:rsidR="00142278">
        <w:rPr>
          <w:rFonts w:ascii="Arial" w:hAnsi="Arial" w:cs="Arial"/>
          <w:color w:val="000000"/>
          <w:sz w:val="20"/>
          <w:szCs w:val="20"/>
        </w:rPr>
        <w:t>field</w:t>
      </w:r>
      <w:r w:rsidRPr="00A37C22">
        <w:rPr>
          <w:rFonts w:ascii="Arial" w:hAnsi="Arial" w:cs="Arial"/>
          <w:color w:val="000000"/>
          <w:sz w:val="20"/>
          <w:szCs w:val="20"/>
        </w:rPr>
        <w:t xml:space="preserve"> team members should be organised by </w:t>
      </w:r>
      <w:r w:rsidR="00142278">
        <w:rPr>
          <w:rFonts w:ascii="Arial" w:hAnsi="Arial" w:cs="Arial"/>
          <w:color w:val="000000"/>
          <w:sz w:val="20"/>
          <w:szCs w:val="20"/>
        </w:rPr>
        <w:t>t</w:t>
      </w:r>
      <w:r w:rsidRPr="00A37C22">
        <w:rPr>
          <w:rFonts w:ascii="Arial" w:hAnsi="Arial" w:cs="Arial"/>
          <w:color w:val="000000"/>
          <w:sz w:val="20"/>
          <w:szCs w:val="20"/>
        </w:rPr>
        <w:t>he team leader to collect observations, triangulate information</w:t>
      </w:r>
      <w:r w:rsidR="00142278">
        <w:rPr>
          <w:rFonts w:ascii="Arial" w:hAnsi="Arial" w:cs="Arial"/>
          <w:color w:val="000000"/>
          <w:sz w:val="20"/>
          <w:szCs w:val="20"/>
        </w:rPr>
        <w:t>,</w:t>
      </w:r>
      <w:r w:rsidRPr="00A37C22">
        <w:rPr>
          <w:rFonts w:ascii="Arial" w:hAnsi="Arial" w:cs="Arial"/>
          <w:color w:val="000000"/>
          <w:sz w:val="20"/>
          <w:szCs w:val="20"/>
        </w:rPr>
        <w:t xml:space="preserve"> and wrap up final conclusions.</w:t>
      </w:r>
      <w:r w:rsidR="00962392">
        <w:rPr>
          <w:rFonts w:ascii="Arial" w:hAnsi="Arial" w:cs="Arial"/>
          <w:color w:val="000000"/>
          <w:sz w:val="20"/>
          <w:szCs w:val="20"/>
        </w:rPr>
        <w:t xml:space="preserve"> </w:t>
      </w:r>
      <w:r w:rsidR="00CB40F5">
        <w:rPr>
          <w:rFonts w:ascii="Arial" w:hAnsi="Arial" w:cs="Arial"/>
          <w:color w:val="000000"/>
          <w:sz w:val="20"/>
          <w:szCs w:val="20"/>
        </w:rPr>
        <w:t xml:space="preserve">DO findings </w:t>
      </w:r>
      <w:r w:rsidR="00CE3109" w:rsidRPr="00A37C22">
        <w:rPr>
          <w:rFonts w:ascii="Arial" w:hAnsi="Arial" w:cs="Arial"/>
          <w:bCs/>
          <w:color w:val="000000"/>
          <w:sz w:val="20"/>
          <w:szCs w:val="20"/>
        </w:rPr>
        <w:t xml:space="preserve">should be </w:t>
      </w:r>
      <w:r w:rsidR="00CB40F5">
        <w:rPr>
          <w:rFonts w:ascii="Arial" w:hAnsi="Arial" w:cs="Arial"/>
          <w:bCs/>
          <w:color w:val="000000"/>
          <w:sz w:val="20"/>
          <w:szCs w:val="20"/>
        </w:rPr>
        <w:t xml:space="preserve">formally </w:t>
      </w:r>
      <w:r w:rsidR="00CE3109" w:rsidRPr="00A37C22">
        <w:rPr>
          <w:rFonts w:ascii="Arial" w:hAnsi="Arial" w:cs="Arial"/>
          <w:bCs/>
          <w:color w:val="000000"/>
          <w:sz w:val="20"/>
          <w:szCs w:val="20"/>
        </w:rPr>
        <w:t>recorded</w:t>
      </w:r>
      <w:r w:rsidR="00CB40F5">
        <w:rPr>
          <w:rFonts w:ascii="Arial" w:hAnsi="Arial" w:cs="Arial"/>
          <w:color w:val="000000"/>
          <w:sz w:val="20"/>
          <w:szCs w:val="20"/>
        </w:rPr>
        <w:t xml:space="preserve"> </w:t>
      </w:r>
      <w:r w:rsidR="00142278">
        <w:rPr>
          <w:rFonts w:ascii="Arial" w:hAnsi="Arial" w:cs="Arial"/>
          <w:color w:val="000000"/>
          <w:sz w:val="20"/>
          <w:szCs w:val="20"/>
        </w:rPr>
        <w:t xml:space="preserve">as </w:t>
      </w:r>
      <w:r w:rsidR="00CE3109" w:rsidRPr="00A37C22">
        <w:rPr>
          <w:rFonts w:ascii="Arial" w:hAnsi="Arial" w:cs="Arial"/>
          <w:color w:val="000000"/>
          <w:sz w:val="20"/>
          <w:szCs w:val="20"/>
        </w:rPr>
        <w:t>it is easy to forget or overlook the information they provide at the analysis</w:t>
      </w:r>
      <w:r w:rsidR="00A77427">
        <w:rPr>
          <w:rFonts w:ascii="Arial" w:hAnsi="Arial" w:cs="Arial"/>
          <w:color w:val="000000"/>
          <w:sz w:val="20"/>
          <w:szCs w:val="20"/>
        </w:rPr>
        <w:t xml:space="preserve"> </w:t>
      </w:r>
      <w:r w:rsidR="00CE3109" w:rsidRPr="00A37C22">
        <w:rPr>
          <w:rFonts w:ascii="Arial" w:hAnsi="Arial" w:cs="Arial"/>
          <w:color w:val="000000"/>
          <w:sz w:val="20"/>
          <w:szCs w:val="20"/>
        </w:rPr>
        <w:t>stage</w:t>
      </w:r>
      <w:r w:rsidR="00A77427">
        <w:rPr>
          <w:rFonts w:ascii="Arial" w:hAnsi="Arial" w:cs="Arial"/>
          <w:color w:val="000000"/>
          <w:sz w:val="20"/>
          <w:szCs w:val="20"/>
        </w:rPr>
        <w:t xml:space="preserve">. </w:t>
      </w:r>
      <w:r w:rsidR="00CE3109" w:rsidRPr="00A37C22">
        <w:rPr>
          <w:rFonts w:ascii="Arial" w:hAnsi="Arial" w:cs="Arial"/>
          <w:color w:val="000000"/>
          <w:sz w:val="20"/>
          <w:szCs w:val="20"/>
        </w:rPr>
        <w:t>In structured observation, this is straightforward</w:t>
      </w:r>
      <w:r w:rsidR="00142278">
        <w:rPr>
          <w:rFonts w:ascii="Arial" w:hAnsi="Arial" w:cs="Arial"/>
          <w:color w:val="000000"/>
          <w:sz w:val="20"/>
          <w:szCs w:val="20"/>
        </w:rPr>
        <w:t xml:space="preserve">, and a </w:t>
      </w:r>
      <w:r w:rsidR="00CE3109" w:rsidRPr="00A37C22">
        <w:rPr>
          <w:rFonts w:ascii="Arial" w:hAnsi="Arial" w:cs="Arial"/>
          <w:color w:val="000000"/>
          <w:sz w:val="20"/>
          <w:szCs w:val="20"/>
        </w:rPr>
        <w:t xml:space="preserve">standard form is completed by the </w:t>
      </w:r>
      <w:r w:rsidR="00142278">
        <w:rPr>
          <w:rFonts w:ascii="Arial" w:hAnsi="Arial" w:cs="Arial"/>
          <w:color w:val="000000"/>
          <w:sz w:val="20"/>
          <w:szCs w:val="20"/>
        </w:rPr>
        <w:t>field</w:t>
      </w:r>
      <w:r w:rsidR="00CE3109" w:rsidRPr="00A37C22">
        <w:rPr>
          <w:rFonts w:ascii="Arial" w:hAnsi="Arial" w:cs="Arial"/>
          <w:color w:val="000000"/>
          <w:sz w:val="20"/>
          <w:szCs w:val="20"/>
        </w:rPr>
        <w:t xml:space="preserve"> teams. In less structured approaches, </w:t>
      </w:r>
      <w:r w:rsidR="0032689D">
        <w:rPr>
          <w:rFonts w:ascii="Arial" w:hAnsi="Arial" w:cs="Arial"/>
          <w:color w:val="000000"/>
          <w:sz w:val="20"/>
          <w:szCs w:val="20"/>
        </w:rPr>
        <w:t>issues recording is</w:t>
      </w:r>
      <w:r w:rsidR="00142278">
        <w:rPr>
          <w:rFonts w:ascii="Arial" w:hAnsi="Arial" w:cs="Arial"/>
          <w:color w:val="000000"/>
          <w:sz w:val="20"/>
          <w:szCs w:val="20"/>
        </w:rPr>
        <w:t xml:space="preserve"> most easily done</w:t>
      </w:r>
      <w:r w:rsidR="00CE3109" w:rsidRPr="00A37C22">
        <w:rPr>
          <w:rFonts w:ascii="Arial" w:hAnsi="Arial" w:cs="Arial"/>
          <w:color w:val="000000"/>
          <w:sz w:val="20"/>
          <w:szCs w:val="20"/>
        </w:rPr>
        <w:t xml:space="preserve"> in t</w:t>
      </w:r>
      <w:r w:rsidR="00142278">
        <w:rPr>
          <w:rFonts w:ascii="Arial" w:hAnsi="Arial" w:cs="Arial"/>
          <w:color w:val="000000"/>
          <w:sz w:val="20"/>
          <w:szCs w:val="20"/>
        </w:rPr>
        <w:t>wo steps</w:t>
      </w:r>
      <w:r w:rsidR="00CE3109" w:rsidRPr="00A37C22">
        <w:rPr>
          <w:rFonts w:ascii="Arial" w:hAnsi="Arial" w:cs="Arial"/>
          <w:color w:val="000000"/>
          <w:sz w:val="20"/>
          <w:szCs w:val="20"/>
        </w:rPr>
        <w:t>:</w:t>
      </w:r>
    </w:p>
    <w:p w14:paraId="483EBD20" w14:textId="77777777" w:rsidR="00CE3109" w:rsidRPr="00A37C22" w:rsidRDefault="00CE3109"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The observer notes in her/his field notebook the points of interest.</w:t>
      </w:r>
    </w:p>
    <w:p w14:paraId="29EA60F9" w14:textId="1E683A73" w:rsidR="00CE3109" w:rsidRPr="00A37C22" w:rsidRDefault="00CE3109"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Later, usually at the end of the day, the team members collates the information in a format agreed in advance (i.e. a</w:t>
      </w:r>
      <w:r w:rsidR="0032689D">
        <w:rPr>
          <w:rFonts w:ascii="Arial" w:hAnsi="Arial" w:cs="Arial"/>
          <w:color w:val="000000"/>
          <w:sz w:val="20"/>
          <w:szCs w:val="20"/>
        </w:rPr>
        <w:t>n observation checklist</w:t>
      </w:r>
      <w:r w:rsidRPr="00A37C22">
        <w:rPr>
          <w:rFonts w:ascii="Arial" w:hAnsi="Arial" w:cs="Arial"/>
          <w:color w:val="000000"/>
          <w:sz w:val="20"/>
          <w:szCs w:val="20"/>
        </w:rPr>
        <w:t>).</w:t>
      </w:r>
    </w:p>
    <w:p w14:paraId="23C41E02" w14:textId="77777777" w:rsidR="00CE3109" w:rsidRPr="00A37C22" w:rsidRDefault="00CE3109" w:rsidP="004E6F7F">
      <w:pPr>
        <w:autoSpaceDE w:val="0"/>
        <w:autoSpaceDN w:val="0"/>
        <w:adjustRightInd w:val="0"/>
        <w:spacing w:line="276" w:lineRule="auto"/>
        <w:contextualSpacing/>
        <w:rPr>
          <w:rFonts w:ascii="Arial" w:hAnsi="Arial" w:cs="Arial"/>
          <w:color w:val="000000"/>
          <w:sz w:val="20"/>
          <w:szCs w:val="20"/>
        </w:rPr>
      </w:pPr>
    </w:p>
    <w:p w14:paraId="04CF9F7D" w14:textId="7AE8EA22" w:rsidR="00CE3109" w:rsidRPr="00A37C22" w:rsidRDefault="00CE3109" w:rsidP="004E6F7F">
      <w:pPr>
        <w:autoSpaceDE w:val="0"/>
        <w:autoSpaceDN w:val="0"/>
        <w:adjustRightInd w:val="0"/>
        <w:spacing w:line="276" w:lineRule="auto"/>
        <w:rPr>
          <w:rFonts w:ascii="Arial" w:hAnsi="Arial" w:cs="Arial"/>
          <w:color w:val="000000"/>
          <w:sz w:val="20"/>
          <w:szCs w:val="20"/>
        </w:rPr>
      </w:pPr>
      <w:r w:rsidRPr="00A37C22">
        <w:rPr>
          <w:rFonts w:ascii="Arial" w:hAnsi="Arial" w:cs="Arial"/>
          <w:bCs/>
          <w:color w:val="000000"/>
          <w:sz w:val="20"/>
          <w:szCs w:val="20"/>
        </w:rPr>
        <w:t xml:space="preserve">It is not always easy to interpret what </w:t>
      </w:r>
      <w:r w:rsidR="00142278">
        <w:rPr>
          <w:rFonts w:ascii="Arial" w:hAnsi="Arial" w:cs="Arial"/>
          <w:bCs/>
          <w:color w:val="000000"/>
          <w:sz w:val="20"/>
          <w:szCs w:val="20"/>
        </w:rPr>
        <w:t>is</w:t>
      </w:r>
      <w:r w:rsidRPr="00A37C22">
        <w:rPr>
          <w:rFonts w:ascii="Arial" w:hAnsi="Arial" w:cs="Arial"/>
          <w:bCs/>
          <w:color w:val="000000"/>
          <w:sz w:val="20"/>
          <w:szCs w:val="20"/>
        </w:rPr>
        <w:t xml:space="preserve"> observe</w:t>
      </w:r>
      <w:r w:rsidR="00142278">
        <w:rPr>
          <w:rFonts w:ascii="Arial" w:hAnsi="Arial" w:cs="Arial"/>
          <w:bCs/>
          <w:color w:val="000000"/>
          <w:sz w:val="20"/>
          <w:szCs w:val="20"/>
        </w:rPr>
        <w:t>d</w:t>
      </w:r>
      <w:r w:rsidRPr="00A37C22">
        <w:rPr>
          <w:rFonts w:ascii="Arial" w:hAnsi="Arial" w:cs="Arial"/>
          <w:color w:val="000000"/>
          <w:sz w:val="20"/>
          <w:szCs w:val="20"/>
        </w:rPr>
        <w:t>. D</w:t>
      </w:r>
      <w:r w:rsidR="00142278">
        <w:rPr>
          <w:rFonts w:ascii="Arial" w:hAnsi="Arial" w:cs="Arial"/>
          <w:color w:val="000000"/>
          <w:sz w:val="20"/>
          <w:szCs w:val="20"/>
        </w:rPr>
        <w:t>O</w:t>
      </w:r>
      <w:r w:rsidRPr="00A37C22">
        <w:rPr>
          <w:rFonts w:ascii="Arial" w:hAnsi="Arial" w:cs="Arial"/>
          <w:color w:val="000000"/>
          <w:sz w:val="20"/>
          <w:szCs w:val="20"/>
        </w:rPr>
        <w:t xml:space="preserve"> is more useful in generating questions for follow up in subsequent interviews and should not be used for analysis independently of other source</w:t>
      </w:r>
      <w:r w:rsidR="00142278">
        <w:rPr>
          <w:rFonts w:ascii="Arial" w:hAnsi="Arial" w:cs="Arial"/>
          <w:color w:val="000000"/>
          <w:sz w:val="20"/>
          <w:szCs w:val="20"/>
        </w:rPr>
        <w:t>s</w:t>
      </w:r>
      <w:r w:rsidRPr="00A37C22">
        <w:rPr>
          <w:rFonts w:ascii="Arial" w:hAnsi="Arial" w:cs="Arial"/>
          <w:color w:val="000000"/>
          <w:sz w:val="20"/>
          <w:szCs w:val="20"/>
        </w:rPr>
        <w:t xml:space="preserve"> of information, for the following reasons: </w:t>
      </w:r>
    </w:p>
    <w:p w14:paraId="2C263389" w14:textId="59A5E74D" w:rsidR="00CE3109" w:rsidRPr="00A37C22" w:rsidRDefault="00CE3109"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 xml:space="preserve">Your sample of observations </w:t>
      </w:r>
      <w:r w:rsidR="00142278">
        <w:rPr>
          <w:rFonts w:ascii="Arial" w:hAnsi="Arial" w:cs="Arial"/>
          <w:color w:val="000000"/>
          <w:sz w:val="20"/>
          <w:szCs w:val="20"/>
        </w:rPr>
        <w:t>is likely to be</w:t>
      </w:r>
      <w:r w:rsidRPr="00A37C22">
        <w:rPr>
          <w:rFonts w:ascii="Arial" w:hAnsi="Arial" w:cs="Arial"/>
          <w:color w:val="000000"/>
          <w:sz w:val="20"/>
          <w:szCs w:val="20"/>
        </w:rPr>
        <w:t xml:space="preserve"> s</w:t>
      </w:r>
      <w:r w:rsidR="00142278">
        <w:rPr>
          <w:rFonts w:ascii="Arial" w:hAnsi="Arial" w:cs="Arial"/>
          <w:color w:val="000000"/>
          <w:sz w:val="20"/>
          <w:szCs w:val="20"/>
        </w:rPr>
        <w:t>mall and selected non-randomly, observations</w:t>
      </w:r>
      <w:r w:rsidRPr="00A37C22">
        <w:rPr>
          <w:rFonts w:ascii="Arial" w:hAnsi="Arial" w:cs="Arial"/>
          <w:color w:val="000000"/>
          <w:sz w:val="20"/>
          <w:szCs w:val="20"/>
        </w:rPr>
        <w:t xml:space="preserve"> may not be representative of the general situation in the </w:t>
      </w:r>
      <w:r w:rsidR="00142278">
        <w:rPr>
          <w:rFonts w:ascii="Arial" w:hAnsi="Arial" w:cs="Arial"/>
          <w:color w:val="000000"/>
          <w:sz w:val="20"/>
          <w:szCs w:val="20"/>
        </w:rPr>
        <w:t>site</w:t>
      </w:r>
      <w:r w:rsidRPr="00A37C22">
        <w:rPr>
          <w:rFonts w:ascii="Arial" w:hAnsi="Arial" w:cs="Arial"/>
          <w:color w:val="000000"/>
          <w:sz w:val="20"/>
          <w:szCs w:val="20"/>
        </w:rPr>
        <w:t xml:space="preserve">. </w:t>
      </w:r>
    </w:p>
    <w:p w14:paraId="5093E04A" w14:textId="06A97D52" w:rsidR="00CE3109" w:rsidRPr="00A37C22" w:rsidRDefault="00CE3109"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 xml:space="preserve">Interpreting what you see may require technical expertise. This applies, for example, to the condition of crops, the </w:t>
      </w:r>
      <w:r w:rsidR="00142278">
        <w:rPr>
          <w:rFonts w:ascii="Arial" w:hAnsi="Arial" w:cs="Arial"/>
          <w:color w:val="000000"/>
          <w:sz w:val="20"/>
          <w:szCs w:val="20"/>
        </w:rPr>
        <w:t>protection</w:t>
      </w:r>
      <w:r w:rsidRPr="00A37C22">
        <w:rPr>
          <w:rFonts w:ascii="Arial" w:hAnsi="Arial" w:cs="Arial"/>
          <w:color w:val="000000"/>
          <w:sz w:val="20"/>
          <w:szCs w:val="20"/>
        </w:rPr>
        <w:t xml:space="preserve"> status of children</w:t>
      </w:r>
      <w:r w:rsidR="00142278">
        <w:rPr>
          <w:rFonts w:ascii="Arial" w:hAnsi="Arial" w:cs="Arial"/>
          <w:color w:val="000000"/>
          <w:sz w:val="20"/>
          <w:szCs w:val="20"/>
        </w:rPr>
        <w:t>, or</w:t>
      </w:r>
      <w:r w:rsidRPr="00A37C22">
        <w:rPr>
          <w:rFonts w:ascii="Arial" w:hAnsi="Arial" w:cs="Arial"/>
          <w:color w:val="000000"/>
          <w:sz w:val="20"/>
          <w:szCs w:val="20"/>
        </w:rPr>
        <w:t xml:space="preserve"> the physical condition of </w:t>
      </w:r>
      <w:r w:rsidR="00142278">
        <w:rPr>
          <w:rFonts w:ascii="Arial" w:hAnsi="Arial" w:cs="Arial"/>
          <w:color w:val="000000"/>
          <w:sz w:val="20"/>
          <w:szCs w:val="20"/>
        </w:rPr>
        <w:t>livestock</w:t>
      </w:r>
      <w:r w:rsidRPr="00A37C22">
        <w:rPr>
          <w:rFonts w:ascii="Arial" w:hAnsi="Arial" w:cs="Arial"/>
          <w:color w:val="000000"/>
          <w:sz w:val="20"/>
          <w:szCs w:val="20"/>
        </w:rPr>
        <w:t xml:space="preserve">. </w:t>
      </w:r>
    </w:p>
    <w:p w14:paraId="541068B3" w14:textId="77777777" w:rsidR="00CE3109" w:rsidRPr="00A37C22" w:rsidRDefault="00CE3109"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sidRPr="00A37C22">
        <w:rPr>
          <w:rFonts w:ascii="Arial" w:hAnsi="Arial" w:cs="Arial"/>
          <w:color w:val="000000"/>
          <w:sz w:val="20"/>
          <w:szCs w:val="20"/>
        </w:rPr>
        <w:t>Observations may only be useful if you have something to compare them against. Would you have seen the same thing if you had visited the village at the same time of day and the same time of year before the current situation developed?</w:t>
      </w:r>
    </w:p>
    <w:p w14:paraId="148D717F" w14:textId="08FD483E" w:rsidR="00CE3109" w:rsidRPr="00A37C22" w:rsidRDefault="00142278" w:rsidP="004E6F7F">
      <w:pPr>
        <w:numPr>
          <w:ilvl w:val="0"/>
          <w:numId w:val="12"/>
        </w:numPr>
        <w:autoSpaceDE w:val="0"/>
        <w:autoSpaceDN w:val="0"/>
        <w:adjustRightInd w:val="0"/>
        <w:spacing w:line="276" w:lineRule="auto"/>
        <w:ind w:left="284" w:hanging="284"/>
        <w:contextualSpacing/>
        <w:rPr>
          <w:rFonts w:ascii="Arial" w:hAnsi="Arial" w:cs="Arial"/>
          <w:color w:val="000000"/>
          <w:sz w:val="20"/>
          <w:szCs w:val="20"/>
        </w:rPr>
      </w:pPr>
      <w:r>
        <w:rPr>
          <w:rFonts w:ascii="Arial" w:hAnsi="Arial" w:cs="Arial"/>
          <w:color w:val="000000"/>
          <w:sz w:val="20"/>
          <w:szCs w:val="20"/>
        </w:rPr>
        <w:t>If</w:t>
      </w:r>
      <w:r w:rsidR="00CE3109" w:rsidRPr="00A37C22">
        <w:rPr>
          <w:rFonts w:ascii="Arial" w:hAnsi="Arial" w:cs="Arial"/>
          <w:color w:val="000000"/>
          <w:sz w:val="20"/>
          <w:szCs w:val="20"/>
        </w:rPr>
        <w:t xml:space="preserve"> visiting the area for the first time</w:t>
      </w:r>
      <w:r>
        <w:rPr>
          <w:rFonts w:ascii="Arial" w:hAnsi="Arial" w:cs="Arial"/>
          <w:color w:val="000000"/>
          <w:sz w:val="20"/>
          <w:szCs w:val="20"/>
        </w:rPr>
        <w:t>, you</w:t>
      </w:r>
      <w:r w:rsidR="00CE3109" w:rsidRPr="00A37C22">
        <w:rPr>
          <w:rFonts w:ascii="Arial" w:hAnsi="Arial" w:cs="Arial"/>
          <w:color w:val="000000"/>
          <w:sz w:val="20"/>
          <w:szCs w:val="20"/>
        </w:rPr>
        <w:t xml:space="preserve"> may not know what to look for or what is </w:t>
      </w:r>
      <w:r w:rsidR="00416A4A" w:rsidRPr="00A37C22">
        <w:rPr>
          <w:rFonts w:ascii="Arial" w:hAnsi="Arial" w:cs="Arial"/>
          <w:color w:val="000000"/>
          <w:sz w:val="20"/>
          <w:szCs w:val="20"/>
        </w:rPr>
        <w:t>normal</w:t>
      </w:r>
      <w:r w:rsidR="0032689D">
        <w:rPr>
          <w:rFonts w:ascii="Arial" w:hAnsi="Arial" w:cs="Arial"/>
          <w:color w:val="000000"/>
          <w:sz w:val="20"/>
          <w:szCs w:val="20"/>
        </w:rPr>
        <w:t xml:space="preserve"> or abnormal</w:t>
      </w:r>
      <w:r w:rsidR="00CE3109" w:rsidRPr="00A37C22">
        <w:rPr>
          <w:rFonts w:ascii="Arial" w:hAnsi="Arial" w:cs="Arial"/>
          <w:color w:val="000000"/>
          <w:sz w:val="20"/>
          <w:szCs w:val="20"/>
        </w:rPr>
        <w:t xml:space="preserve">. </w:t>
      </w:r>
      <w:r>
        <w:rPr>
          <w:rFonts w:ascii="Arial" w:hAnsi="Arial" w:cs="Arial"/>
          <w:color w:val="000000"/>
          <w:sz w:val="20"/>
          <w:szCs w:val="20"/>
        </w:rPr>
        <w:t>O</w:t>
      </w:r>
      <w:r w:rsidR="00CE3109" w:rsidRPr="00A37C22">
        <w:rPr>
          <w:rFonts w:ascii="Arial" w:hAnsi="Arial" w:cs="Arial"/>
          <w:color w:val="000000"/>
          <w:sz w:val="20"/>
          <w:szCs w:val="20"/>
        </w:rPr>
        <w:t xml:space="preserve">bservations </w:t>
      </w:r>
      <w:r>
        <w:rPr>
          <w:rFonts w:ascii="Arial" w:hAnsi="Arial" w:cs="Arial"/>
          <w:color w:val="000000"/>
          <w:sz w:val="20"/>
          <w:szCs w:val="20"/>
        </w:rPr>
        <w:t>by</w:t>
      </w:r>
      <w:r w:rsidR="00CE3109" w:rsidRPr="00A37C22">
        <w:rPr>
          <w:rFonts w:ascii="Arial" w:hAnsi="Arial" w:cs="Arial"/>
          <w:color w:val="000000"/>
          <w:sz w:val="20"/>
          <w:szCs w:val="20"/>
        </w:rPr>
        <w:t xml:space="preserve"> people who know the area are of greater value than</w:t>
      </w:r>
      <w:r w:rsidR="00CE3109" w:rsidRPr="00A37C22">
        <w:rPr>
          <w:rFonts w:ascii="Arial" w:hAnsi="Arial" w:cs="Arial"/>
          <w:bCs/>
          <w:color w:val="000000"/>
          <w:sz w:val="20"/>
          <w:szCs w:val="20"/>
        </w:rPr>
        <w:t xml:space="preserve"> those of outsiders.</w:t>
      </w:r>
    </w:p>
    <w:p w14:paraId="625201A8" w14:textId="77777777" w:rsidR="003D782E" w:rsidRPr="00A37C22" w:rsidRDefault="003D782E" w:rsidP="004E6F7F">
      <w:pPr>
        <w:pStyle w:val="ListParagraph"/>
        <w:autoSpaceDE w:val="0"/>
        <w:autoSpaceDN w:val="0"/>
        <w:adjustRightInd w:val="0"/>
        <w:spacing w:line="276" w:lineRule="auto"/>
        <w:ind w:left="76"/>
        <w:rPr>
          <w:rFonts w:ascii="Arial" w:hAnsi="Arial" w:cs="Arial"/>
          <w:color w:val="000000"/>
          <w:sz w:val="20"/>
          <w:szCs w:val="20"/>
        </w:rPr>
      </w:pPr>
    </w:p>
    <w:p w14:paraId="7F166B5C" w14:textId="7ABC1759" w:rsidR="003D782E" w:rsidRDefault="007A618F" w:rsidP="004E6F7F">
      <w:pPr>
        <w:autoSpaceDE w:val="0"/>
        <w:autoSpaceDN w:val="0"/>
        <w:adjustRightInd w:val="0"/>
        <w:spacing w:line="276" w:lineRule="auto"/>
        <w:rPr>
          <w:rFonts w:ascii="Arial" w:hAnsi="Arial" w:cs="Arial"/>
          <w:color w:val="000000"/>
          <w:sz w:val="20"/>
          <w:szCs w:val="20"/>
        </w:rPr>
      </w:pPr>
      <w:r w:rsidRPr="00A37C22">
        <w:rPr>
          <w:rFonts w:ascii="Arial" w:hAnsi="Arial" w:cs="Arial"/>
          <w:color w:val="000000"/>
          <w:sz w:val="20"/>
          <w:szCs w:val="20"/>
        </w:rPr>
        <w:t>In case of inconsistencies, h</w:t>
      </w:r>
      <w:r w:rsidR="003D782E" w:rsidRPr="00A37C22">
        <w:rPr>
          <w:rFonts w:ascii="Arial" w:hAnsi="Arial" w:cs="Arial"/>
          <w:color w:val="000000"/>
          <w:sz w:val="20"/>
          <w:szCs w:val="20"/>
        </w:rPr>
        <w:t>ighlight areas where team observations and population responses do not match to enable further analysis of discrepancies a</w:t>
      </w:r>
      <w:r w:rsidR="0032689D">
        <w:rPr>
          <w:rFonts w:ascii="Arial" w:hAnsi="Arial" w:cs="Arial"/>
          <w:color w:val="000000"/>
          <w:sz w:val="20"/>
          <w:szCs w:val="20"/>
        </w:rPr>
        <w:t>nd identify triangulation needs, through more interviews or secondary data review.</w:t>
      </w:r>
    </w:p>
    <w:p w14:paraId="40A138EC" w14:textId="77777777" w:rsidR="00455227" w:rsidRDefault="00455227" w:rsidP="004E6F7F">
      <w:pPr>
        <w:autoSpaceDE w:val="0"/>
        <w:autoSpaceDN w:val="0"/>
        <w:adjustRightInd w:val="0"/>
        <w:spacing w:line="276" w:lineRule="auto"/>
        <w:rPr>
          <w:rFonts w:ascii="Arial" w:hAnsi="Arial" w:cs="Arial"/>
          <w:color w:val="000000"/>
          <w:sz w:val="20"/>
          <w:szCs w:val="20"/>
        </w:rPr>
      </w:pPr>
    </w:p>
    <w:p w14:paraId="36E6ADDA" w14:textId="77777777" w:rsidR="00650732" w:rsidRPr="00A23AFA" w:rsidRDefault="00650732" w:rsidP="004E6F7F">
      <w:pPr>
        <w:autoSpaceDE w:val="0"/>
        <w:autoSpaceDN w:val="0"/>
        <w:adjustRightInd w:val="0"/>
        <w:spacing w:line="276" w:lineRule="auto"/>
        <w:rPr>
          <w:rFonts w:ascii="Arial" w:hAnsi="Arial" w:cs="Arial"/>
          <w:color w:val="000000"/>
          <w:sz w:val="20"/>
          <w:szCs w:val="20"/>
        </w:rPr>
      </w:pPr>
    </w:p>
    <w:p w14:paraId="14028BA2" w14:textId="6658DE5C" w:rsidR="00455227" w:rsidRPr="00A23AFA" w:rsidRDefault="00316013" w:rsidP="00316013">
      <w:pPr>
        <w:shd w:val="clear" w:color="auto" w:fill="F2F2F2" w:themeFill="background1" w:themeFillShade="F2"/>
        <w:autoSpaceDE w:val="0"/>
        <w:autoSpaceDN w:val="0"/>
        <w:adjustRightInd w:val="0"/>
        <w:spacing w:line="276" w:lineRule="auto"/>
        <w:rPr>
          <w:rFonts w:ascii="Arial" w:hAnsi="Arial" w:cs="Arial"/>
          <w:color w:val="000000"/>
          <w:sz w:val="20"/>
          <w:szCs w:val="20"/>
          <w:u w:val="single"/>
        </w:rPr>
      </w:pPr>
      <w:r w:rsidRPr="00316013">
        <w:rPr>
          <w:rFonts w:ascii="Arial" w:hAnsi="Arial" w:cs="Arial"/>
          <w:color w:val="000000"/>
          <w:sz w:val="20"/>
          <w:szCs w:val="20"/>
        </w:rPr>
        <w:lastRenderedPageBreak/>
        <w:t>Direct observation s</w:t>
      </w:r>
      <w:r w:rsidR="00455227" w:rsidRPr="00316013">
        <w:rPr>
          <w:rFonts w:ascii="Arial" w:hAnsi="Arial" w:cs="Arial"/>
          <w:color w:val="000000"/>
          <w:sz w:val="20"/>
          <w:szCs w:val="20"/>
        </w:rPr>
        <w:t>trengths</w:t>
      </w:r>
      <w:r w:rsidRPr="00D149AA">
        <w:rPr>
          <w:rFonts w:ascii="Arial" w:hAnsi="Arial" w:cs="Arial"/>
          <w:color w:val="000000"/>
          <w:sz w:val="20"/>
          <w:szCs w:val="20"/>
        </w:rPr>
        <w:t xml:space="preserve"> </w:t>
      </w:r>
      <w:hyperlink r:id="rId13" w:history="1">
        <w:r w:rsidRPr="00A23AFA">
          <w:rPr>
            <w:rStyle w:val="Hyperlink"/>
            <w:rFonts w:ascii="Arial" w:hAnsi="Arial" w:cs="Arial"/>
            <w:sz w:val="20"/>
            <w:szCs w:val="20"/>
          </w:rPr>
          <w:t>(adapted from ACAPS 2011)</w:t>
        </w:r>
      </w:hyperlink>
      <w:r w:rsidR="00455227" w:rsidRPr="00A23AFA">
        <w:rPr>
          <w:rFonts w:ascii="Arial" w:hAnsi="Arial" w:cs="Arial"/>
          <w:color w:val="000000"/>
          <w:sz w:val="20"/>
          <w:szCs w:val="20"/>
          <w:u w:val="single"/>
        </w:rPr>
        <w:t>:</w:t>
      </w:r>
    </w:p>
    <w:p w14:paraId="367CDE1A" w14:textId="1C565F04" w:rsidR="00455227" w:rsidRPr="00A23AFA" w:rsidRDefault="00455227" w:rsidP="00316013">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sz w:val="20"/>
          <w:szCs w:val="20"/>
        </w:rPr>
      </w:pPr>
      <w:r w:rsidRPr="00A23AFA">
        <w:rPr>
          <w:rFonts w:ascii="Arial" w:hAnsi="Arial" w:cs="Arial"/>
          <w:sz w:val="20"/>
          <w:szCs w:val="20"/>
        </w:rPr>
        <w:t xml:space="preserve">Can be used to rapidly collect different types of information in an emergency </w:t>
      </w:r>
    </w:p>
    <w:p w14:paraId="432D1576" w14:textId="3887D613" w:rsidR="00455227" w:rsidRPr="00A23AFA" w:rsidRDefault="00455227" w:rsidP="00316013">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sz w:val="20"/>
          <w:szCs w:val="20"/>
        </w:rPr>
      </w:pPr>
      <w:r w:rsidRPr="00A23AFA">
        <w:rPr>
          <w:rFonts w:ascii="Arial" w:hAnsi="Arial" w:cs="Arial"/>
          <w:sz w:val="20"/>
          <w:szCs w:val="20"/>
        </w:rPr>
        <w:t>Does not require costly resources or detailed training to use.</w:t>
      </w:r>
    </w:p>
    <w:p w14:paraId="41CAB74A" w14:textId="77777777" w:rsidR="00650732" w:rsidRDefault="00650732" w:rsidP="00316013">
      <w:pPr>
        <w:shd w:val="clear" w:color="auto" w:fill="F2F2F2" w:themeFill="background1" w:themeFillShade="F2"/>
        <w:autoSpaceDE w:val="0"/>
        <w:autoSpaceDN w:val="0"/>
        <w:adjustRightInd w:val="0"/>
        <w:spacing w:line="276" w:lineRule="auto"/>
        <w:rPr>
          <w:rFonts w:ascii="Arial" w:hAnsi="Arial" w:cs="Arial"/>
          <w:color w:val="000000"/>
          <w:sz w:val="20"/>
          <w:szCs w:val="20"/>
        </w:rPr>
      </w:pPr>
    </w:p>
    <w:p w14:paraId="04DFFBA5" w14:textId="4B9BD0B9" w:rsidR="00455227" w:rsidRPr="00A23AFA" w:rsidRDefault="00316013" w:rsidP="00316013">
      <w:pPr>
        <w:shd w:val="clear" w:color="auto" w:fill="F2F2F2" w:themeFill="background1" w:themeFillShade="F2"/>
        <w:autoSpaceDE w:val="0"/>
        <w:autoSpaceDN w:val="0"/>
        <w:adjustRightInd w:val="0"/>
        <w:spacing w:line="276" w:lineRule="auto"/>
        <w:rPr>
          <w:rFonts w:ascii="Arial" w:hAnsi="Arial" w:cs="Arial"/>
          <w:sz w:val="20"/>
          <w:szCs w:val="20"/>
        </w:rPr>
      </w:pPr>
      <w:r w:rsidRPr="00316013">
        <w:rPr>
          <w:rFonts w:ascii="Arial" w:hAnsi="Arial" w:cs="Arial"/>
          <w:color w:val="000000"/>
          <w:sz w:val="20"/>
          <w:szCs w:val="20"/>
        </w:rPr>
        <w:t xml:space="preserve">Direct observation </w:t>
      </w:r>
      <w:r>
        <w:rPr>
          <w:rFonts w:ascii="Arial" w:hAnsi="Arial" w:cs="Arial"/>
          <w:color w:val="000000"/>
          <w:sz w:val="20"/>
          <w:szCs w:val="20"/>
        </w:rPr>
        <w:t>w</w:t>
      </w:r>
      <w:r w:rsidR="00455227" w:rsidRPr="00A23AFA">
        <w:rPr>
          <w:rFonts w:ascii="Arial" w:hAnsi="Arial" w:cs="Arial"/>
          <w:sz w:val="20"/>
          <w:szCs w:val="20"/>
        </w:rPr>
        <w:t>eaknesses:</w:t>
      </w:r>
    </w:p>
    <w:p w14:paraId="1FC59321" w14:textId="4E2C6487" w:rsidR="00455227" w:rsidRPr="00A23AFA" w:rsidRDefault="00455227" w:rsidP="00316013">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sz w:val="20"/>
          <w:szCs w:val="20"/>
        </w:rPr>
      </w:pPr>
      <w:r w:rsidRPr="00A23AFA">
        <w:rPr>
          <w:rFonts w:ascii="Arial" w:hAnsi="Arial" w:cs="Arial"/>
          <w:sz w:val="20"/>
          <w:szCs w:val="20"/>
        </w:rPr>
        <w:t>Because it provides a snapshot of the situation, it has limited power in a rapidly changing situation or where there is substantial population movement.</w:t>
      </w:r>
    </w:p>
    <w:p w14:paraId="32EEBD9E" w14:textId="18196FC7" w:rsidR="00455227" w:rsidRPr="00A23AFA" w:rsidRDefault="00455227" w:rsidP="00316013">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sz w:val="20"/>
          <w:szCs w:val="20"/>
        </w:rPr>
      </w:pPr>
      <w:r w:rsidRPr="00A23AFA">
        <w:rPr>
          <w:rFonts w:ascii="Arial" w:hAnsi="Arial" w:cs="Arial"/>
          <w:sz w:val="20"/>
          <w:szCs w:val="20"/>
        </w:rPr>
        <w:t>It provides limited information about capacities and priorities of affected people.</w:t>
      </w:r>
    </w:p>
    <w:p w14:paraId="1A4D380E" w14:textId="33A33268" w:rsidR="00455227" w:rsidRPr="00A23AFA" w:rsidRDefault="00455227" w:rsidP="00316013">
      <w:pPr>
        <w:pStyle w:val="ListParagraph"/>
        <w:numPr>
          <w:ilvl w:val="0"/>
          <w:numId w:val="4"/>
        </w:numPr>
        <w:shd w:val="clear" w:color="auto" w:fill="F2F2F2" w:themeFill="background1" w:themeFillShade="F2"/>
        <w:autoSpaceDE w:val="0"/>
        <w:autoSpaceDN w:val="0"/>
        <w:adjustRightInd w:val="0"/>
        <w:spacing w:line="276" w:lineRule="auto"/>
        <w:ind w:left="283" w:hanging="283"/>
        <w:rPr>
          <w:rFonts w:ascii="Arial" w:hAnsi="Arial" w:cs="Arial"/>
          <w:color w:val="000000"/>
          <w:sz w:val="20"/>
          <w:szCs w:val="20"/>
          <w:u w:val="single"/>
        </w:rPr>
      </w:pPr>
      <w:r w:rsidRPr="00A23AFA">
        <w:rPr>
          <w:rFonts w:ascii="Arial" w:hAnsi="Arial" w:cs="Arial"/>
          <w:sz w:val="20"/>
          <w:szCs w:val="20"/>
        </w:rPr>
        <w:t xml:space="preserve">The gender, age, ethnicity and previous professional experience of the observer can </w:t>
      </w:r>
      <w:r w:rsidR="00A23AFA" w:rsidRPr="00A23AFA">
        <w:rPr>
          <w:rFonts w:ascii="Arial" w:hAnsi="Arial" w:cs="Arial"/>
          <w:sz w:val="20"/>
          <w:szCs w:val="20"/>
        </w:rPr>
        <w:t>a</w:t>
      </w:r>
      <w:r w:rsidRPr="00A23AFA">
        <w:rPr>
          <w:rFonts w:ascii="Arial" w:hAnsi="Arial" w:cs="Arial"/>
          <w:sz w:val="20"/>
          <w:szCs w:val="20"/>
        </w:rPr>
        <w:t>ffect the interpretation of data collected during observation.</w:t>
      </w:r>
    </w:p>
    <w:p w14:paraId="4AA85C3C" w14:textId="77777777" w:rsidR="00650732" w:rsidRDefault="00650732" w:rsidP="00650732">
      <w:pPr>
        <w:spacing w:line="276" w:lineRule="auto"/>
        <w:rPr>
          <w:rFonts w:ascii="Arial" w:hAnsi="Arial" w:cs="Arial"/>
          <w:b/>
          <w:color w:val="FFFFFF" w:themeColor="background1"/>
          <w:sz w:val="24"/>
          <w:szCs w:val="24"/>
        </w:rPr>
      </w:pPr>
    </w:p>
    <w:p w14:paraId="1C22623C" w14:textId="705F81D0" w:rsidR="0047716A" w:rsidRPr="00A37C22" w:rsidRDefault="0047716A" w:rsidP="004E6F7F">
      <w:pPr>
        <w:shd w:val="clear" w:color="auto" w:fill="2B5DA1"/>
        <w:spacing w:line="276" w:lineRule="auto"/>
        <w:rPr>
          <w:rFonts w:ascii="Arial" w:hAnsi="Arial" w:cs="Arial"/>
          <w:b/>
          <w:color w:val="FFFFFF" w:themeColor="background1"/>
          <w:sz w:val="24"/>
          <w:szCs w:val="24"/>
        </w:rPr>
      </w:pPr>
      <w:r w:rsidRPr="00A37C22">
        <w:rPr>
          <w:rFonts w:ascii="Arial" w:hAnsi="Arial" w:cs="Arial"/>
          <w:b/>
          <w:color w:val="FFFFFF" w:themeColor="background1"/>
          <w:sz w:val="24"/>
          <w:szCs w:val="24"/>
        </w:rPr>
        <w:t>Community Group Discussions</w:t>
      </w:r>
    </w:p>
    <w:p w14:paraId="31145666" w14:textId="77777777" w:rsidR="00326004" w:rsidRDefault="00326004" w:rsidP="004E6F7F">
      <w:pPr>
        <w:spacing w:line="276" w:lineRule="auto"/>
        <w:rPr>
          <w:rFonts w:ascii="Arial" w:hAnsi="Arial" w:cs="Arial"/>
          <w:sz w:val="20"/>
          <w:szCs w:val="20"/>
        </w:rPr>
      </w:pPr>
    </w:p>
    <w:p w14:paraId="3E9DE0EA" w14:textId="719F645E" w:rsidR="0047716A" w:rsidRPr="00A37C22" w:rsidRDefault="00326004" w:rsidP="004E6F7F">
      <w:pPr>
        <w:spacing w:line="276" w:lineRule="auto"/>
        <w:rPr>
          <w:rFonts w:ascii="Arial" w:hAnsi="Arial" w:cs="Arial"/>
          <w:sz w:val="20"/>
          <w:szCs w:val="20"/>
        </w:rPr>
      </w:pPr>
      <w:r>
        <w:rPr>
          <w:rFonts w:ascii="Arial" w:hAnsi="Arial" w:cs="Arial"/>
          <w:sz w:val="20"/>
          <w:szCs w:val="20"/>
        </w:rPr>
        <w:t>A CGD</w:t>
      </w:r>
      <w:r w:rsidRPr="00A37C22">
        <w:rPr>
          <w:rFonts w:ascii="Arial" w:hAnsi="Arial" w:cs="Arial"/>
          <w:sz w:val="20"/>
          <w:szCs w:val="20"/>
        </w:rPr>
        <w:t xml:space="preserve"> bring</w:t>
      </w:r>
      <w:r>
        <w:rPr>
          <w:rFonts w:ascii="Arial" w:hAnsi="Arial" w:cs="Arial"/>
          <w:sz w:val="20"/>
          <w:szCs w:val="20"/>
        </w:rPr>
        <w:t>s</w:t>
      </w:r>
      <w:r w:rsidRPr="00A37C22">
        <w:rPr>
          <w:rFonts w:ascii="Arial" w:hAnsi="Arial" w:cs="Arial"/>
          <w:sz w:val="20"/>
          <w:szCs w:val="20"/>
        </w:rPr>
        <w:t xml:space="preserve"> together a group of individuals with some common characteristics to gain information about a specific </w:t>
      </w:r>
      <w:r w:rsidR="008A6824">
        <w:rPr>
          <w:rFonts w:ascii="Arial" w:hAnsi="Arial" w:cs="Arial"/>
          <w:sz w:val="20"/>
          <w:szCs w:val="20"/>
        </w:rPr>
        <w:t>event</w:t>
      </w:r>
      <w:r>
        <w:rPr>
          <w:rFonts w:ascii="Arial" w:hAnsi="Arial" w:cs="Arial"/>
          <w:sz w:val="20"/>
          <w:szCs w:val="20"/>
        </w:rPr>
        <w:t xml:space="preserve">. </w:t>
      </w:r>
      <w:r w:rsidR="00A37C22">
        <w:rPr>
          <w:rFonts w:ascii="Arial" w:hAnsi="Arial" w:cs="Arial"/>
          <w:sz w:val="20"/>
          <w:szCs w:val="20"/>
        </w:rPr>
        <w:t xml:space="preserve">CGDs </w:t>
      </w:r>
      <w:r w:rsidR="00A37C22" w:rsidRPr="00A37C22">
        <w:rPr>
          <w:rFonts w:ascii="Arial" w:hAnsi="Arial" w:cs="Arial"/>
          <w:sz w:val="20"/>
          <w:szCs w:val="20"/>
        </w:rPr>
        <w:t>are</w:t>
      </w:r>
      <w:r w:rsidR="0047716A" w:rsidRPr="00A37C22">
        <w:rPr>
          <w:rFonts w:ascii="Arial" w:hAnsi="Arial" w:cs="Arial"/>
          <w:sz w:val="20"/>
          <w:szCs w:val="20"/>
        </w:rPr>
        <w:t xml:space="preserve"> used to elicit opinions, attitudes, beliefs</w:t>
      </w:r>
      <w:r w:rsidR="00A37C22">
        <w:rPr>
          <w:rFonts w:ascii="Arial" w:hAnsi="Arial" w:cs="Arial"/>
          <w:sz w:val="20"/>
          <w:szCs w:val="20"/>
        </w:rPr>
        <w:t>,</w:t>
      </w:r>
      <w:r w:rsidR="0047716A" w:rsidRPr="00A37C22">
        <w:rPr>
          <w:rFonts w:ascii="Arial" w:hAnsi="Arial" w:cs="Arial"/>
          <w:sz w:val="20"/>
          <w:szCs w:val="20"/>
        </w:rPr>
        <w:t xml:space="preserve"> and perceptions from </w:t>
      </w:r>
      <w:r w:rsidR="00A37C22">
        <w:rPr>
          <w:rFonts w:ascii="Arial" w:hAnsi="Arial" w:cs="Arial"/>
          <w:sz w:val="20"/>
          <w:szCs w:val="20"/>
        </w:rPr>
        <w:t>a group</w:t>
      </w:r>
      <w:r w:rsidR="0047716A" w:rsidRPr="00A37C22">
        <w:rPr>
          <w:rFonts w:ascii="Arial" w:hAnsi="Arial" w:cs="Arial"/>
          <w:sz w:val="20"/>
          <w:szCs w:val="20"/>
        </w:rPr>
        <w:t xml:space="preserve"> to gain insight about the impact of a disaster and ensuing humanitarian priorities. </w:t>
      </w:r>
      <w:r w:rsidR="00F22DAA" w:rsidRPr="00F22DAA">
        <w:rPr>
          <w:rFonts w:ascii="Arial" w:hAnsi="Arial" w:cs="Arial"/>
          <w:sz w:val="20"/>
          <w:szCs w:val="20"/>
        </w:rPr>
        <w:t xml:space="preserve">A CGD should not be mistaken with a Focus Group Discussion (FGD), which has a more rigid structure, </w:t>
      </w:r>
      <w:r w:rsidR="006075EC">
        <w:rPr>
          <w:rFonts w:ascii="Arial" w:hAnsi="Arial" w:cs="Arial"/>
          <w:sz w:val="20"/>
          <w:szCs w:val="20"/>
        </w:rPr>
        <w:t xml:space="preserve">collect only qualitative data (verbatim and text) </w:t>
      </w:r>
      <w:r w:rsidR="00F22DAA" w:rsidRPr="00F22DAA">
        <w:rPr>
          <w:rFonts w:ascii="Arial" w:hAnsi="Arial" w:cs="Arial"/>
          <w:sz w:val="20"/>
          <w:szCs w:val="20"/>
        </w:rPr>
        <w:t xml:space="preserve">with fewer </w:t>
      </w:r>
      <w:r w:rsidR="009F6263">
        <w:rPr>
          <w:rFonts w:ascii="Arial" w:hAnsi="Arial" w:cs="Arial"/>
          <w:sz w:val="20"/>
          <w:szCs w:val="20"/>
        </w:rPr>
        <w:t xml:space="preserve">and more homogenous </w:t>
      </w:r>
      <w:r w:rsidR="00F22DAA" w:rsidRPr="00F22DAA">
        <w:rPr>
          <w:rFonts w:ascii="Arial" w:hAnsi="Arial" w:cs="Arial"/>
          <w:sz w:val="20"/>
          <w:szCs w:val="20"/>
        </w:rPr>
        <w:t>participants whose characteristics are carefully identified in advance</w:t>
      </w:r>
      <w:r w:rsidR="00F22DAA" w:rsidRPr="00F22DAA">
        <w:rPr>
          <w:rFonts w:ascii="Arial" w:hAnsi="Arial" w:cs="Arial"/>
          <w:sz w:val="20"/>
          <w:szCs w:val="20"/>
          <w:lang w:val="en-US"/>
        </w:rPr>
        <w:t xml:space="preserve"> to ensure that a specific composition is achieved. An FGD usually has a more specific target area and focuses on exploring 3-5 main question-areas, whereas a CDG can include</w:t>
      </w:r>
      <w:r w:rsidR="009F6263">
        <w:rPr>
          <w:rFonts w:ascii="Arial" w:hAnsi="Arial" w:cs="Arial"/>
          <w:sz w:val="20"/>
          <w:szCs w:val="20"/>
          <w:lang w:val="en-US"/>
        </w:rPr>
        <w:t xml:space="preserve"> more</w:t>
      </w:r>
      <w:r w:rsidR="00F22DAA" w:rsidRPr="00F22DAA">
        <w:rPr>
          <w:rFonts w:ascii="Arial" w:hAnsi="Arial" w:cs="Arial"/>
          <w:sz w:val="20"/>
          <w:szCs w:val="20"/>
          <w:lang w:val="en-US"/>
        </w:rPr>
        <w:t xml:space="preserve"> people</w:t>
      </w:r>
      <w:r w:rsidR="00F22DAA">
        <w:rPr>
          <w:rFonts w:ascii="Arial" w:hAnsi="Arial" w:cs="Arial"/>
          <w:sz w:val="20"/>
          <w:szCs w:val="20"/>
          <w:lang w:val="en-US"/>
        </w:rPr>
        <w:t>, with greater diversity,</w:t>
      </w:r>
      <w:r w:rsidR="00F22DAA" w:rsidRPr="00F22DAA">
        <w:rPr>
          <w:rFonts w:ascii="Arial" w:hAnsi="Arial" w:cs="Arial"/>
          <w:sz w:val="20"/>
          <w:szCs w:val="20"/>
          <w:lang w:val="en-US"/>
        </w:rPr>
        <w:t xml:space="preserve"> </w:t>
      </w:r>
      <w:r w:rsidR="00F22DAA">
        <w:rPr>
          <w:rFonts w:ascii="Arial" w:hAnsi="Arial" w:cs="Arial"/>
          <w:sz w:val="20"/>
          <w:szCs w:val="20"/>
          <w:lang w:val="en-US"/>
        </w:rPr>
        <w:t>encompass</w:t>
      </w:r>
      <w:r w:rsidR="00F22DAA" w:rsidRPr="00F22DAA">
        <w:rPr>
          <w:rFonts w:ascii="Arial" w:hAnsi="Arial" w:cs="Arial"/>
          <w:sz w:val="20"/>
          <w:szCs w:val="20"/>
          <w:lang w:val="en-US"/>
        </w:rPr>
        <w:t xml:space="preserve"> more areas of interests</w:t>
      </w:r>
      <w:r w:rsidR="006075EC">
        <w:rPr>
          <w:rFonts w:ascii="Arial" w:hAnsi="Arial" w:cs="Arial"/>
          <w:sz w:val="20"/>
          <w:szCs w:val="20"/>
          <w:lang w:val="en-US"/>
        </w:rPr>
        <w:t xml:space="preserve"> and uses a more structured data collection form.</w:t>
      </w:r>
    </w:p>
    <w:p w14:paraId="089E1D6F" w14:textId="77777777" w:rsidR="0047716A" w:rsidRDefault="0047716A" w:rsidP="004E6F7F">
      <w:pPr>
        <w:spacing w:line="276" w:lineRule="auto"/>
        <w:rPr>
          <w:rFonts w:ascii="Arial" w:hAnsi="Arial" w:cs="Arial"/>
          <w:sz w:val="20"/>
          <w:szCs w:val="20"/>
        </w:rPr>
      </w:pPr>
    </w:p>
    <w:p w14:paraId="49CA557D" w14:textId="77777777" w:rsidR="0047716A" w:rsidRPr="00A37C22" w:rsidRDefault="0047716A" w:rsidP="004E6F7F">
      <w:pPr>
        <w:shd w:val="clear" w:color="auto" w:fill="F2F2F2" w:themeFill="background1" w:themeFillShade="F2"/>
        <w:spacing w:line="276" w:lineRule="auto"/>
        <w:rPr>
          <w:rFonts w:ascii="Arial" w:hAnsi="Arial" w:cs="Arial"/>
          <w:sz w:val="20"/>
          <w:szCs w:val="20"/>
        </w:rPr>
      </w:pPr>
      <w:r w:rsidRPr="00A37C22">
        <w:rPr>
          <w:rFonts w:ascii="Arial" w:hAnsi="Arial" w:cs="Arial"/>
          <w:sz w:val="20"/>
          <w:szCs w:val="20"/>
        </w:rPr>
        <w:t xml:space="preserve">In a rapid needs assessment, CGDs: </w:t>
      </w:r>
    </w:p>
    <w:p w14:paraId="5EE142BA" w14:textId="761A38EF" w:rsidR="0047716A" w:rsidRPr="00A37C22" w:rsidRDefault="0047716A"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 xml:space="preserve">Identify most </w:t>
      </w:r>
      <w:r w:rsidR="00650732">
        <w:rPr>
          <w:rFonts w:ascii="Arial" w:hAnsi="Arial" w:cs="Arial"/>
          <w:sz w:val="20"/>
          <w:szCs w:val="20"/>
        </w:rPr>
        <w:t>significant</w:t>
      </w:r>
      <w:r w:rsidRPr="00A37C22">
        <w:rPr>
          <w:rFonts w:ascii="Arial" w:hAnsi="Arial" w:cs="Arial"/>
          <w:sz w:val="20"/>
          <w:szCs w:val="20"/>
        </w:rPr>
        <w:t xml:space="preserve"> needs and concerns.   </w:t>
      </w:r>
    </w:p>
    <w:p w14:paraId="02C9B6B6" w14:textId="77777777" w:rsidR="0047716A" w:rsidRDefault="0047716A"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 xml:space="preserve">Seek input from a variety of stakeholders about the needs, and capacities, of affected populations. </w:t>
      </w:r>
    </w:p>
    <w:p w14:paraId="23EDE0EF" w14:textId="35F3ACD4" w:rsidR="00A37C22" w:rsidRPr="00A37C22" w:rsidRDefault="00A37C22"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Pr>
          <w:rFonts w:ascii="Arial" w:hAnsi="Arial" w:cs="Arial"/>
          <w:sz w:val="20"/>
          <w:szCs w:val="20"/>
        </w:rPr>
        <w:t>Provide an understanding of how the disaster is impacting a community.</w:t>
      </w:r>
    </w:p>
    <w:p w14:paraId="4C182282" w14:textId="77777777" w:rsidR="0047716A" w:rsidRPr="00A37C22" w:rsidRDefault="0047716A" w:rsidP="004E6F7F">
      <w:pPr>
        <w:pStyle w:val="ListParagraph"/>
        <w:numPr>
          <w:ilvl w:val="0"/>
          <w:numId w:val="1"/>
        </w:numPr>
        <w:shd w:val="clear" w:color="auto" w:fill="F2F2F2" w:themeFill="background1" w:themeFillShade="F2"/>
        <w:spacing w:line="276" w:lineRule="auto"/>
        <w:ind w:left="284" w:hanging="284"/>
        <w:jc w:val="left"/>
        <w:rPr>
          <w:rFonts w:ascii="Arial" w:hAnsi="Arial" w:cs="Arial"/>
          <w:sz w:val="20"/>
          <w:szCs w:val="20"/>
        </w:rPr>
      </w:pPr>
      <w:r w:rsidRPr="00A37C22">
        <w:rPr>
          <w:rFonts w:ascii="Arial" w:hAnsi="Arial" w:cs="Arial"/>
          <w:sz w:val="20"/>
          <w:szCs w:val="20"/>
        </w:rPr>
        <w:t xml:space="preserve">Contribute to the development of a strategic plan to identify strengths and needs of affected populations and gaps in knowledge. </w:t>
      </w:r>
    </w:p>
    <w:p w14:paraId="54F0A493" w14:textId="77777777" w:rsidR="0047716A" w:rsidRPr="00A37C22" w:rsidRDefault="0047716A" w:rsidP="004E6F7F">
      <w:pPr>
        <w:spacing w:line="276" w:lineRule="auto"/>
        <w:rPr>
          <w:rFonts w:ascii="Arial" w:hAnsi="Arial" w:cs="Arial"/>
          <w:sz w:val="20"/>
          <w:szCs w:val="20"/>
        </w:rPr>
      </w:pPr>
      <w:r w:rsidRPr="00A37C22">
        <w:rPr>
          <w:rFonts w:ascii="Arial" w:hAnsi="Arial" w:cs="Arial"/>
          <w:sz w:val="20"/>
          <w:szCs w:val="20"/>
        </w:rPr>
        <w:t xml:space="preserve"> </w:t>
      </w:r>
    </w:p>
    <w:p w14:paraId="4613DB97" w14:textId="02DC0E45" w:rsidR="008A6824" w:rsidRPr="008A6824" w:rsidRDefault="0047716A" w:rsidP="008A6824">
      <w:pPr>
        <w:shd w:val="clear" w:color="auto" w:fill="FFFFFF"/>
        <w:rPr>
          <w:rFonts w:ascii="Arial" w:eastAsia="Times New Roman" w:hAnsi="Arial" w:cs="Arial"/>
          <w:sz w:val="20"/>
          <w:szCs w:val="20"/>
        </w:rPr>
      </w:pPr>
      <w:r w:rsidRPr="00A37C22">
        <w:rPr>
          <w:rFonts w:ascii="Arial" w:hAnsi="Arial" w:cs="Arial"/>
          <w:sz w:val="20"/>
          <w:szCs w:val="20"/>
        </w:rPr>
        <w:t>Unlike the one-way flow of information in a</w:t>
      </w:r>
      <w:r w:rsidR="00A37C22">
        <w:rPr>
          <w:rFonts w:ascii="Arial" w:hAnsi="Arial" w:cs="Arial"/>
          <w:sz w:val="20"/>
          <w:szCs w:val="20"/>
        </w:rPr>
        <w:t>n</w:t>
      </w:r>
      <w:r w:rsidRPr="00A37C22">
        <w:rPr>
          <w:rFonts w:ascii="Arial" w:hAnsi="Arial" w:cs="Arial"/>
          <w:sz w:val="20"/>
          <w:szCs w:val="20"/>
        </w:rPr>
        <w:t xml:space="preserve"> interview, CGDs generate data through group discussion. Listening as people share and compare their different points of view provides a wealth of information</w:t>
      </w:r>
      <w:r w:rsidR="00A23AFA">
        <w:rPr>
          <w:rFonts w:ascii="Arial" w:hAnsi="Arial" w:cs="Arial"/>
          <w:sz w:val="20"/>
          <w:szCs w:val="20"/>
        </w:rPr>
        <w:t>, n</w:t>
      </w:r>
      <w:r w:rsidRPr="00A37C22">
        <w:rPr>
          <w:rFonts w:ascii="Arial" w:hAnsi="Arial" w:cs="Arial"/>
          <w:sz w:val="20"/>
          <w:szCs w:val="20"/>
        </w:rPr>
        <w:t>ot just about what they think, but why they think the way they do.</w:t>
      </w:r>
      <w:r w:rsidR="008A6824" w:rsidRPr="008A6824">
        <w:rPr>
          <w:rFonts w:ascii="Cambria" w:eastAsia="Times New Roman" w:hAnsi="Cambria" w:cs="Times New Roman"/>
        </w:rPr>
        <w:t xml:space="preserve"> </w:t>
      </w:r>
      <w:r w:rsidR="008A6824" w:rsidRPr="008A6824">
        <w:rPr>
          <w:rFonts w:ascii="Arial" w:eastAsia="Times New Roman" w:hAnsi="Arial" w:cs="Arial"/>
          <w:sz w:val="20"/>
          <w:szCs w:val="20"/>
        </w:rPr>
        <w:t xml:space="preserve">The discussion’s aim is to provide an understanding of how the disaster is affecting a community, </w:t>
      </w:r>
      <w:r w:rsidR="008A6824" w:rsidRPr="008A6824">
        <w:rPr>
          <w:rFonts w:ascii="Arial" w:eastAsia="Times New Roman" w:hAnsi="Arial" w:cs="Arial"/>
          <w:i/>
          <w:sz w:val="20"/>
          <w:szCs w:val="20"/>
        </w:rPr>
        <w:t>from the perspective of the community</w:t>
      </w:r>
      <w:r w:rsidR="008A6824" w:rsidRPr="008A6824">
        <w:rPr>
          <w:rFonts w:ascii="Arial" w:eastAsia="Times New Roman" w:hAnsi="Arial" w:cs="Arial"/>
          <w:sz w:val="20"/>
          <w:szCs w:val="20"/>
        </w:rPr>
        <w:t>.</w:t>
      </w:r>
    </w:p>
    <w:p w14:paraId="35D93190" w14:textId="77777777" w:rsidR="00F51800" w:rsidRPr="008A6824" w:rsidRDefault="00F51800" w:rsidP="004E6F7F">
      <w:pPr>
        <w:spacing w:line="276" w:lineRule="auto"/>
        <w:rPr>
          <w:rFonts w:ascii="Arial" w:hAnsi="Arial" w:cs="Arial"/>
          <w:b/>
          <w:sz w:val="20"/>
          <w:szCs w:val="20"/>
        </w:rPr>
      </w:pPr>
    </w:p>
    <w:p w14:paraId="1085D400" w14:textId="0A4F944E" w:rsidR="00FB7AB2" w:rsidRPr="00D149AA" w:rsidRDefault="001807A3" w:rsidP="004E6F7F">
      <w:pPr>
        <w:spacing w:line="276" w:lineRule="auto"/>
        <w:rPr>
          <w:rFonts w:ascii="Arial" w:hAnsi="Arial" w:cs="Arial"/>
          <w:b/>
          <w:sz w:val="20"/>
          <w:szCs w:val="20"/>
          <w:u w:val="single"/>
        </w:rPr>
      </w:pPr>
      <w:r w:rsidRPr="00D149AA">
        <w:rPr>
          <w:rFonts w:ascii="Arial" w:hAnsi="Arial" w:cs="Arial"/>
          <w:b/>
          <w:sz w:val="20"/>
          <w:szCs w:val="20"/>
          <w:u w:val="single"/>
        </w:rPr>
        <w:t>Step 1 – Planning (before the CDG)</w:t>
      </w:r>
    </w:p>
    <w:p w14:paraId="5FEE6CD4" w14:textId="7389DE5F" w:rsidR="008A6824" w:rsidRDefault="008A6824" w:rsidP="008A6824">
      <w:pPr>
        <w:shd w:val="clear" w:color="auto" w:fill="FFFFFF"/>
        <w:rPr>
          <w:rFonts w:ascii="Arial" w:eastAsia="Times New Roman" w:hAnsi="Arial" w:cs="Arial"/>
          <w:color w:val="222222"/>
          <w:sz w:val="20"/>
          <w:szCs w:val="20"/>
        </w:rPr>
      </w:pPr>
      <w:r w:rsidRPr="008A6824">
        <w:rPr>
          <w:rFonts w:ascii="Arial" w:eastAsia="Times New Roman" w:hAnsi="Arial" w:cs="Arial"/>
          <w:color w:val="222222"/>
          <w:sz w:val="20"/>
          <w:szCs w:val="20"/>
        </w:rPr>
        <w:t>A CDG need to be thoroughly planned before moving to the field.  Important questions when planning include:</w:t>
      </w:r>
    </w:p>
    <w:p w14:paraId="52DCE618" w14:textId="77777777" w:rsidR="008A6824" w:rsidRPr="008A6824" w:rsidRDefault="008A6824" w:rsidP="008A6824">
      <w:pPr>
        <w:shd w:val="clear" w:color="auto" w:fill="FFFFFF"/>
        <w:rPr>
          <w:rFonts w:ascii="Arial" w:eastAsia="Times New Roman" w:hAnsi="Arial" w:cs="Arial"/>
          <w:color w:val="222222"/>
          <w:sz w:val="20"/>
          <w:szCs w:val="20"/>
        </w:rPr>
      </w:pPr>
    </w:p>
    <w:p w14:paraId="58D1E784" w14:textId="5D61B1B2" w:rsidR="008A6824" w:rsidRPr="008A6824" w:rsidRDefault="008A6824" w:rsidP="008A6824">
      <w:pPr>
        <w:pStyle w:val="ListParagraph"/>
        <w:numPr>
          <w:ilvl w:val="0"/>
          <w:numId w:val="31"/>
        </w:numPr>
        <w:shd w:val="clear" w:color="auto" w:fill="FFFFFF"/>
        <w:jc w:val="left"/>
        <w:rPr>
          <w:rFonts w:ascii="Arial" w:eastAsia="Times New Roman" w:hAnsi="Arial" w:cs="Arial"/>
          <w:color w:val="222222"/>
          <w:sz w:val="20"/>
          <w:szCs w:val="20"/>
        </w:rPr>
      </w:pPr>
      <w:r w:rsidRPr="008A6824">
        <w:rPr>
          <w:rFonts w:ascii="Arial" w:eastAsia="Times New Roman" w:hAnsi="Arial" w:cs="Arial"/>
          <w:color w:val="222222"/>
          <w:sz w:val="20"/>
          <w:szCs w:val="20"/>
        </w:rPr>
        <w:t>How many sites should be visited?</w:t>
      </w:r>
    </w:p>
    <w:p w14:paraId="16162301" w14:textId="3997F7B6" w:rsidR="009453CE" w:rsidRPr="009453CE" w:rsidRDefault="009453CE" w:rsidP="008A6824">
      <w:pPr>
        <w:pStyle w:val="ListParagraph"/>
        <w:numPr>
          <w:ilvl w:val="0"/>
          <w:numId w:val="31"/>
        </w:numPr>
        <w:shd w:val="clear" w:color="auto" w:fill="FFFFFF"/>
        <w:jc w:val="left"/>
        <w:rPr>
          <w:rFonts w:ascii="Arial" w:eastAsia="Times New Roman" w:hAnsi="Arial" w:cs="Arial"/>
          <w:color w:val="222222"/>
          <w:sz w:val="20"/>
          <w:szCs w:val="20"/>
        </w:rPr>
      </w:pPr>
      <w:r w:rsidRPr="008A6824">
        <w:rPr>
          <w:rFonts w:ascii="Arial" w:eastAsia="Times New Roman" w:hAnsi="Arial" w:cs="Arial"/>
          <w:color w:val="222222"/>
          <w:sz w:val="20"/>
          <w:szCs w:val="20"/>
        </w:rPr>
        <w:t>What defines a site? Is it determined geographically as a specific location, or is it determined by other factors such as living arrangement, for example,</w:t>
      </w:r>
      <w:r w:rsidRPr="008A6824">
        <w:rPr>
          <w:rFonts w:ascii="Arial" w:hAnsi="Arial" w:cs="Arial"/>
          <w:sz w:val="20"/>
          <w:szCs w:val="20"/>
        </w:rPr>
        <w:t xml:space="preserve"> spontaneous settlements, organized camps, damaged own houses, host families</w:t>
      </w:r>
      <w:r>
        <w:rPr>
          <w:rFonts w:ascii="Arial" w:hAnsi="Arial" w:cs="Arial"/>
          <w:sz w:val="20"/>
          <w:szCs w:val="20"/>
        </w:rPr>
        <w:t>, etc</w:t>
      </w:r>
      <w:r w:rsidR="006075EC">
        <w:rPr>
          <w:rFonts w:ascii="Arial" w:hAnsi="Arial" w:cs="Arial"/>
          <w:sz w:val="20"/>
          <w:szCs w:val="20"/>
        </w:rPr>
        <w:t>.</w:t>
      </w:r>
      <w:r w:rsidRPr="008A6824">
        <w:rPr>
          <w:rFonts w:ascii="Arial" w:hAnsi="Arial" w:cs="Arial"/>
          <w:sz w:val="20"/>
          <w:szCs w:val="20"/>
        </w:rPr>
        <w:t>?  Organizing discussion groups by criteria such as living arrangements can help compare across the different groups when analysing the data</w:t>
      </w:r>
    </w:p>
    <w:p w14:paraId="07AB9F61" w14:textId="6A499050" w:rsidR="008A6824" w:rsidRPr="008A6824" w:rsidRDefault="008A6824" w:rsidP="008A6824">
      <w:pPr>
        <w:pStyle w:val="ListParagraph"/>
        <w:numPr>
          <w:ilvl w:val="0"/>
          <w:numId w:val="31"/>
        </w:numPr>
        <w:shd w:val="clear" w:color="auto" w:fill="FFFFFF"/>
        <w:jc w:val="left"/>
        <w:rPr>
          <w:rFonts w:ascii="Arial" w:eastAsia="Times New Roman" w:hAnsi="Arial" w:cs="Arial"/>
          <w:color w:val="222222"/>
          <w:sz w:val="20"/>
          <w:szCs w:val="20"/>
        </w:rPr>
      </w:pPr>
      <w:r w:rsidRPr="008A6824">
        <w:rPr>
          <w:rFonts w:ascii="Arial" w:eastAsia="Times New Roman" w:hAnsi="Arial" w:cs="Arial"/>
          <w:color w:val="222222"/>
          <w:sz w:val="20"/>
          <w:szCs w:val="20"/>
        </w:rPr>
        <w:t xml:space="preserve">How many </w:t>
      </w:r>
      <w:r>
        <w:rPr>
          <w:rFonts w:ascii="Arial" w:eastAsia="Times New Roman" w:hAnsi="Arial" w:cs="Arial"/>
          <w:color w:val="222222"/>
          <w:sz w:val="20"/>
          <w:szCs w:val="20"/>
        </w:rPr>
        <w:t>CDGs should one</w:t>
      </w:r>
      <w:r w:rsidRPr="008A6824">
        <w:rPr>
          <w:rFonts w:ascii="Arial" w:eastAsia="Times New Roman" w:hAnsi="Arial" w:cs="Arial"/>
          <w:color w:val="222222"/>
          <w:sz w:val="20"/>
          <w:szCs w:val="20"/>
        </w:rPr>
        <w:t xml:space="preserve"> aim at?</w:t>
      </w:r>
    </w:p>
    <w:p w14:paraId="5E0DF958" w14:textId="77777777" w:rsidR="008A6824" w:rsidRPr="008A6824" w:rsidRDefault="008A6824" w:rsidP="008A6824">
      <w:pPr>
        <w:pStyle w:val="ListParagraph"/>
        <w:numPr>
          <w:ilvl w:val="0"/>
          <w:numId w:val="31"/>
        </w:numPr>
        <w:shd w:val="clear" w:color="auto" w:fill="FFFFFF"/>
        <w:jc w:val="left"/>
        <w:rPr>
          <w:rFonts w:ascii="Arial" w:eastAsia="Times New Roman" w:hAnsi="Arial" w:cs="Arial"/>
          <w:color w:val="222222"/>
          <w:sz w:val="20"/>
          <w:szCs w:val="20"/>
        </w:rPr>
      </w:pPr>
      <w:r w:rsidRPr="008A6824">
        <w:rPr>
          <w:rFonts w:ascii="Arial" w:eastAsia="Times New Roman" w:hAnsi="Arial" w:cs="Arial"/>
          <w:color w:val="222222"/>
          <w:sz w:val="20"/>
          <w:szCs w:val="20"/>
        </w:rPr>
        <w:t>Will the discussion be limited to one community group per site?</w:t>
      </w:r>
    </w:p>
    <w:p w14:paraId="5CEE6914" w14:textId="087BC276" w:rsidR="00711082" w:rsidRDefault="008A6824" w:rsidP="00711082">
      <w:pPr>
        <w:pStyle w:val="ListParagraph"/>
        <w:numPr>
          <w:ilvl w:val="0"/>
          <w:numId w:val="31"/>
        </w:numPr>
        <w:shd w:val="clear" w:color="auto" w:fill="FFFFFF"/>
        <w:spacing w:after="200"/>
        <w:jc w:val="left"/>
        <w:rPr>
          <w:rFonts w:ascii="Arial" w:eastAsia="Times New Roman" w:hAnsi="Arial" w:cs="Arial"/>
          <w:color w:val="222222"/>
          <w:sz w:val="20"/>
          <w:szCs w:val="20"/>
        </w:rPr>
      </w:pPr>
      <w:r w:rsidRPr="008A6824">
        <w:rPr>
          <w:rFonts w:ascii="Arial" w:eastAsia="Times New Roman" w:hAnsi="Arial" w:cs="Arial"/>
          <w:color w:val="222222"/>
          <w:sz w:val="20"/>
          <w:szCs w:val="20"/>
        </w:rPr>
        <w:t>Can male and female community members be included in the same community group discussion, or will better quality information be achieved through separate male and female discussions?</w:t>
      </w:r>
    </w:p>
    <w:p w14:paraId="0B90257A" w14:textId="18FB4D73" w:rsidR="00711082" w:rsidRDefault="00711082" w:rsidP="004E6F7F">
      <w:pPr>
        <w:spacing w:line="276" w:lineRule="auto"/>
        <w:rPr>
          <w:rFonts w:ascii="Arial" w:eastAsia="Times New Roman" w:hAnsi="Arial" w:cs="Arial"/>
          <w:color w:val="222222"/>
          <w:sz w:val="20"/>
          <w:szCs w:val="20"/>
        </w:rPr>
      </w:pPr>
      <w:r>
        <w:rPr>
          <w:rFonts w:ascii="Arial" w:eastAsia="Times New Roman" w:hAnsi="Arial" w:cs="Arial"/>
          <w:color w:val="222222"/>
          <w:sz w:val="20"/>
          <w:szCs w:val="20"/>
        </w:rPr>
        <w:t>Remember that once a structure for CDGs in the particular field trip is decided one need to be consistent across sites. Having mixed groups in one location requires a similar setup in the next to allow for appropriate comparison across population groups and geographical locations.</w:t>
      </w:r>
    </w:p>
    <w:p w14:paraId="33FA6681" w14:textId="77777777" w:rsidR="00711082" w:rsidRDefault="00711082" w:rsidP="004E6F7F">
      <w:pPr>
        <w:spacing w:line="276" w:lineRule="auto"/>
        <w:rPr>
          <w:rFonts w:ascii="Arial" w:eastAsia="Times New Roman" w:hAnsi="Arial" w:cs="Arial"/>
          <w:color w:val="222222"/>
          <w:sz w:val="20"/>
          <w:szCs w:val="20"/>
        </w:rPr>
      </w:pPr>
    </w:p>
    <w:p w14:paraId="266B4E6C" w14:textId="0ADA6EC6" w:rsidR="00EB7DA4" w:rsidRDefault="00FB7AB2" w:rsidP="004E6F7F">
      <w:pPr>
        <w:spacing w:line="276" w:lineRule="auto"/>
        <w:rPr>
          <w:rFonts w:ascii="Arial" w:hAnsi="Arial" w:cs="Arial"/>
          <w:sz w:val="20"/>
          <w:szCs w:val="20"/>
        </w:rPr>
      </w:pPr>
      <w:r w:rsidRPr="00A37C22">
        <w:rPr>
          <w:rFonts w:ascii="Arial" w:hAnsi="Arial" w:cs="Arial"/>
          <w:sz w:val="20"/>
          <w:szCs w:val="20"/>
          <w:u w:val="single"/>
        </w:rPr>
        <w:t>Composition of CGDs</w:t>
      </w:r>
      <w:r w:rsidRPr="001764F3">
        <w:rPr>
          <w:rFonts w:ascii="Arial" w:hAnsi="Arial" w:cs="Arial"/>
          <w:sz w:val="20"/>
          <w:szCs w:val="20"/>
        </w:rPr>
        <w:t>:</w:t>
      </w:r>
      <w:r w:rsidRPr="001764F3">
        <w:rPr>
          <w:rFonts w:ascii="Arial" w:hAnsi="Arial" w:cs="Arial"/>
          <w:b/>
          <w:sz w:val="20"/>
          <w:szCs w:val="20"/>
        </w:rPr>
        <w:t xml:space="preserve"> </w:t>
      </w:r>
      <w:r w:rsidR="0047716A" w:rsidRPr="00A37C22">
        <w:rPr>
          <w:rFonts w:ascii="Arial" w:hAnsi="Arial" w:cs="Arial"/>
          <w:sz w:val="20"/>
          <w:szCs w:val="20"/>
        </w:rPr>
        <w:t xml:space="preserve">A group of </w:t>
      </w:r>
      <w:r w:rsidR="00A37C22">
        <w:rPr>
          <w:rFonts w:ascii="Arial" w:hAnsi="Arial" w:cs="Arial"/>
          <w:sz w:val="20"/>
          <w:szCs w:val="20"/>
        </w:rPr>
        <w:t>f</w:t>
      </w:r>
      <w:r w:rsidR="0047716A" w:rsidRPr="00A37C22">
        <w:rPr>
          <w:rFonts w:ascii="Arial" w:hAnsi="Arial" w:cs="Arial"/>
          <w:sz w:val="20"/>
          <w:szCs w:val="20"/>
        </w:rPr>
        <w:t>our</w:t>
      </w:r>
      <w:r w:rsidR="00A37C22">
        <w:rPr>
          <w:rFonts w:ascii="Arial" w:hAnsi="Arial" w:cs="Arial"/>
          <w:sz w:val="20"/>
          <w:szCs w:val="20"/>
        </w:rPr>
        <w:t xml:space="preserve"> to</w:t>
      </w:r>
      <w:r w:rsidR="0047716A" w:rsidRPr="00A37C22">
        <w:rPr>
          <w:rFonts w:ascii="Arial" w:hAnsi="Arial" w:cs="Arial"/>
          <w:sz w:val="20"/>
          <w:szCs w:val="20"/>
        </w:rPr>
        <w:t xml:space="preserve"> eight persons is an optimal size for a CGD. Groups smaller than this are more accurately seen as multiple key informant groups</w:t>
      </w:r>
      <w:r w:rsidR="009F6263">
        <w:rPr>
          <w:rFonts w:ascii="Arial" w:hAnsi="Arial" w:cs="Arial"/>
          <w:sz w:val="20"/>
          <w:szCs w:val="20"/>
        </w:rPr>
        <w:t xml:space="preserve">, and </w:t>
      </w:r>
      <w:r w:rsidR="0047716A" w:rsidRPr="00A37C22">
        <w:rPr>
          <w:rFonts w:ascii="Arial" w:hAnsi="Arial" w:cs="Arial"/>
          <w:sz w:val="20"/>
          <w:szCs w:val="20"/>
        </w:rPr>
        <w:t xml:space="preserve"> </w:t>
      </w:r>
      <w:r w:rsidR="009F6263">
        <w:rPr>
          <w:rFonts w:ascii="Arial" w:hAnsi="Arial" w:cs="Arial"/>
          <w:sz w:val="20"/>
          <w:szCs w:val="20"/>
        </w:rPr>
        <w:t>l</w:t>
      </w:r>
      <w:r w:rsidR="009F6263" w:rsidRPr="00A37C22">
        <w:rPr>
          <w:rFonts w:ascii="Arial" w:hAnsi="Arial" w:cs="Arial"/>
          <w:sz w:val="20"/>
          <w:szCs w:val="20"/>
        </w:rPr>
        <w:t xml:space="preserve">arger </w:t>
      </w:r>
      <w:r w:rsidR="0047716A" w:rsidRPr="00A37C22">
        <w:rPr>
          <w:rFonts w:ascii="Arial" w:hAnsi="Arial" w:cs="Arial"/>
          <w:sz w:val="20"/>
          <w:szCs w:val="20"/>
        </w:rPr>
        <w:t xml:space="preserve">groups are </w:t>
      </w:r>
      <w:r w:rsidR="009F6263">
        <w:rPr>
          <w:rFonts w:ascii="Arial" w:hAnsi="Arial" w:cs="Arial"/>
          <w:sz w:val="20"/>
          <w:szCs w:val="20"/>
        </w:rPr>
        <w:t xml:space="preserve">more </w:t>
      </w:r>
      <w:r w:rsidR="0047716A" w:rsidRPr="00A37C22">
        <w:rPr>
          <w:rFonts w:ascii="Arial" w:hAnsi="Arial" w:cs="Arial"/>
          <w:sz w:val="20"/>
          <w:szCs w:val="20"/>
        </w:rPr>
        <w:t>difficult to manage</w:t>
      </w:r>
      <w:r w:rsidR="009F6263">
        <w:rPr>
          <w:rFonts w:ascii="Arial" w:hAnsi="Arial" w:cs="Arial"/>
          <w:sz w:val="20"/>
          <w:szCs w:val="20"/>
        </w:rPr>
        <w:t>.</w:t>
      </w:r>
      <w:r w:rsidR="0047716A" w:rsidRPr="00A37C22">
        <w:rPr>
          <w:rFonts w:ascii="Arial" w:hAnsi="Arial" w:cs="Arial"/>
          <w:sz w:val="20"/>
          <w:szCs w:val="20"/>
        </w:rPr>
        <w:t xml:space="preserve"> </w:t>
      </w:r>
    </w:p>
    <w:p w14:paraId="2F866BA8" w14:textId="77777777" w:rsidR="008A6824" w:rsidRPr="008A6824" w:rsidRDefault="008A6824" w:rsidP="004E6F7F">
      <w:pPr>
        <w:spacing w:line="276" w:lineRule="auto"/>
        <w:rPr>
          <w:rFonts w:ascii="Arial" w:hAnsi="Arial" w:cs="Arial"/>
          <w:sz w:val="20"/>
          <w:szCs w:val="20"/>
        </w:rPr>
      </w:pPr>
    </w:p>
    <w:p w14:paraId="1CD8C1CB" w14:textId="028321B3" w:rsidR="008A6824" w:rsidRPr="008A6824" w:rsidRDefault="008A6824" w:rsidP="004E6F7F">
      <w:pPr>
        <w:spacing w:line="276" w:lineRule="auto"/>
        <w:rPr>
          <w:rFonts w:ascii="Arial" w:hAnsi="Arial" w:cs="Arial"/>
          <w:sz w:val="20"/>
          <w:szCs w:val="20"/>
        </w:rPr>
      </w:pPr>
      <w:r w:rsidRPr="008A6824">
        <w:rPr>
          <w:rFonts w:ascii="Arial" w:hAnsi="Arial" w:cs="Arial"/>
          <w:sz w:val="20"/>
          <w:szCs w:val="20"/>
        </w:rPr>
        <w:t>However, following a crisis</w:t>
      </w:r>
      <w:r w:rsidR="006075EC">
        <w:rPr>
          <w:rFonts w:ascii="Arial" w:hAnsi="Arial" w:cs="Arial"/>
          <w:sz w:val="20"/>
          <w:szCs w:val="20"/>
        </w:rPr>
        <w:t>,</w:t>
      </w:r>
      <w:r w:rsidRPr="008A6824">
        <w:rPr>
          <w:rFonts w:ascii="Arial" w:hAnsi="Arial" w:cs="Arial"/>
          <w:sz w:val="20"/>
          <w:szCs w:val="20"/>
        </w:rPr>
        <w:t xml:space="preserve"> large groups of people may live in close confines and being rigorous about group size or composition may be difficult. Bear in mind that a </w:t>
      </w:r>
      <w:r w:rsidR="009F6263">
        <w:rPr>
          <w:rFonts w:ascii="Arial" w:hAnsi="Arial" w:cs="Arial"/>
          <w:sz w:val="20"/>
          <w:szCs w:val="20"/>
        </w:rPr>
        <w:t>CGD</w:t>
      </w:r>
      <w:r w:rsidRPr="008A6824">
        <w:rPr>
          <w:rFonts w:ascii="Arial" w:hAnsi="Arial" w:cs="Arial"/>
          <w:sz w:val="20"/>
          <w:szCs w:val="20"/>
        </w:rPr>
        <w:t xml:space="preserve"> is a flexible tool that has been developed for rapid information gathering and it is different from other established social research methods. Group size and structure should be determined based on the context and this should be clearly documented in the methodology section of the assessment findings.</w:t>
      </w:r>
    </w:p>
    <w:p w14:paraId="59446292" w14:textId="77777777" w:rsidR="008A6824" w:rsidRPr="008A6824" w:rsidRDefault="008A6824" w:rsidP="004E6F7F">
      <w:pPr>
        <w:spacing w:line="276" w:lineRule="auto"/>
        <w:rPr>
          <w:rFonts w:ascii="Arial" w:hAnsi="Arial" w:cs="Arial"/>
          <w:sz w:val="20"/>
          <w:szCs w:val="20"/>
        </w:rPr>
      </w:pPr>
    </w:p>
    <w:p w14:paraId="0CF3CB2D" w14:textId="3A2A17BE" w:rsidR="00CF197E" w:rsidRPr="008A6824" w:rsidRDefault="00CF197E" w:rsidP="004E6F7F">
      <w:pPr>
        <w:spacing w:line="276" w:lineRule="auto"/>
        <w:rPr>
          <w:rFonts w:ascii="Arial" w:hAnsi="Arial" w:cs="Arial"/>
          <w:sz w:val="20"/>
          <w:szCs w:val="20"/>
        </w:rPr>
      </w:pPr>
      <w:r>
        <w:rPr>
          <w:rFonts w:ascii="Arial" w:hAnsi="Arial" w:cs="Arial"/>
          <w:sz w:val="20"/>
          <w:szCs w:val="20"/>
        </w:rPr>
        <w:t>Where possible, choose participants randomly but so as to maximise the diversity of the group. Ensuring diversity in a CGD</w:t>
      </w:r>
      <w:r w:rsidRPr="00A37C22">
        <w:rPr>
          <w:rFonts w:ascii="Arial" w:hAnsi="Arial" w:cs="Arial"/>
          <w:sz w:val="20"/>
          <w:szCs w:val="20"/>
        </w:rPr>
        <w:t>s</w:t>
      </w:r>
      <w:r>
        <w:rPr>
          <w:rFonts w:ascii="Arial" w:hAnsi="Arial" w:cs="Arial"/>
          <w:sz w:val="20"/>
          <w:szCs w:val="20"/>
        </w:rPr>
        <w:t>,</w:t>
      </w:r>
      <w:r w:rsidRPr="00A37C22">
        <w:rPr>
          <w:rFonts w:ascii="Arial" w:hAnsi="Arial" w:cs="Arial"/>
          <w:sz w:val="20"/>
          <w:szCs w:val="20"/>
        </w:rPr>
        <w:t xml:space="preserve"> based upon how </w:t>
      </w:r>
      <w:r>
        <w:rPr>
          <w:rFonts w:ascii="Arial" w:hAnsi="Arial" w:cs="Arial"/>
          <w:sz w:val="20"/>
          <w:szCs w:val="20"/>
        </w:rPr>
        <w:t xml:space="preserve">variation in participant </w:t>
      </w:r>
      <w:r w:rsidRPr="00A37C22">
        <w:rPr>
          <w:rFonts w:ascii="Arial" w:hAnsi="Arial" w:cs="Arial"/>
          <w:sz w:val="20"/>
          <w:szCs w:val="20"/>
        </w:rPr>
        <w:t>background, insight, perspective</w:t>
      </w:r>
      <w:r>
        <w:rPr>
          <w:rFonts w:ascii="Arial" w:hAnsi="Arial" w:cs="Arial"/>
          <w:sz w:val="20"/>
          <w:szCs w:val="20"/>
        </w:rPr>
        <w:t>,</w:t>
      </w:r>
      <w:r w:rsidRPr="00A37C22">
        <w:rPr>
          <w:rFonts w:ascii="Arial" w:hAnsi="Arial" w:cs="Arial"/>
          <w:sz w:val="20"/>
          <w:szCs w:val="20"/>
        </w:rPr>
        <w:t xml:space="preserve"> and diversity by culture, gender</w:t>
      </w:r>
      <w:r>
        <w:rPr>
          <w:rFonts w:ascii="Arial" w:hAnsi="Arial" w:cs="Arial"/>
          <w:sz w:val="20"/>
          <w:szCs w:val="20"/>
        </w:rPr>
        <w:t>,</w:t>
      </w:r>
      <w:r w:rsidRPr="00A37C22">
        <w:rPr>
          <w:rFonts w:ascii="Arial" w:hAnsi="Arial" w:cs="Arial"/>
          <w:sz w:val="20"/>
          <w:szCs w:val="20"/>
        </w:rPr>
        <w:t xml:space="preserve"> and geography</w:t>
      </w:r>
      <w:r>
        <w:rPr>
          <w:rFonts w:ascii="Arial" w:hAnsi="Arial" w:cs="Arial"/>
          <w:sz w:val="20"/>
          <w:szCs w:val="20"/>
        </w:rPr>
        <w:t>,</w:t>
      </w:r>
      <w:r w:rsidRPr="00A37C22">
        <w:rPr>
          <w:rFonts w:ascii="Arial" w:hAnsi="Arial" w:cs="Arial"/>
          <w:sz w:val="20"/>
          <w:szCs w:val="20"/>
        </w:rPr>
        <w:t xml:space="preserve"> will contribute to assessment information needs</w:t>
      </w:r>
      <w:r w:rsidRPr="008A6824">
        <w:rPr>
          <w:rFonts w:ascii="Arial" w:hAnsi="Arial" w:cs="Arial"/>
          <w:sz w:val="20"/>
          <w:szCs w:val="20"/>
        </w:rPr>
        <w:t xml:space="preserve">.  </w:t>
      </w:r>
      <w:r w:rsidR="008A6824" w:rsidRPr="008A6824">
        <w:rPr>
          <w:rFonts w:ascii="Arial" w:eastAsia="Times New Roman" w:hAnsi="Arial" w:cs="Arial"/>
          <w:sz w:val="20"/>
          <w:szCs w:val="20"/>
        </w:rPr>
        <w:t xml:space="preserve">The selection of the participants will also </w:t>
      </w:r>
      <w:r w:rsidR="008A6824" w:rsidRPr="008A6824">
        <w:rPr>
          <w:rFonts w:ascii="Arial" w:hAnsi="Arial" w:cs="Arial"/>
          <w:sz w:val="20"/>
          <w:szCs w:val="20"/>
        </w:rPr>
        <w:t xml:space="preserve">depend on </w:t>
      </w:r>
      <w:r w:rsidR="008A6824" w:rsidRPr="008A6824">
        <w:rPr>
          <w:rFonts w:ascii="Arial" w:eastAsia="Times New Roman" w:hAnsi="Arial" w:cs="Arial"/>
          <w:sz w:val="20"/>
          <w:szCs w:val="20"/>
        </w:rPr>
        <w:t>the specific interest, aims and objectives of the assessment.</w:t>
      </w:r>
    </w:p>
    <w:p w14:paraId="52917C3C" w14:textId="77777777" w:rsidR="008A6824" w:rsidRPr="008A6824" w:rsidRDefault="008A6824" w:rsidP="004E6F7F">
      <w:pPr>
        <w:spacing w:line="276" w:lineRule="auto"/>
        <w:rPr>
          <w:rFonts w:ascii="Arial" w:hAnsi="Arial" w:cs="Arial"/>
          <w:sz w:val="20"/>
          <w:szCs w:val="20"/>
        </w:rPr>
      </w:pPr>
    </w:p>
    <w:p w14:paraId="7280153C" w14:textId="3F5B2A66" w:rsidR="00C549DD" w:rsidRPr="00A37C22" w:rsidRDefault="00C549DD" w:rsidP="004E6F7F">
      <w:pPr>
        <w:spacing w:line="276" w:lineRule="auto"/>
        <w:rPr>
          <w:rFonts w:ascii="Arial" w:hAnsi="Arial" w:cs="Arial"/>
          <w:sz w:val="20"/>
          <w:szCs w:val="20"/>
        </w:rPr>
      </w:pPr>
      <w:r w:rsidRPr="00C549DD">
        <w:rPr>
          <w:rFonts w:ascii="Arial" w:hAnsi="Arial" w:cs="Arial"/>
          <w:sz w:val="20"/>
          <w:szCs w:val="20"/>
        </w:rPr>
        <w:t xml:space="preserve">Because of time constraints inherent in a rapid assessment and access limitations, CGD composition must be flexible. It may only be possible for an assessment team </w:t>
      </w:r>
      <w:r w:rsidRPr="00C549DD">
        <w:rPr>
          <w:rFonts w:ascii="Arial" w:hAnsi="Arial" w:cs="Arial"/>
          <w:sz w:val="20"/>
          <w:szCs w:val="20"/>
        </w:rPr>
        <w:lastRenderedPageBreak/>
        <w:t xml:space="preserve">to gather one group of women and one group of men, with limited diversity within each group. This is okay; the purpose of a CGD in a rapid assessment is to understand the variation and diversity of the impact of the disaster on the population and give the population voice. CGDs are only one </w:t>
      </w:r>
      <w:r w:rsidR="009F6263">
        <w:rPr>
          <w:rFonts w:ascii="Arial" w:hAnsi="Arial" w:cs="Arial"/>
          <w:sz w:val="20"/>
          <w:szCs w:val="20"/>
        </w:rPr>
        <w:t>piece of the puzzle</w:t>
      </w:r>
      <w:r w:rsidRPr="00C549DD">
        <w:rPr>
          <w:rFonts w:ascii="Arial" w:hAnsi="Arial" w:cs="Arial"/>
          <w:sz w:val="20"/>
          <w:szCs w:val="20"/>
        </w:rPr>
        <w:t>.</w:t>
      </w:r>
    </w:p>
    <w:p w14:paraId="69A89163" w14:textId="77777777" w:rsidR="008A6824" w:rsidRDefault="008A6824" w:rsidP="008A6824">
      <w:pPr>
        <w:pStyle w:val="ListParagraph"/>
        <w:shd w:val="clear" w:color="auto" w:fill="FFFFFF"/>
        <w:rPr>
          <w:rFonts w:ascii="Cambria" w:eastAsia="Times New Roman" w:hAnsi="Cambria" w:cs="Times New Roman"/>
          <w:color w:val="222222"/>
        </w:rPr>
      </w:pPr>
    </w:p>
    <w:p w14:paraId="779D599C" w14:textId="77777777" w:rsidR="00CF197E" w:rsidRDefault="00CF197E" w:rsidP="004E6F7F">
      <w:pPr>
        <w:spacing w:line="276" w:lineRule="auto"/>
        <w:rPr>
          <w:rFonts w:ascii="Arial" w:hAnsi="Arial" w:cs="Arial"/>
          <w:sz w:val="20"/>
          <w:szCs w:val="20"/>
          <w:u w:val="single"/>
        </w:rPr>
      </w:pPr>
      <w:r>
        <w:rPr>
          <w:rFonts w:ascii="Arial" w:hAnsi="Arial" w:cs="Arial"/>
          <w:sz w:val="20"/>
          <w:szCs w:val="20"/>
          <w:u w:val="single"/>
        </w:rPr>
        <w:t xml:space="preserve">Content of CGD questions </w:t>
      </w:r>
    </w:p>
    <w:p w14:paraId="5D0703C9" w14:textId="77777777" w:rsidR="009F6263" w:rsidRPr="009A43D3" w:rsidRDefault="009F6263" w:rsidP="009F6263">
      <w:pPr>
        <w:shd w:val="clear" w:color="auto" w:fill="FFFFFF"/>
        <w:rPr>
          <w:rFonts w:ascii="Arial" w:eastAsia="Times New Roman" w:hAnsi="Arial" w:cs="Arial"/>
          <w:sz w:val="20"/>
          <w:szCs w:val="20"/>
        </w:rPr>
      </w:pPr>
      <w:r w:rsidRPr="009A43D3">
        <w:rPr>
          <w:rFonts w:ascii="Arial" w:hAnsi="Arial" w:cs="Arial"/>
          <w:sz w:val="20"/>
          <w:szCs w:val="20"/>
        </w:rPr>
        <w:t xml:space="preserve">CGD questions can either be in a questionnaire form </w:t>
      </w:r>
      <w:r w:rsidRPr="009A43D3">
        <w:rPr>
          <w:rFonts w:ascii="Arial" w:eastAsia="Times New Roman" w:hAnsi="Arial" w:cs="Arial"/>
          <w:sz w:val="20"/>
          <w:szCs w:val="20"/>
        </w:rPr>
        <w:t>or an agreed set of questions to stimulate and focus discussion. To achieve rapid consolidation and analysis of findings a tool that has predefined responses based on lessons learned and knowledge of the situation is useful. However, this should not be used to limit the inclusion of new and unforeseen responses from the group. Include some open-ended questions allowing for multiple possible replies, but avoid leading questions that suggest the facilitator’s opinion or a preferred answer</w:t>
      </w:r>
    </w:p>
    <w:p w14:paraId="21D78D86" w14:textId="77777777" w:rsidR="009A43D3" w:rsidRDefault="009A43D3" w:rsidP="004E6F7F">
      <w:pPr>
        <w:pStyle w:val="NoSpacing"/>
        <w:spacing w:line="276" w:lineRule="auto"/>
        <w:jc w:val="both"/>
        <w:rPr>
          <w:sz w:val="20"/>
          <w:szCs w:val="20"/>
        </w:rPr>
      </w:pPr>
    </w:p>
    <w:p w14:paraId="3BDF8EF6" w14:textId="78D868E2" w:rsidR="0047716A" w:rsidRPr="00A37C22" w:rsidRDefault="0047716A" w:rsidP="004E6F7F">
      <w:pPr>
        <w:spacing w:line="276" w:lineRule="auto"/>
        <w:rPr>
          <w:rFonts w:ascii="Arial" w:hAnsi="Arial" w:cs="Arial"/>
          <w:sz w:val="20"/>
          <w:szCs w:val="20"/>
        </w:rPr>
      </w:pPr>
      <w:r w:rsidRPr="00A37C22">
        <w:rPr>
          <w:rFonts w:ascii="Arial" w:hAnsi="Arial" w:cs="Arial"/>
          <w:sz w:val="20"/>
          <w:szCs w:val="20"/>
          <w:u w:val="single"/>
        </w:rPr>
        <w:t>Length of Community Group Discussion</w:t>
      </w:r>
      <w:r w:rsidR="00FB7AB2" w:rsidRPr="001764F3">
        <w:rPr>
          <w:rFonts w:ascii="Arial" w:hAnsi="Arial" w:cs="Arial"/>
          <w:sz w:val="20"/>
          <w:szCs w:val="20"/>
        </w:rPr>
        <w:t xml:space="preserve">: </w:t>
      </w:r>
      <w:r w:rsidR="009F6263" w:rsidRPr="009F6263">
        <w:rPr>
          <w:rFonts w:ascii="Arial" w:eastAsia="Times New Roman" w:hAnsi="Arial" w:cs="Arial"/>
          <w:sz w:val="20"/>
          <w:szCs w:val="20"/>
        </w:rPr>
        <w:t>An assessment covering multiple sectors can take a long time, but remember</w:t>
      </w:r>
      <w:r w:rsidR="006075EC">
        <w:rPr>
          <w:rFonts w:ascii="Arial" w:eastAsia="Times New Roman" w:hAnsi="Arial" w:cs="Arial"/>
          <w:sz w:val="20"/>
          <w:szCs w:val="20"/>
        </w:rPr>
        <w:t xml:space="preserve"> </w:t>
      </w:r>
      <w:r w:rsidR="00CF197E">
        <w:rPr>
          <w:rFonts w:ascii="Arial" w:hAnsi="Arial" w:cs="Arial"/>
          <w:sz w:val="20"/>
          <w:szCs w:val="20"/>
        </w:rPr>
        <w:t xml:space="preserve">that participants have their own obligations and priorities </w:t>
      </w:r>
      <w:r w:rsidR="00CF197E" w:rsidRPr="00A37C22">
        <w:rPr>
          <w:rFonts w:ascii="Arial" w:hAnsi="Arial" w:cs="Arial"/>
          <w:sz w:val="20"/>
          <w:szCs w:val="20"/>
        </w:rPr>
        <w:t>beyond speaking with the assessment team</w:t>
      </w:r>
      <w:r w:rsidR="00CF197E">
        <w:rPr>
          <w:rFonts w:ascii="Arial" w:hAnsi="Arial" w:cs="Arial"/>
          <w:sz w:val="20"/>
          <w:szCs w:val="20"/>
        </w:rPr>
        <w:t xml:space="preserve">.  </w:t>
      </w:r>
      <w:r w:rsidR="009F6263">
        <w:rPr>
          <w:rFonts w:ascii="Arial" w:hAnsi="Arial" w:cs="Arial"/>
          <w:sz w:val="20"/>
          <w:szCs w:val="20"/>
        </w:rPr>
        <w:t xml:space="preserve">Set a time limit, usually from 60-90 minutes and </w:t>
      </w:r>
      <w:r w:rsidR="00CF197E">
        <w:rPr>
          <w:rFonts w:ascii="Arial" w:hAnsi="Arial" w:cs="Arial"/>
          <w:sz w:val="20"/>
          <w:szCs w:val="20"/>
        </w:rPr>
        <w:t>e</w:t>
      </w:r>
      <w:r w:rsidRPr="00A37C22">
        <w:rPr>
          <w:rFonts w:ascii="Arial" w:hAnsi="Arial" w:cs="Arial"/>
          <w:sz w:val="20"/>
          <w:szCs w:val="20"/>
        </w:rPr>
        <w:t>nsure that the discussion begins and ends on time.</w:t>
      </w:r>
      <w:r w:rsidR="00FB7AB2" w:rsidRPr="00A37C22">
        <w:rPr>
          <w:rFonts w:ascii="Arial" w:hAnsi="Arial" w:cs="Arial"/>
          <w:sz w:val="20"/>
          <w:szCs w:val="20"/>
        </w:rPr>
        <w:t xml:space="preserve"> </w:t>
      </w:r>
      <w:r w:rsidR="00CF197E">
        <w:rPr>
          <w:rFonts w:ascii="Arial" w:hAnsi="Arial" w:cs="Arial"/>
          <w:sz w:val="20"/>
          <w:szCs w:val="20"/>
        </w:rPr>
        <w:t xml:space="preserve"> </w:t>
      </w:r>
    </w:p>
    <w:p w14:paraId="0A7C5501" w14:textId="77777777" w:rsidR="0047716A" w:rsidRPr="00A37C22" w:rsidRDefault="0047716A" w:rsidP="004E6F7F">
      <w:pPr>
        <w:spacing w:line="276" w:lineRule="auto"/>
        <w:rPr>
          <w:rFonts w:ascii="Arial" w:hAnsi="Arial" w:cs="Arial"/>
          <w:sz w:val="20"/>
          <w:szCs w:val="20"/>
          <w:u w:val="single"/>
        </w:rPr>
      </w:pPr>
    </w:p>
    <w:p w14:paraId="4693511E" w14:textId="0E7B0F29" w:rsidR="0047716A" w:rsidRPr="00A37C22" w:rsidRDefault="0047716A" w:rsidP="004E6F7F">
      <w:pPr>
        <w:spacing w:line="276" w:lineRule="auto"/>
        <w:rPr>
          <w:rFonts w:ascii="Arial" w:hAnsi="Arial" w:cs="Arial"/>
          <w:sz w:val="20"/>
          <w:szCs w:val="20"/>
        </w:rPr>
      </w:pPr>
      <w:r w:rsidRPr="00A37C22">
        <w:rPr>
          <w:rFonts w:ascii="Arial" w:hAnsi="Arial" w:cs="Arial"/>
          <w:sz w:val="20"/>
          <w:szCs w:val="20"/>
          <w:u w:val="single"/>
        </w:rPr>
        <w:t>Location of Community Group Discussion</w:t>
      </w:r>
      <w:r w:rsidR="00FB7AB2" w:rsidRPr="001764F3">
        <w:rPr>
          <w:rFonts w:ascii="Arial" w:hAnsi="Arial" w:cs="Arial"/>
          <w:sz w:val="20"/>
          <w:szCs w:val="20"/>
        </w:rPr>
        <w:t>:</w:t>
      </w:r>
      <w:r w:rsidR="00CF197E" w:rsidRPr="001764F3">
        <w:rPr>
          <w:rFonts w:ascii="Arial" w:hAnsi="Arial" w:cs="Arial"/>
          <w:sz w:val="20"/>
          <w:szCs w:val="20"/>
        </w:rPr>
        <w:t xml:space="preserve"> </w:t>
      </w:r>
      <w:r w:rsidR="00CF197E">
        <w:rPr>
          <w:rFonts w:ascii="Arial" w:hAnsi="Arial" w:cs="Arial"/>
          <w:sz w:val="20"/>
          <w:szCs w:val="20"/>
        </w:rPr>
        <w:t>CGDs should be held in locations that are</w:t>
      </w:r>
      <w:r w:rsidR="00FB7AB2" w:rsidRPr="00A37C22">
        <w:rPr>
          <w:rFonts w:ascii="Arial" w:hAnsi="Arial" w:cs="Arial"/>
          <w:sz w:val="20"/>
          <w:szCs w:val="20"/>
          <w:u w:val="single"/>
        </w:rPr>
        <w:t xml:space="preserve"> </w:t>
      </w:r>
      <w:r w:rsidRPr="00A37C22">
        <w:rPr>
          <w:rFonts w:ascii="Arial" w:hAnsi="Arial" w:cs="Arial"/>
          <w:sz w:val="20"/>
          <w:szCs w:val="20"/>
        </w:rPr>
        <w:t>central and easily accessible, by foot</w:t>
      </w:r>
      <w:r w:rsidR="00CF197E">
        <w:rPr>
          <w:rFonts w:ascii="Arial" w:hAnsi="Arial" w:cs="Arial"/>
          <w:sz w:val="20"/>
          <w:szCs w:val="20"/>
        </w:rPr>
        <w:t xml:space="preserve"> </w:t>
      </w:r>
      <w:r w:rsidRPr="00A37C22">
        <w:rPr>
          <w:rFonts w:ascii="Arial" w:hAnsi="Arial" w:cs="Arial"/>
          <w:sz w:val="20"/>
          <w:szCs w:val="20"/>
        </w:rPr>
        <w:t>or private</w:t>
      </w:r>
      <w:r w:rsidR="00CF197E">
        <w:rPr>
          <w:rFonts w:ascii="Arial" w:hAnsi="Arial" w:cs="Arial"/>
          <w:sz w:val="20"/>
          <w:szCs w:val="20"/>
        </w:rPr>
        <w:t>/</w:t>
      </w:r>
      <w:r w:rsidRPr="00A37C22">
        <w:rPr>
          <w:rFonts w:ascii="Arial" w:hAnsi="Arial" w:cs="Arial"/>
          <w:sz w:val="20"/>
          <w:szCs w:val="20"/>
        </w:rPr>
        <w:t>public transportation</w:t>
      </w:r>
      <w:r w:rsidR="00541E0C">
        <w:rPr>
          <w:rFonts w:ascii="Arial" w:hAnsi="Arial" w:cs="Arial"/>
          <w:sz w:val="20"/>
          <w:szCs w:val="20"/>
        </w:rPr>
        <w:t xml:space="preserve">. </w:t>
      </w:r>
      <w:r w:rsidR="00CF197E">
        <w:rPr>
          <w:rFonts w:ascii="Arial" w:hAnsi="Arial" w:cs="Arial"/>
          <w:sz w:val="20"/>
          <w:szCs w:val="20"/>
        </w:rPr>
        <w:t>C</w:t>
      </w:r>
      <w:r w:rsidRPr="00A37C22">
        <w:rPr>
          <w:rFonts w:ascii="Arial" w:hAnsi="Arial" w:cs="Arial"/>
          <w:sz w:val="20"/>
          <w:szCs w:val="20"/>
        </w:rPr>
        <w:t>onsideration should be given to maximizing participation</w:t>
      </w:r>
      <w:r w:rsidR="00CF197E">
        <w:rPr>
          <w:rFonts w:ascii="Arial" w:hAnsi="Arial" w:cs="Arial"/>
          <w:sz w:val="20"/>
          <w:szCs w:val="20"/>
        </w:rPr>
        <w:t>, while</w:t>
      </w:r>
      <w:r w:rsidRPr="00A37C22">
        <w:rPr>
          <w:rFonts w:ascii="Arial" w:hAnsi="Arial" w:cs="Arial"/>
          <w:sz w:val="20"/>
          <w:szCs w:val="20"/>
        </w:rPr>
        <w:t xml:space="preserve"> minimizing inconvenien</w:t>
      </w:r>
      <w:r w:rsidR="00CF197E">
        <w:rPr>
          <w:rFonts w:ascii="Arial" w:hAnsi="Arial" w:cs="Arial"/>
          <w:sz w:val="20"/>
          <w:szCs w:val="20"/>
        </w:rPr>
        <w:t xml:space="preserve">ce. </w:t>
      </w:r>
      <w:r w:rsidRPr="00A37C22">
        <w:rPr>
          <w:rFonts w:ascii="Arial" w:hAnsi="Arial" w:cs="Arial"/>
          <w:sz w:val="20"/>
          <w:szCs w:val="20"/>
        </w:rPr>
        <w:t xml:space="preserve">CGDs should be held in </w:t>
      </w:r>
      <w:r w:rsidRPr="00CF197E">
        <w:rPr>
          <w:rFonts w:ascii="Arial" w:hAnsi="Arial" w:cs="Arial"/>
          <w:i/>
          <w:sz w:val="20"/>
          <w:szCs w:val="20"/>
        </w:rPr>
        <w:t>safe</w:t>
      </w:r>
      <w:r w:rsidRPr="00A37C22">
        <w:rPr>
          <w:rFonts w:ascii="Arial" w:hAnsi="Arial" w:cs="Arial"/>
          <w:sz w:val="20"/>
          <w:szCs w:val="20"/>
        </w:rPr>
        <w:t xml:space="preserve"> locations which are ideally separate (both geographically and </w:t>
      </w:r>
      <w:r w:rsidR="00CF197E">
        <w:rPr>
          <w:rFonts w:ascii="Arial" w:hAnsi="Arial" w:cs="Arial"/>
          <w:sz w:val="20"/>
          <w:szCs w:val="20"/>
        </w:rPr>
        <w:t>socially</w:t>
      </w:r>
      <w:r w:rsidRPr="00A37C22">
        <w:rPr>
          <w:rFonts w:ascii="Arial" w:hAnsi="Arial" w:cs="Arial"/>
          <w:sz w:val="20"/>
          <w:szCs w:val="20"/>
        </w:rPr>
        <w:t>) from the rest of the community.  Private homes, classrooms, public meeting rooms, verandas</w:t>
      </w:r>
      <w:r w:rsidR="00CF197E">
        <w:rPr>
          <w:rFonts w:ascii="Arial" w:hAnsi="Arial" w:cs="Arial"/>
          <w:sz w:val="20"/>
          <w:szCs w:val="20"/>
        </w:rPr>
        <w:t>,</w:t>
      </w:r>
      <w:r w:rsidRPr="00A37C22">
        <w:rPr>
          <w:rFonts w:ascii="Arial" w:hAnsi="Arial" w:cs="Arial"/>
          <w:sz w:val="20"/>
          <w:szCs w:val="20"/>
        </w:rPr>
        <w:t xml:space="preserve"> and other segregated places can all work.  </w:t>
      </w:r>
    </w:p>
    <w:p w14:paraId="1C9BBABA" w14:textId="77777777" w:rsidR="0047716A" w:rsidRPr="00A37C22" w:rsidRDefault="0047716A" w:rsidP="004E6F7F">
      <w:pPr>
        <w:spacing w:line="276" w:lineRule="auto"/>
        <w:rPr>
          <w:rFonts w:ascii="Arial" w:hAnsi="Arial" w:cs="Arial"/>
          <w:sz w:val="20"/>
          <w:szCs w:val="20"/>
        </w:rPr>
      </w:pPr>
    </w:p>
    <w:p w14:paraId="09A8B27D" w14:textId="10A0E921" w:rsidR="0047716A" w:rsidRDefault="0047716A" w:rsidP="004E6F7F">
      <w:pPr>
        <w:spacing w:line="276" w:lineRule="auto"/>
        <w:rPr>
          <w:rFonts w:ascii="Arial" w:hAnsi="Arial" w:cs="Arial"/>
          <w:sz w:val="20"/>
          <w:szCs w:val="20"/>
        </w:rPr>
      </w:pPr>
      <w:r w:rsidRPr="00A37C22">
        <w:rPr>
          <w:rFonts w:ascii="Arial" w:hAnsi="Arial" w:cs="Arial"/>
          <w:sz w:val="20"/>
          <w:szCs w:val="20"/>
        </w:rPr>
        <w:t>Once in the CGD location, participants should sit in a circle</w:t>
      </w:r>
      <w:r w:rsidR="00FB7AB2" w:rsidRPr="00A37C22">
        <w:rPr>
          <w:rFonts w:ascii="Arial" w:hAnsi="Arial" w:cs="Arial"/>
          <w:sz w:val="20"/>
          <w:szCs w:val="20"/>
        </w:rPr>
        <w:t>,</w:t>
      </w:r>
      <w:r w:rsidRPr="00A37C22">
        <w:rPr>
          <w:rFonts w:ascii="Arial" w:hAnsi="Arial" w:cs="Arial"/>
          <w:sz w:val="20"/>
          <w:szCs w:val="20"/>
        </w:rPr>
        <w:t xml:space="preserve"> either all in chairs or all on the floor.  No one participant should be higher than another.</w:t>
      </w:r>
      <w:r w:rsidR="00CF197E">
        <w:rPr>
          <w:rFonts w:ascii="Arial" w:hAnsi="Arial" w:cs="Arial"/>
          <w:sz w:val="20"/>
          <w:szCs w:val="20"/>
        </w:rPr>
        <w:t xml:space="preserve"> </w:t>
      </w:r>
      <w:r w:rsidRPr="00A37C22">
        <w:rPr>
          <w:rFonts w:ascii="Arial" w:hAnsi="Arial" w:cs="Arial"/>
          <w:sz w:val="20"/>
          <w:szCs w:val="20"/>
        </w:rPr>
        <w:t xml:space="preserve">Some participants, such as those who are hard of hearing or visually impaired, may need assistance in meeting specific needs in order to participate. Persons with mobility challenges may need assistance in traveling to the CGD. </w:t>
      </w:r>
      <w:r w:rsidR="00FB7AB2" w:rsidRPr="00A37C22">
        <w:rPr>
          <w:rFonts w:ascii="Arial" w:hAnsi="Arial" w:cs="Arial"/>
          <w:sz w:val="20"/>
          <w:szCs w:val="20"/>
        </w:rPr>
        <w:t>L</w:t>
      </w:r>
      <w:r w:rsidRPr="00A37C22">
        <w:rPr>
          <w:rFonts w:ascii="Arial" w:hAnsi="Arial" w:cs="Arial"/>
          <w:sz w:val="20"/>
          <w:szCs w:val="20"/>
        </w:rPr>
        <w:t xml:space="preserve">anguage translation may </w:t>
      </w:r>
      <w:r w:rsidR="00FB7AB2" w:rsidRPr="00A37C22">
        <w:rPr>
          <w:rFonts w:ascii="Arial" w:hAnsi="Arial" w:cs="Arial"/>
          <w:sz w:val="20"/>
          <w:szCs w:val="20"/>
        </w:rPr>
        <w:t xml:space="preserve">also </w:t>
      </w:r>
      <w:r w:rsidRPr="00A37C22">
        <w:rPr>
          <w:rFonts w:ascii="Arial" w:hAnsi="Arial" w:cs="Arial"/>
          <w:sz w:val="20"/>
          <w:szCs w:val="20"/>
        </w:rPr>
        <w:t>be neces</w:t>
      </w:r>
      <w:r w:rsidR="00541E0C">
        <w:rPr>
          <w:rFonts w:ascii="Arial" w:hAnsi="Arial" w:cs="Arial"/>
          <w:sz w:val="20"/>
          <w:szCs w:val="20"/>
        </w:rPr>
        <w:t>sary for CGDs with older persons</w:t>
      </w:r>
      <w:r w:rsidRPr="00A37C22">
        <w:rPr>
          <w:rFonts w:ascii="Arial" w:hAnsi="Arial" w:cs="Arial"/>
          <w:sz w:val="20"/>
          <w:szCs w:val="20"/>
        </w:rPr>
        <w:t xml:space="preserve"> or ethnic minorities</w:t>
      </w:r>
      <w:r w:rsidR="00541E0C">
        <w:rPr>
          <w:rFonts w:ascii="Arial" w:hAnsi="Arial" w:cs="Arial"/>
          <w:sz w:val="20"/>
          <w:szCs w:val="20"/>
        </w:rPr>
        <w:t xml:space="preserve"> who may speak a different language to the local </w:t>
      </w:r>
      <w:r w:rsidR="00541E0C">
        <w:rPr>
          <w:rFonts w:ascii="Arial" w:hAnsi="Arial" w:cs="Arial"/>
          <w:i/>
          <w:sz w:val="20"/>
          <w:szCs w:val="20"/>
        </w:rPr>
        <w:t>lingua franca</w:t>
      </w:r>
      <w:r w:rsidRPr="00A37C22">
        <w:rPr>
          <w:rFonts w:ascii="Arial" w:hAnsi="Arial" w:cs="Arial"/>
          <w:sz w:val="20"/>
          <w:szCs w:val="20"/>
        </w:rPr>
        <w:t>.</w:t>
      </w:r>
    </w:p>
    <w:p w14:paraId="2481C667" w14:textId="77777777" w:rsidR="001764F3" w:rsidRDefault="001764F3" w:rsidP="004E6F7F">
      <w:pPr>
        <w:autoSpaceDE w:val="0"/>
        <w:autoSpaceDN w:val="0"/>
        <w:adjustRightInd w:val="0"/>
        <w:spacing w:line="276" w:lineRule="auto"/>
        <w:contextualSpacing/>
        <w:rPr>
          <w:rFonts w:ascii="Arial" w:hAnsi="Arial" w:cs="Arial"/>
          <w:sz w:val="20"/>
          <w:szCs w:val="20"/>
        </w:rPr>
      </w:pPr>
    </w:p>
    <w:p w14:paraId="4AA287AD" w14:textId="21A51757" w:rsidR="001764F3" w:rsidRPr="00A37C22" w:rsidRDefault="001764F3" w:rsidP="004E6F7F">
      <w:pPr>
        <w:autoSpaceDE w:val="0"/>
        <w:autoSpaceDN w:val="0"/>
        <w:adjustRightInd w:val="0"/>
        <w:spacing w:line="276" w:lineRule="auto"/>
        <w:contextualSpacing/>
        <w:rPr>
          <w:rFonts w:ascii="Arial" w:hAnsi="Arial" w:cs="Arial"/>
          <w:color w:val="000000"/>
          <w:sz w:val="20"/>
          <w:szCs w:val="20"/>
        </w:rPr>
      </w:pPr>
      <w:r>
        <w:rPr>
          <w:rFonts w:ascii="Arial" w:hAnsi="Arial" w:cs="Arial"/>
          <w:sz w:val="20"/>
          <w:szCs w:val="20"/>
        </w:rPr>
        <w:t>A</w:t>
      </w:r>
      <w:r w:rsidRPr="00A37C22">
        <w:rPr>
          <w:rFonts w:ascii="Arial" w:hAnsi="Arial" w:cs="Arial"/>
          <w:color w:val="000000"/>
          <w:sz w:val="20"/>
          <w:szCs w:val="20"/>
        </w:rPr>
        <w:t xml:space="preserve">sk the participants what they do for a living and what part of the community they come from. </w:t>
      </w:r>
      <w:r>
        <w:rPr>
          <w:rFonts w:ascii="Arial" w:hAnsi="Arial" w:cs="Arial"/>
          <w:color w:val="000000"/>
          <w:sz w:val="20"/>
          <w:szCs w:val="20"/>
        </w:rPr>
        <w:t>Note</w:t>
      </w:r>
      <w:r w:rsidRPr="00A37C22">
        <w:rPr>
          <w:rFonts w:ascii="Arial" w:hAnsi="Arial" w:cs="Arial"/>
          <w:color w:val="000000"/>
          <w:sz w:val="20"/>
          <w:szCs w:val="20"/>
        </w:rPr>
        <w:t xml:space="preserve"> characteristics of the participants </w:t>
      </w:r>
      <w:r>
        <w:rPr>
          <w:rFonts w:ascii="Arial" w:hAnsi="Arial" w:cs="Arial"/>
          <w:color w:val="000000"/>
          <w:sz w:val="20"/>
          <w:szCs w:val="20"/>
        </w:rPr>
        <w:t>(</w:t>
      </w:r>
      <w:r w:rsidRPr="00A37C22">
        <w:rPr>
          <w:rFonts w:ascii="Arial" w:hAnsi="Arial" w:cs="Arial"/>
          <w:color w:val="000000"/>
          <w:sz w:val="20"/>
          <w:szCs w:val="20"/>
        </w:rPr>
        <w:t>e.g. gender, age and socio-economic status</w:t>
      </w:r>
      <w:r>
        <w:rPr>
          <w:rFonts w:ascii="Arial" w:hAnsi="Arial" w:cs="Arial"/>
          <w:color w:val="000000"/>
          <w:sz w:val="20"/>
          <w:szCs w:val="20"/>
        </w:rPr>
        <w:t xml:space="preserve">) </w:t>
      </w:r>
      <w:r w:rsidRPr="00A37C22">
        <w:rPr>
          <w:rFonts w:ascii="Arial" w:hAnsi="Arial" w:cs="Arial"/>
          <w:color w:val="000000"/>
          <w:sz w:val="20"/>
          <w:szCs w:val="20"/>
        </w:rPr>
        <w:t xml:space="preserve">and the population subgroups represented. </w:t>
      </w:r>
    </w:p>
    <w:p w14:paraId="27D41DC2" w14:textId="77777777" w:rsidR="0047716A" w:rsidRDefault="0047716A" w:rsidP="004E6F7F">
      <w:pPr>
        <w:spacing w:line="276" w:lineRule="auto"/>
        <w:rPr>
          <w:rFonts w:ascii="Arial" w:hAnsi="Arial" w:cs="Arial"/>
          <w:sz w:val="20"/>
          <w:szCs w:val="20"/>
        </w:rPr>
      </w:pPr>
      <w:r w:rsidRPr="00A37C22">
        <w:rPr>
          <w:rFonts w:ascii="Arial" w:hAnsi="Arial" w:cs="Arial"/>
          <w:sz w:val="20"/>
          <w:szCs w:val="20"/>
        </w:rPr>
        <w:t xml:space="preserve"> </w:t>
      </w:r>
    </w:p>
    <w:p w14:paraId="7E4903AC" w14:textId="213CA6D5" w:rsidR="0047716A" w:rsidRPr="00D149AA" w:rsidRDefault="0047716A" w:rsidP="004E6F7F">
      <w:pPr>
        <w:spacing w:line="276" w:lineRule="auto"/>
        <w:rPr>
          <w:rFonts w:ascii="Arial" w:hAnsi="Arial" w:cs="Arial"/>
          <w:sz w:val="20"/>
          <w:szCs w:val="20"/>
          <w:u w:val="single"/>
        </w:rPr>
      </w:pPr>
      <w:r w:rsidRPr="00D149AA">
        <w:rPr>
          <w:rFonts w:ascii="Arial" w:hAnsi="Arial" w:cs="Arial"/>
          <w:b/>
          <w:sz w:val="20"/>
          <w:szCs w:val="20"/>
          <w:u w:val="single"/>
        </w:rPr>
        <w:t xml:space="preserve">Step 2 – </w:t>
      </w:r>
      <w:r w:rsidR="009A43D3">
        <w:rPr>
          <w:rFonts w:ascii="Arial" w:hAnsi="Arial" w:cs="Arial"/>
          <w:b/>
          <w:sz w:val="20"/>
          <w:szCs w:val="20"/>
          <w:u w:val="single"/>
        </w:rPr>
        <w:t>D</w:t>
      </w:r>
      <w:r w:rsidR="001807A3" w:rsidRPr="00D149AA">
        <w:rPr>
          <w:rFonts w:ascii="Arial" w:hAnsi="Arial" w:cs="Arial"/>
          <w:b/>
          <w:sz w:val="20"/>
          <w:szCs w:val="20"/>
          <w:u w:val="single"/>
        </w:rPr>
        <w:t>uring the CDG</w:t>
      </w:r>
      <w:r w:rsidR="00FB7AB2" w:rsidRPr="00D149AA">
        <w:rPr>
          <w:rFonts w:ascii="Arial" w:hAnsi="Arial" w:cs="Arial"/>
          <w:b/>
          <w:sz w:val="20"/>
          <w:szCs w:val="20"/>
          <w:u w:val="single"/>
        </w:rPr>
        <w:t xml:space="preserve">  </w:t>
      </w:r>
    </w:p>
    <w:p w14:paraId="5EB22D24" w14:textId="7964DC66" w:rsidR="0047716A" w:rsidRPr="00A37C22" w:rsidRDefault="0047716A" w:rsidP="004E6F7F">
      <w:pPr>
        <w:spacing w:line="276" w:lineRule="auto"/>
        <w:rPr>
          <w:rFonts w:ascii="Arial" w:hAnsi="Arial" w:cs="Arial"/>
          <w:sz w:val="20"/>
          <w:szCs w:val="20"/>
        </w:rPr>
      </w:pPr>
      <w:r w:rsidRPr="00A37C22">
        <w:rPr>
          <w:rFonts w:ascii="Arial" w:hAnsi="Arial" w:cs="Arial"/>
          <w:sz w:val="20"/>
          <w:szCs w:val="20"/>
          <w:u w:val="single"/>
        </w:rPr>
        <w:t>Participation</w:t>
      </w:r>
      <w:r w:rsidR="001764F3">
        <w:rPr>
          <w:rFonts w:ascii="Arial" w:hAnsi="Arial" w:cs="Arial"/>
          <w:sz w:val="20"/>
          <w:szCs w:val="20"/>
        </w:rPr>
        <w:t xml:space="preserve">: </w:t>
      </w:r>
      <w:r w:rsidRPr="00A37C22">
        <w:rPr>
          <w:rFonts w:ascii="Arial" w:hAnsi="Arial" w:cs="Arial"/>
          <w:sz w:val="20"/>
          <w:szCs w:val="20"/>
        </w:rPr>
        <w:t xml:space="preserve">The </w:t>
      </w:r>
      <w:r w:rsidR="00C549DD">
        <w:rPr>
          <w:rFonts w:ascii="Arial" w:hAnsi="Arial" w:cs="Arial"/>
          <w:sz w:val="20"/>
          <w:szCs w:val="20"/>
        </w:rPr>
        <w:t>CGD</w:t>
      </w:r>
      <w:r w:rsidRPr="00A37C22">
        <w:rPr>
          <w:rFonts w:ascii="Arial" w:hAnsi="Arial" w:cs="Arial"/>
          <w:sz w:val="20"/>
          <w:szCs w:val="20"/>
        </w:rPr>
        <w:t xml:space="preserve"> process must include the development of clear and measurable information goals.</w:t>
      </w:r>
      <w:r w:rsidR="00833C11" w:rsidRPr="00A37C22">
        <w:rPr>
          <w:rFonts w:ascii="Arial" w:hAnsi="Arial" w:cs="Arial"/>
          <w:sz w:val="20"/>
          <w:szCs w:val="20"/>
        </w:rPr>
        <w:t xml:space="preserve"> </w:t>
      </w:r>
      <w:r w:rsidRPr="00A37C22">
        <w:rPr>
          <w:rFonts w:ascii="Arial" w:hAnsi="Arial" w:cs="Arial"/>
          <w:sz w:val="20"/>
          <w:szCs w:val="20"/>
        </w:rPr>
        <w:t>These are critical for the assessment team, but it is also important for participants to understand why they are being asked to participate in the CGD. CGD invitations</w:t>
      </w:r>
      <w:r w:rsidR="00093E3C">
        <w:rPr>
          <w:rFonts w:ascii="Arial" w:hAnsi="Arial" w:cs="Arial"/>
          <w:sz w:val="20"/>
          <w:szCs w:val="20"/>
        </w:rPr>
        <w:t xml:space="preserve">, if any, </w:t>
      </w:r>
      <w:r w:rsidRPr="00A37C22">
        <w:rPr>
          <w:rFonts w:ascii="Arial" w:hAnsi="Arial" w:cs="Arial"/>
          <w:sz w:val="20"/>
          <w:szCs w:val="20"/>
        </w:rPr>
        <w:t xml:space="preserve">should be clear about confidentiality, use of findings, and ensure that participants </w:t>
      </w:r>
      <w:r w:rsidR="00833C11" w:rsidRPr="00A37C22">
        <w:rPr>
          <w:rFonts w:ascii="Arial" w:hAnsi="Arial" w:cs="Arial"/>
          <w:sz w:val="20"/>
          <w:szCs w:val="20"/>
        </w:rPr>
        <w:t>d</w:t>
      </w:r>
      <w:r w:rsidRPr="00A37C22">
        <w:rPr>
          <w:rFonts w:ascii="Arial" w:hAnsi="Arial" w:cs="Arial"/>
          <w:sz w:val="20"/>
          <w:szCs w:val="20"/>
        </w:rPr>
        <w:t>o not have false expectations for participation, such as preferential provision of humanitarian aid.</w:t>
      </w:r>
    </w:p>
    <w:p w14:paraId="747AB297" w14:textId="77777777" w:rsidR="0047716A" w:rsidRPr="00A37C22" w:rsidRDefault="0047716A" w:rsidP="004E6F7F">
      <w:pPr>
        <w:spacing w:line="276" w:lineRule="auto"/>
        <w:rPr>
          <w:rFonts w:ascii="Arial" w:hAnsi="Arial" w:cs="Arial"/>
          <w:sz w:val="20"/>
          <w:szCs w:val="20"/>
        </w:rPr>
      </w:pPr>
    </w:p>
    <w:p w14:paraId="616A7727" w14:textId="77777777" w:rsidR="009F6263" w:rsidRPr="009F6263" w:rsidRDefault="0047716A" w:rsidP="009F6263">
      <w:pPr>
        <w:pStyle w:val="CommentText"/>
        <w:rPr>
          <w:rFonts w:ascii="Arial" w:eastAsia="Times New Roman" w:hAnsi="Arial" w:cs="Arial"/>
        </w:rPr>
      </w:pPr>
      <w:r w:rsidRPr="00A37C22">
        <w:rPr>
          <w:rFonts w:ascii="Arial" w:hAnsi="Arial" w:cs="Arial"/>
          <w:u w:val="single"/>
        </w:rPr>
        <w:t>Facilitation</w:t>
      </w:r>
      <w:r w:rsidR="00833C11" w:rsidRPr="001764F3">
        <w:rPr>
          <w:rFonts w:ascii="Arial" w:hAnsi="Arial" w:cs="Arial"/>
        </w:rPr>
        <w:t xml:space="preserve">: </w:t>
      </w:r>
    </w:p>
    <w:p w14:paraId="61901DD3" w14:textId="77777777" w:rsidR="009F6263" w:rsidRPr="009F6263" w:rsidRDefault="009F6263" w:rsidP="009F6263">
      <w:pPr>
        <w:pStyle w:val="CommentText"/>
        <w:rPr>
          <w:rFonts w:ascii="Arial" w:eastAsia="Times New Roman" w:hAnsi="Arial" w:cs="Arial"/>
        </w:rPr>
      </w:pPr>
      <w:r w:rsidRPr="009F6263">
        <w:rPr>
          <w:rFonts w:ascii="Arial" w:eastAsia="Times New Roman" w:hAnsi="Arial" w:cs="Arial"/>
        </w:rPr>
        <w:t>Experience has shown that it is useful to have two facilitators for each CGD; one note taker and one facilitator. Ensure that the facilitators are of appropriate age and gender so that male groups are facilitated by men and (where culturally required) female groups by women.</w:t>
      </w:r>
      <w:r w:rsidRPr="009F6263">
        <w:rPr>
          <w:rFonts w:ascii="Arial" w:hAnsi="Arial" w:cs="Arial"/>
        </w:rPr>
        <w:t xml:space="preserve"> </w:t>
      </w:r>
      <w:r w:rsidRPr="009F6263">
        <w:rPr>
          <w:rFonts w:ascii="Arial" w:eastAsia="Times New Roman" w:hAnsi="Arial" w:cs="Arial"/>
        </w:rPr>
        <w:t xml:space="preserve">The facilitators should be </w:t>
      </w:r>
      <w:r w:rsidRPr="009F6263">
        <w:rPr>
          <w:rFonts w:ascii="Arial" w:hAnsi="Arial" w:cs="Arial"/>
        </w:rPr>
        <w:t>have the appropriate language skills and cultural knowledge to communicate with the community.</w:t>
      </w:r>
      <w:r w:rsidRPr="009F6263" w:rsidDel="008336DE">
        <w:rPr>
          <w:rFonts w:ascii="Arial" w:eastAsia="Times New Roman" w:hAnsi="Arial" w:cs="Arial"/>
        </w:rPr>
        <w:t xml:space="preserve"> </w:t>
      </w:r>
      <w:r w:rsidRPr="009F6263">
        <w:rPr>
          <w:rFonts w:ascii="Arial" w:eastAsia="Times New Roman" w:hAnsi="Arial" w:cs="Arial"/>
        </w:rPr>
        <w:t xml:space="preserve">Native speakers if possible. </w:t>
      </w:r>
      <w:r w:rsidRPr="009F6263">
        <w:rPr>
          <w:rFonts w:ascii="Arial" w:hAnsi="Arial" w:cs="Arial"/>
        </w:rPr>
        <w:t xml:space="preserve">Facilitators with experience in working with communities are desirable, however this may not always be possible. It is therefore important to have a facilitator who has been thoroughly briefed on the format of the discussion. </w:t>
      </w:r>
      <w:r w:rsidRPr="009F6263">
        <w:rPr>
          <w:rFonts w:ascii="Arial" w:eastAsia="Times New Roman" w:hAnsi="Arial" w:cs="Arial"/>
        </w:rPr>
        <w:t>The facilitator should be skilled at managing group discussions, gauging the agreement or disagreement of the overall group with what is being said, balancing dominant personalities, addressing potentially tricky and/or upsetting questions, and be well versed in the topics that are being covered. </w:t>
      </w:r>
    </w:p>
    <w:p w14:paraId="70D50ED3" w14:textId="77777777" w:rsidR="009F6263" w:rsidRPr="009F6263" w:rsidRDefault="009F6263" w:rsidP="009F6263">
      <w:pPr>
        <w:rPr>
          <w:rFonts w:ascii="Arial" w:eastAsia="Times New Roman" w:hAnsi="Arial" w:cs="Arial"/>
          <w:sz w:val="20"/>
          <w:szCs w:val="20"/>
        </w:rPr>
      </w:pPr>
    </w:p>
    <w:p w14:paraId="38A6B96D" w14:textId="77777777" w:rsidR="009F6263" w:rsidRPr="009F6263" w:rsidRDefault="009F6263" w:rsidP="009F6263">
      <w:pPr>
        <w:rPr>
          <w:rFonts w:ascii="Arial" w:hAnsi="Arial" w:cs="Arial"/>
          <w:sz w:val="20"/>
          <w:szCs w:val="20"/>
          <w:u w:val="single"/>
        </w:rPr>
      </w:pPr>
      <w:r w:rsidRPr="009F6263">
        <w:rPr>
          <w:rFonts w:ascii="Arial" w:eastAsia="Times New Roman" w:hAnsi="Arial" w:cs="Arial"/>
          <w:sz w:val="20"/>
          <w:szCs w:val="20"/>
        </w:rPr>
        <w:t>Familiarity with the assessment tool being used is vital so definitions and discussion approach is used as consistently as possible across the assessment teams. The facilitator should establish ground rules (for example, everyone has a right to speak, no one person has the right answer, and speakers should not be interrupted), ensure that everybody understands the purpose of the discussion, and get permission from the group to take notes. Effective interview techniques require skill in four key areas:  listening, paraphrasing, probing, and note taking.</w:t>
      </w:r>
    </w:p>
    <w:p w14:paraId="6F245F57" w14:textId="77777777" w:rsidR="009F6263" w:rsidRPr="009F6263" w:rsidRDefault="009F6263" w:rsidP="009F6263">
      <w:pPr>
        <w:spacing w:line="276" w:lineRule="auto"/>
        <w:rPr>
          <w:rFonts w:ascii="Arial" w:hAnsi="Arial" w:cs="Arial"/>
          <w:sz w:val="20"/>
          <w:szCs w:val="20"/>
          <w:u w:val="single"/>
        </w:rPr>
      </w:pPr>
    </w:p>
    <w:p w14:paraId="4B8642E6" w14:textId="77777777" w:rsidR="009F6263" w:rsidRPr="009A43D3" w:rsidRDefault="009F6263" w:rsidP="009F6263">
      <w:pPr>
        <w:shd w:val="clear" w:color="auto" w:fill="FFFFFF"/>
        <w:rPr>
          <w:rFonts w:ascii="Arial" w:eastAsia="Times New Roman" w:hAnsi="Arial" w:cs="Arial"/>
          <w:sz w:val="20"/>
          <w:szCs w:val="20"/>
        </w:rPr>
      </w:pPr>
      <w:r w:rsidRPr="009A43D3">
        <w:rPr>
          <w:rFonts w:ascii="Arial" w:eastAsia="Times New Roman" w:hAnsi="Arial" w:cs="Arial"/>
          <w:sz w:val="20"/>
          <w:szCs w:val="20"/>
        </w:rPr>
        <w:t>Reaching consensus is important.  Questions may allow one single response, multiple responses or they may require a prioritization of responses (for example, first, second and third priorities).  If there is vastly varied responses achieving this consensus will require very clear definitions and skilled management of the discussion. There may be times where noting “no clear consensus” will be relevant, and recording the range of opinions will be required.</w:t>
      </w:r>
    </w:p>
    <w:p w14:paraId="0CE4E264" w14:textId="77777777" w:rsidR="009A43D3" w:rsidRDefault="009A43D3" w:rsidP="004E6F7F">
      <w:pPr>
        <w:spacing w:line="276" w:lineRule="auto"/>
        <w:rPr>
          <w:rFonts w:ascii="Arial" w:hAnsi="Arial" w:cs="Arial"/>
          <w:sz w:val="18"/>
          <w:szCs w:val="20"/>
          <w:u w:val="single"/>
        </w:rPr>
      </w:pPr>
    </w:p>
    <w:p w14:paraId="43CDCED3" w14:textId="77777777" w:rsidR="009A43D3" w:rsidRPr="004A6DED" w:rsidRDefault="009A43D3" w:rsidP="004E6F7F">
      <w:pPr>
        <w:spacing w:line="276" w:lineRule="auto"/>
        <w:rPr>
          <w:rFonts w:ascii="Arial" w:hAnsi="Arial" w:cs="Arial"/>
          <w:sz w:val="18"/>
          <w:szCs w:val="20"/>
          <w:u w:val="single"/>
        </w:rPr>
      </w:pPr>
    </w:p>
    <w:p w14:paraId="4196FE7C" w14:textId="5A32EF3F" w:rsidR="0047716A" w:rsidRPr="00A37C22" w:rsidRDefault="0047716A" w:rsidP="004E6F7F">
      <w:pPr>
        <w:spacing w:line="276" w:lineRule="auto"/>
        <w:rPr>
          <w:rFonts w:ascii="Arial" w:hAnsi="Arial" w:cs="Arial"/>
          <w:sz w:val="20"/>
          <w:szCs w:val="20"/>
        </w:rPr>
      </w:pPr>
      <w:r w:rsidRPr="00A37C22">
        <w:rPr>
          <w:rFonts w:ascii="Arial" w:hAnsi="Arial" w:cs="Arial"/>
          <w:sz w:val="20"/>
          <w:szCs w:val="20"/>
          <w:u w:val="single"/>
        </w:rPr>
        <w:t>Completion</w:t>
      </w:r>
      <w:r w:rsidR="00833C11" w:rsidRPr="001764F3">
        <w:rPr>
          <w:rFonts w:ascii="Arial" w:hAnsi="Arial" w:cs="Arial"/>
          <w:sz w:val="20"/>
          <w:szCs w:val="20"/>
        </w:rPr>
        <w:t xml:space="preserve">: </w:t>
      </w:r>
      <w:r w:rsidRPr="00A37C22">
        <w:rPr>
          <w:rFonts w:ascii="Arial" w:hAnsi="Arial" w:cs="Arial"/>
          <w:sz w:val="20"/>
          <w:szCs w:val="20"/>
        </w:rPr>
        <w:t xml:space="preserve">Upon completion of the CGD: </w:t>
      </w:r>
    </w:p>
    <w:p w14:paraId="58ADB14A" w14:textId="77777777" w:rsidR="0047716A" w:rsidRPr="00A37C22" w:rsidRDefault="0047716A" w:rsidP="004E6F7F">
      <w:pPr>
        <w:numPr>
          <w:ilvl w:val="0"/>
          <w:numId w:val="20"/>
        </w:numPr>
        <w:spacing w:line="276" w:lineRule="auto"/>
        <w:rPr>
          <w:rFonts w:ascii="Arial" w:hAnsi="Arial" w:cs="Arial"/>
          <w:sz w:val="20"/>
          <w:szCs w:val="20"/>
        </w:rPr>
      </w:pPr>
      <w:r w:rsidRPr="00A37C22">
        <w:rPr>
          <w:rFonts w:ascii="Arial" w:hAnsi="Arial" w:cs="Arial"/>
          <w:sz w:val="20"/>
          <w:szCs w:val="20"/>
        </w:rPr>
        <w:t xml:space="preserve">Ask participants for any final thoughts or input. </w:t>
      </w:r>
    </w:p>
    <w:p w14:paraId="1A774059" w14:textId="77777777" w:rsidR="0047716A" w:rsidRPr="00A37C22" w:rsidRDefault="0047716A" w:rsidP="004E6F7F">
      <w:pPr>
        <w:numPr>
          <w:ilvl w:val="0"/>
          <w:numId w:val="20"/>
        </w:numPr>
        <w:spacing w:line="276" w:lineRule="auto"/>
        <w:rPr>
          <w:rFonts w:ascii="Arial" w:hAnsi="Arial" w:cs="Arial"/>
          <w:sz w:val="20"/>
          <w:szCs w:val="20"/>
        </w:rPr>
      </w:pPr>
      <w:r w:rsidRPr="00A37C22">
        <w:rPr>
          <w:rFonts w:ascii="Arial" w:hAnsi="Arial" w:cs="Arial"/>
          <w:sz w:val="20"/>
          <w:szCs w:val="20"/>
        </w:rPr>
        <w:t xml:space="preserve">Thank each of them for participating. </w:t>
      </w:r>
    </w:p>
    <w:p w14:paraId="6BEC4F5A" w14:textId="1992208C" w:rsidR="0047716A" w:rsidRPr="00A37C22" w:rsidRDefault="0047716A" w:rsidP="004E6F7F">
      <w:pPr>
        <w:numPr>
          <w:ilvl w:val="0"/>
          <w:numId w:val="20"/>
        </w:numPr>
        <w:spacing w:line="276" w:lineRule="auto"/>
        <w:rPr>
          <w:rFonts w:ascii="Arial" w:hAnsi="Arial" w:cs="Arial"/>
          <w:sz w:val="20"/>
          <w:szCs w:val="20"/>
        </w:rPr>
      </w:pPr>
      <w:r w:rsidRPr="00A37C22">
        <w:rPr>
          <w:rFonts w:ascii="Arial" w:hAnsi="Arial" w:cs="Arial"/>
          <w:sz w:val="20"/>
          <w:szCs w:val="20"/>
        </w:rPr>
        <w:t xml:space="preserve">If agreed to in advance, confirm when and how participants will receive a summary of the </w:t>
      </w:r>
      <w:r w:rsidR="00833C11" w:rsidRPr="00A37C22">
        <w:rPr>
          <w:rFonts w:ascii="Arial" w:hAnsi="Arial" w:cs="Arial"/>
          <w:sz w:val="20"/>
          <w:szCs w:val="20"/>
        </w:rPr>
        <w:t>community</w:t>
      </w:r>
      <w:r w:rsidRPr="00A37C22">
        <w:rPr>
          <w:rFonts w:ascii="Arial" w:hAnsi="Arial" w:cs="Arial"/>
          <w:sz w:val="20"/>
          <w:szCs w:val="20"/>
        </w:rPr>
        <w:t xml:space="preserve"> group findings. </w:t>
      </w:r>
    </w:p>
    <w:p w14:paraId="63AD124D" w14:textId="77777777" w:rsidR="0047716A" w:rsidRPr="004A6DED" w:rsidRDefault="0047716A" w:rsidP="004E6F7F">
      <w:pPr>
        <w:spacing w:line="276" w:lineRule="auto"/>
        <w:rPr>
          <w:rFonts w:ascii="Arial" w:hAnsi="Arial" w:cs="Arial"/>
          <w:sz w:val="18"/>
          <w:szCs w:val="20"/>
        </w:rPr>
      </w:pPr>
    </w:p>
    <w:p w14:paraId="1A88A684" w14:textId="112E704F" w:rsidR="00C549DD" w:rsidRPr="00D149AA" w:rsidRDefault="0047716A" w:rsidP="004E6F7F">
      <w:pPr>
        <w:spacing w:line="276" w:lineRule="auto"/>
        <w:rPr>
          <w:rFonts w:ascii="Arial" w:hAnsi="Arial" w:cs="Arial"/>
          <w:b/>
          <w:sz w:val="20"/>
          <w:szCs w:val="20"/>
          <w:u w:val="single"/>
        </w:rPr>
      </w:pPr>
      <w:r w:rsidRPr="00D149AA">
        <w:rPr>
          <w:rFonts w:ascii="Arial" w:hAnsi="Arial" w:cs="Arial"/>
          <w:b/>
          <w:sz w:val="20"/>
          <w:szCs w:val="20"/>
          <w:u w:val="single"/>
        </w:rPr>
        <w:lastRenderedPageBreak/>
        <w:t>Step 3 – Analysis of CGD Findings</w:t>
      </w:r>
      <w:r w:rsidR="001807A3" w:rsidRPr="00D149AA">
        <w:rPr>
          <w:rFonts w:ascii="Arial" w:hAnsi="Arial" w:cs="Arial"/>
          <w:b/>
          <w:sz w:val="20"/>
          <w:szCs w:val="20"/>
          <w:u w:val="single"/>
        </w:rPr>
        <w:t xml:space="preserve"> (after the CGD)</w:t>
      </w:r>
    </w:p>
    <w:p w14:paraId="092093A7" w14:textId="4C83FF9B" w:rsidR="0047716A" w:rsidRPr="00A37C22" w:rsidRDefault="0047716A" w:rsidP="004E6F7F">
      <w:pPr>
        <w:spacing w:line="276" w:lineRule="auto"/>
        <w:rPr>
          <w:rFonts w:ascii="Arial" w:hAnsi="Arial" w:cs="Arial"/>
          <w:sz w:val="20"/>
          <w:szCs w:val="20"/>
        </w:rPr>
      </w:pPr>
      <w:r w:rsidRPr="00A37C22">
        <w:rPr>
          <w:rFonts w:ascii="Arial" w:hAnsi="Arial" w:cs="Arial"/>
          <w:sz w:val="20"/>
          <w:szCs w:val="20"/>
        </w:rPr>
        <w:t xml:space="preserve">After the CGD, facilitators </w:t>
      </w:r>
      <w:r w:rsidR="00C549DD">
        <w:rPr>
          <w:rFonts w:ascii="Arial" w:hAnsi="Arial" w:cs="Arial"/>
          <w:sz w:val="20"/>
          <w:szCs w:val="20"/>
        </w:rPr>
        <w:t>need to</w:t>
      </w:r>
      <w:r w:rsidRPr="00A37C22">
        <w:rPr>
          <w:rFonts w:ascii="Arial" w:hAnsi="Arial" w:cs="Arial"/>
          <w:sz w:val="20"/>
          <w:szCs w:val="20"/>
        </w:rPr>
        <w:t xml:space="preserve"> summarise their notes by comparing findings, sharing observations</w:t>
      </w:r>
      <w:r w:rsidR="00C549DD">
        <w:rPr>
          <w:rFonts w:ascii="Arial" w:hAnsi="Arial" w:cs="Arial"/>
          <w:sz w:val="20"/>
          <w:szCs w:val="20"/>
        </w:rPr>
        <w:t>,</w:t>
      </w:r>
      <w:r w:rsidRPr="00A37C22">
        <w:rPr>
          <w:rFonts w:ascii="Arial" w:hAnsi="Arial" w:cs="Arial"/>
          <w:sz w:val="20"/>
          <w:szCs w:val="20"/>
        </w:rPr>
        <w:t xml:space="preserve"> and discussing responses to key questions, arriving at a short summary that is mutually agreed. </w:t>
      </w:r>
      <w:r w:rsidR="00761C65">
        <w:rPr>
          <w:rFonts w:ascii="Arial" w:hAnsi="Arial" w:cs="Arial"/>
          <w:sz w:val="20"/>
          <w:szCs w:val="20"/>
        </w:rPr>
        <w:t>The summary should also indicate whether certain questionnaire questions are misleading and/or confusing. This finding should be shared with the team leader and fed back to the assessment team for potential revision of the questionnaire.</w:t>
      </w:r>
    </w:p>
    <w:p w14:paraId="1983A81B" w14:textId="77777777" w:rsidR="0047716A" w:rsidRPr="004A6DED" w:rsidRDefault="0047716A" w:rsidP="004E6F7F">
      <w:pPr>
        <w:spacing w:line="276" w:lineRule="auto"/>
        <w:rPr>
          <w:rFonts w:ascii="Arial" w:hAnsi="Arial" w:cs="Arial"/>
          <w:sz w:val="18"/>
          <w:szCs w:val="20"/>
        </w:rPr>
      </w:pPr>
    </w:p>
    <w:p w14:paraId="173450AB" w14:textId="7B16B7FE" w:rsidR="0047716A" w:rsidRPr="00A37C22" w:rsidRDefault="0047716A" w:rsidP="004E6F7F">
      <w:pPr>
        <w:spacing w:line="276" w:lineRule="auto"/>
        <w:rPr>
          <w:rFonts w:ascii="Arial" w:hAnsi="Arial" w:cs="Arial"/>
          <w:sz w:val="20"/>
          <w:szCs w:val="20"/>
        </w:rPr>
      </w:pPr>
      <w:r w:rsidRPr="00A37C22">
        <w:rPr>
          <w:rFonts w:ascii="Arial" w:hAnsi="Arial" w:cs="Arial"/>
          <w:sz w:val="20"/>
          <w:szCs w:val="20"/>
        </w:rPr>
        <w:t xml:space="preserve">The analytic process </w:t>
      </w:r>
      <w:r w:rsidR="00761C65">
        <w:rPr>
          <w:rFonts w:ascii="Arial" w:hAnsi="Arial" w:cs="Arial"/>
          <w:sz w:val="20"/>
          <w:szCs w:val="20"/>
        </w:rPr>
        <w:t>should result in clarity on key priorities identified by the CGD</w:t>
      </w:r>
      <w:r w:rsidR="001764F3">
        <w:rPr>
          <w:rFonts w:ascii="Arial" w:hAnsi="Arial" w:cs="Arial"/>
          <w:sz w:val="20"/>
          <w:szCs w:val="20"/>
        </w:rPr>
        <w:t>:</w:t>
      </w:r>
      <w:r w:rsidR="00761C65">
        <w:rPr>
          <w:rFonts w:ascii="Arial" w:hAnsi="Arial" w:cs="Arial"/>
          <w:sz w:val="20"/>
          <w:szCs w:val="20"/>
        </w:rPr>
        <w:t xml:space="preserve"> main groups impacted and any other unanticipated information.  W</w:t>
      </w:r>
      <w:r w:rsidRPr="00A37C22">
        <w:rPr>
          <w:rFonts w:ascii="Arial" w:hAnsi="Arial" w:cs="Arial"/>
          <w:sz w:val="20"/>
          <w:szCs w:val="20"/>
        </w:rPr>
        <w:t>hen analy</w:t>
      </w:r>
      <w:r w:rsidR="00761C65">
        <w:rPr>
          <w:rFonts w:ascii="Arial" w:hAnsi="Arial" w:cs="Arial"/>
          <w:sz w:val="20"/>
          <w:szCs w:val="20"/>
        </w:rPr>
        <w:t>sing the finding</w:t>
      </w:r>
      <w:r w:rsidRPr="00A37C22">
        <w:rPr>
          <w:rFonts w:ascii="Arial" w:hAnsi="Arial" w:cs="Arial"/>
          <w:sz w:val="20"/>
          <w:szCs w:val="20"/>
        </w:rPr>
        <w:t>s</w:t>
      </w:r>
      <w:r w:rsidR="00761C65">
        <w:rPr>
          <w:rFonts w:ascii="Arial" w:hAnsi="Arial" w:cs="Arial"/>
          <w:sz w:val="20"/>
          <w:szCs w:val="20"/>
        </w:rPr>
        <w:t xml:space="preserve"> of a CGD, </w:t>
      </w:r>
      <w:r w:rsidR="001764F3">
        <w:rPr>
          <w:rFonts w:ascii="Arial" w:hAnsi="Arial" w:cs="Arial"/>
          <w:sz w:val="20"/>
          <w:szCs w:val="20"/>
        </w:rPr>
        <w:t>consider</w:t>
      </w:r>
      <w:r w:rsidRPr="00A37C22">
        <w:rPr>
          <w:rFonts w:ascii="Arial" w:hAnsi="Arial" w:cs="Arial"/>
          <w:sz w:val="20"/>
          <w:szCs w:val="20"/>
        </w:rPr>
        <w:t xml:space="preserve">: </w:t>
      </w:r>
    </w:p>
    <w:p w14:paraId="4D076638" w14:textId="4FE45E5F" w:rsidR="0047716A" w:rsidRPr="00A37C22" w:rsidRDefault="00761C65" w:rsidP="004E6F7F">
      <w:pPr>
        <w:numPr>
          <w:ilvl w:val="0"/>
          <w:numId w:val="18"/>
        </w:numPr>
        <w:spacing w:line="276" w:lineRule="auto"/>
        <w:rPr>
          <w:rFonts w:ascii="Arial" w:hAnsi="Arial" w:cs="Arial"/>
          <w:sz w:val="20"/>
          <w:szCs w:val="20"/>
        </w:rPr>
      </w:pPr>
      <w:r>
        <w:rPr>
          <w:rFonts w:ascii="Arial" w:hAnsi="Arial" w:cs="Arial"/>
          <w:sz w:val="20"/>
          <w:szCs w:val="20"/>
        </w:rPr>
        <w:t xml:space="preserve">The import of specific </w:t>
      </w:r>
      <w:r w:rsidR="0047716A" w:rsidRPr="00A37C22">
        <w:rPr>
          <w:rFonts w:ascii="Arial" w:hAnsi="Arial" w:cs="Arial"/>
          <w:sz w:val="20"/>
          <w:szCs w:val="20"/>
        </w:rPr>
        <w:t>words</w:t>
      </w:r>
      <w:r w:rsidR="00266A81">
        <w:rPr>
          <w:rFonts w:ascii="Arial" w:hAnsi="Arial" w:cs="Arial"/>
          <w:sz w:val="20"/>
          <w:szCs w:val="20"/>
        </w:rPr>
        <w:t>,</w:t>
      </w:r>
      <w:r w:rsidR="0047716A" w:rsidRPr="00A37C22">
        <w:rPr>
          <w:rFonts w:ascii="Arial" w:hAnsi="Arial" w:cs="Arial"/>
          <w:sz w:val="20"/>
          <w:szCs w:val="20"/>
        </w:rPr>
        <w:t xml:space="preserve"> meanings</w:t>
      </w:r>
      <w:r>
        <w:rPr>
          <w:rFonts w:ascii="Arial" w:hAnsi="Arial" w:cs="Arial"/>
          <w:sz w:val="20"/>
          <w:szCs w:val="20"/>
        </w:rPr>
        <w:t xml:space="preserve"> and their contexts</w:t>
      </w:r>
      <w:r w:rsidR="0047716A" w:rsidRPr="00A37C22">
        <w:rPr>
          <w:rFonts w:ascii="Arial" w:hAnsi="Arial" w:cs="Arial"/>
          <w:sz w:val="20"/>
          <w:szCs w:val="20"/>
        </w:rPr>
        <w:t xml:space="preserve"> should be determined.  </w:t>
      </w:r>
    </w:p>
    <w:p w14:paraId="7092959C" w14:textId="6D5E5396" w:rsidR="00266A81" w:rsidRDefault="00761C65" w:rsidP="004E6F7F">
      <w:pPr>
        <w:numPr>
          <w:ilvl w:val="0"/>
          <w:numId w:val="18"/>
        </w:numPr>
        <w:spacing w:line="276" w:lineRule="auto"/>
        <w:rPr>
          <w:rFonts w:ascii="Arial" w:hAnsi="Arial" w:cs="Arial"/>
          <w:sz w:val="20"/>
          <w:szCs w:val="20"/>
        </w:rPr>
      </w:pPr>
      <w:r>
        <w:rPr>
          <w:rFonts w:ascii="Arial" w:hAnsi="Arial" w:cs="Arial"/>
          <w:sz w:val="20"/>
          <w:szCs w:val="20"/>
        </w:rPr>
        <w:t xml:space="preserve">The internal consistency of responses should be doubled checked to ensure that answers haven’t been </w:t>
      </w:r>
      <w:r w:rsidR="00266A81">
        <w:rPr>
          <w:rFonts w:ascii="Arial" w:hAnsi="Arial" w:cs="Arial"/>
          <w:sz w:val="20"/>
          <w:szCs w:val="20"/>
        </w:rPr>
        <w:t>changed to mollify more influential CGD participants.</w:t>
      </w:r>
    </w:p>
    <w:p w14:paraId="53ABACAF" w14:textId="64786177" w:rsidR="0047716A" w:rsidRPr="00A37C22" w:rsidRDefault="00266A81" w:rsidP="004E6F7F">
      <w:pPr>
        <w:numPr>
          <w:ilvl w:val="0"/>
          <w:numId w:val="18"/>
        </w:numPr>
        <w:spacing w:line="276" w:lineRule="auto"/>
        <w:rPr>
          <w:rFonts w:ascii="Arial" w:hAnsi="Arial" w:cs="Arial"/>
          <w:sz w:val="20"/>
          <w:szCs w:val="20"/>
        </w:rPr>
      </w:pPr>
      <w:r>
        <w:rPr>
          <w:rFonts w:ascii="Arial" w:hAnsi="Arial" w:cs="Arial"/>
          <w:sz w:val="20"/>
          <w:szCs w:val="20"/>
        </w:rPr>
        <w:t>Specific r</w:t>
      </w:r>
      <w:r w:rsidR="0047716A" w:rsidRPr="00A37C22">
        <w:rPr>
          <w:rFonts w:ascii="Arial" w:hAnsi="Arial" w:cs="Arial"/>
          <w:sz w:val="20"/>
          <w:szCs w:val="20"/>
        </w:rPr>
        <w:t xml:space="preserve">esponses </w:t>
      </w:r>
      <w:r>
        <w:rPr>
          <w:rFonts w:ascii="Arial" w:hAnsi="Arial" w:cs="Arial"/>
          <w:sz w:val="20"/>
          <w:szCs w:val="20"/>
        </w:rPr>
        <w:t>and those</w:t>
      </w:r>
      <w:r w:rsidR="0047716A" w:rsidRPr="00A37C22">
        <w:rPr>
          <w:rFonts w:ascii="Arial" w:hAnsi="Arial" w:cs="Arial"/>
          <w:sz w:val="20"/>
          <w:szCs w:val="20"/>
        </w:rPr>
        <w:t xml:space="preserve"> based on experience</w:t>
      </w:r>
      <w:r>
        <w:rPr>
          <w:rFonts w:ascii="Arial" w:hAnsi="Arial" w:cs="Arial"/>
          <w:sz w:val="20"/>
          <w:szCs w:val="20"/>
        </w:rPr>
        <w:t xml:space="preserve"> </w:t>
      </w:r>
      <w:r w:rsidR="0047716A" w:rsidRPr="00A37C22">
        <w:rPr>
          <w:rFonts w:ascii="Arial" w:hAnsi="Arial" w:cs="Arial"/>
          <w:sz w:val="20"/>
          <w:szCs w:val="20"/>
        </w:rPr>
        <w:t xml:space="preserve">have more weight than vague/ impersonal responses. </w:t>
      </w:r>
    </w:p>
    <w:p w14:paraId="0B50AB61" w14:textId="7940065E" w:rsidR="0047716A" w:rsidRPr="00A37C22" w:rsidRDefault="0047716A" w:rsidP="004E6F7F">
      <w:pPr>
        <w:numPr>
          <w:ilvl w:val="0"/>
          <w:numId w:val="18"/>
        </w:numPr>
        <w:spacing w:line="276" w:lineRule="auto"/>
        <w:rPr>
          <w:rFonts w:ascii="Arial" w:hAnsi="Arial" w:cs="Arial"/>
          <w:sz w:val="20"/>
          <w:szCs w:val="20"/>
        </w:rPr>
      </w:pPr>
      <w:r w:rsidRPr="00A37C22">
        <w:rPr>
          <w:rFonts w:ascii="Arial" w:hAnsi="Arial" w:cs="Arial"/>
          <w:sz w:val="20"/>
          <w:szCs w:val="20"/>
        </w:rPr>
        <w:t>Look for trends or ideas that cut across the entire discussion</w:t>
      </w:r>
    </w:p>
    <w:p w14:paraId="30CB57AB" w14:textId="77777777" w:rsidR="0047716A" w:rsidRDefault="0047716A" w:rsidP="004E6F7F">
      <w:pPr>
        <w:spacing w:line="276" w:lineRule="auto"/>
        <w:rPr>
          <w:rFonts w:ascii="Arial" w:hAnsi="Arial" w:cs="Arial"/>
          <w:sz w:val="20"/>
          <w:szCs w:val="20"/>
        </w:rPr>
      </w:pPr>
      <w:r w:rsidRPr="00A37C22">
        <w:rPr>
          <w:rFonts w:ascii="Arial" w:hAnsi="Arial" w:cs="Arial"/>
          <w:sz w:val="20"/>
          <w:szCs w:val="20"/>
        </w:rPr>
        <w:t xml:space="preserve"> </w:t>
      </w:r>
    </w:p>
    <w:p w14:paraId="2CE2525D" w14:textId="77777777" w:rsidR="00650732" w:rsidRDefault="00650732" w:rsidP="004E6F7F">
      <w:pPr>
        <w:spacing w:line="276" w:lineRule="auto"/>
        <w:rPr>
          <w:rFonts w:ascii="Arial" w:hAnsi="Arial" w:cs="Arial"/>
          <w:sz w:val="20"/>
          <w:szCs w:val="20"/>
        </w:rPr>
      </w:pPr>
    </w:p>
    <w:p w14:paraId="017E8611" w14:textId="77777777" w:rsidR="00650732" w:rsidRPr="004A6DED" w:rsidRDefault="00650732" w:rsidP="004E6F7F">
      <w:pPr>
        <w:spacing w:line="276" w:lineRule="auto"/>
        <w:rPr>
          <w:rFonts w:ascii="Arial" w:hAnsi="Arial" w:cs="Arial"/>
          <w:sz w:val="16"/>
          <w:szCs w:val="20"/>
        </w:rPr>
      </w:pPr>
    </w:p>
    <w:p w14:paraId="03EF1424" w14:textId="77777777" w:rsidR="0047716A" w:rsidRPr="00A37C22" w:rsidRDefault="0047716A" w:rsidP="004E6F7F">
      <w:pPr>
        <w:spacing w:line="276" w:lineRule="auto"/>
        <w:rPr>
          <w:rFonts w:ascii="Arial" w:hAnsi="Arial" w:cs="Arial"/>
          <w:sz w:val="20"/>
          <w:szCs w:val="20"/>
          <w:u w:val="single"/>
        </w:rPr>
      </w:pPr>
      <w:r w:rsidRPr="00A37C22">
        <w:rPr>
          <w:rFonts w:ascii="Arial" w:hAnsi="Arial" w:cs="Arial"/>
          <w:sz w:val="20"/>
          <w:szCs w:val="20"/>
          <w:u w:val="single"/>
        </w:rPr>
        <w:t>What to watch out for in CGDs:</w:t>
      </w:r>
    </w:p>
    <w:p w14:paraId="05E45477" w14:textId="5398D8B3" w:rsidR="0047716A" w:rsidRPr="00A37C22" w:rsidRDefault="0047716A" w:rsidP="004E6F7F">
      <w:pPr>
        <w:numPr>
          <w:ilvl w:val="0"/>
          <w:numId w:val="14"/>
        </w:numPr>
        <w:spacing w:line="276" w:lineRule="auto"/>
        <w:rPr>
          <w:rFonts w:ascii="Arial" w:hAnsi="Arial" w:cs="Arial"/>
          <w:sz w:val="20"/>
          <w:szCs w:val="20"/>
        </w:rPr>
      </w:pPr>
      <w:r w:rsidRPr="00A37C22">
        <w:rPr>
          <w:rFonts w:ascii="Arial" w:hAnsi="Arial" w:cs="Arial"/>
          <w:sz w:val="20"/>
          <w:szCs w:val="20"/>
        </w:rPr>
        <w:t>Verbalizations</w:t>
      </w:r>
      <w:r w:rsidR="00614566">
        <w:rPr>
          <w:rFonts w:ascii="Arial" w:hAnsi="Arial" w:cs="Arial"/>
          <w:sz w:val="20"/>
          <w:szCs w:val="20"/>
        </w:rPr>
        <w:t xml:space="preserve">, </w:t>
      </w:r>
      <w:r w:rsidRPr="00A37C22">
        <w:rPr>
          <w:rFonts w:ascii="Arial" w:hAnsi="Arial" w:cs="Arial"/>
          <w:sz w:val="20"/>
          <w:szCs w:val="20"/>
        </w:rPr>
        <w:t>non-</w:t>
      </w:r>
      <w:r w:rsidR="004A6DED" w:rsidRPr="00A37C22">
        <w:rPr>
          <w:rFonts w:ascii="Arial" w:hAnsi="Arial" w:cs="Arial"/>
          <w:sz w:val="20"/>
          <w:szCs w:val="20"/>
        </w:rPr>
        <w:t>verbal</w:t>
      </w:r>
      <w:r w:rsidR="004A6DED">
        <w:rPr>
          <w:rFonts w:ascii="Arial" w:hAnsi="Arial" w:cs="Arial"/>
          <w:sz w:val="20"/>
          <w:szCs w:val="20"/>
        </w:rPr>
        <w:t>s</w:t>
      </w:r>
      <w:r w:rsidR="00614566">
        <w:rPr>
          <w:rFonts w:ascii="Arial" w:hAnsi="Arial" w:cs="Arial"/>
          <w:sz w:val="20"/>
          <w:szCs w:val="20"/>
        </w:rPr>
        <w:t>, and omissions (what people are not saying)</w:t>
      </w:r>
    </w:p>
    <w:p w14:paraId="2389133A" w14:textId="77777777" w:rsidR="0047716A" w:rsidRPr="00A37C22" w:rsidRDefault="0047716A" w:rsidP="004E6F7F">
      <w:pPr>
        <w:numPr>
          <w:ilvl w:val="0"/>
          <w:numId w:val="14"/>
        </w:numPr>
        <w:spacing w:line="276" w:lineRule="auto"/>
        <w:rPr>
          <w:rFonts w:ascii="Arial" w:hAnsi="Arial" w:cs="Arial"/>
          <w:sz w:val="20"/>
          <w:szCs w:val="20"/>
        </w:rPr>
      </w:pPr>
      <w:r w:rsidRPr="00A37C22">
        <w:rPr>
          <w:rFonts w:ascii="Arial" w:hAnsi="Arial" w:cs="Arial"/>
          <w:sz w:val="20"/>
          <w:szCs w:val="20"/>
        </w:rPr>
        <w:t>Language and meanings of words/phrases, including vocabulary or jargon</w:t>
      </w:r>
    </w:p>
    <w:p w14:paraId="1B58616F" w14:textId="4265FFDD" w:rsidR="0047716A" w:rsidRPr="00614566" w:rsidRDefault="0047716A" w:rsidP="004E6F7F">
      <w:pPr>
        <w:numPr>
          <w:ilvl w:val="0"/>
          <w:numId w:val="14"/>
        </w:numPr>
        <w:spacing w:line="276" w:lineRule="auto"/>
        <w:rPr>
          <w:rFonts w:ascii="Arial" w:hAnsi="Arial" w:cs="Arial"/>
          <w:sz w:val="20"/>
          <w:szCs w:val="20"/>
        </w:rPr>
      </w:pPr>
      <w:r w:rsidRPr="00614566">
        <w:rPr>
          <w:rFonts w:ascii="Arial" w:hAnsi="Arial" w:cs="Arial"/>
          <w:sz w:val="20"/>
          <w:szCs w:val="20"/>
        </w:rPr>
        <w:t>Abstractions</w:t>
      </w:r>
      <w:r w:rsidR="00614566" w:rsidRPr="00614566">
        <w:rPr>
          <w:rFonts w:ascii="Arial" w:hAnsi="Arial" w:cs="Arial"/>
          <w:sz w:val="20"/>
          <w:szCs w:val="20"/>
        </w:rPr>
        <w:t xml:space="preserve">, </w:t>
      </w:r>
      <w:r w:rsidRPr="00614566">
        <w:rPr>
          <w:rFonts w:ascii="Arial" w:hAnsi="Arial" w:cs="Arial"/>
          <w:sz w:val="20"/>
          <w:szCs w:val="20"/>
        </w:rPr>
        <w:t>new concepts</w:t>
      </w:r>
      <w:r w:rsidR="00614566" w:rsidRPr="00614566">
        <w:rPr>
          <w:rFonts w:ascii="Arial" w:hAnsi="Arial" w:cs="Arial"/>
          <w:sz w:val="20"/>
          <w:szCs w:val="20"/>
        </w:rPr>
        <w:t>, and e</w:t>
      </w:r>
      <w:r w:rsidRPr="00614566">
        <w:rPr>
          <w:rFonts w:ascii="Arial" w:hAnsi="Arial" w:cs="Arial"/>
          <w:sz w:val="20"/>
          <w:szCs w:val="20"/>
        </w:rPr>
        <w:t>xamples or stories</w:t>
      </w:r>
    </w:p>
    <w:p w14:paraId="289EA370" w14:textId="64CC687D" w:rsidR="0047716A" w:rsidRPr="00A37C22" w:rsidRDefault="0047716A" w:rsidP="004E6F7F">
      <w:pPr>
        <w:numPr>
          <w:ilvl w:val="0"/>
          <w:numId w:val="14"/>
        </w:numPr>
        <w:spacing w:line="276" w:lineRule="auto"/>
        <w:rPr>
          <w:rFonts w:ascii="Arial" w:hAnsi="Arial" w:cs="Arial"/>
          <w:sz w:val="20"/>
          <w:szCs w:val="20"/>
        </w:rPr>
      </w:pPr>
      <w:r w:rsidRPr="00A37C22">
        <w:rPr>
          <w:rFonts w:ascii="Arial" w:hAnsi="Arial" w:cs="Arial"/>
          <w:sz w:val="20"/>
          <w:szCs w:val="20"/>
        </w:rPr>
        <w:t>Explanations (yours and theirs)</w:t>
      </w:r>
      <w:r w:rsidR="00614566">
        <w:rPr>
          <w:rFonts w:ascii="Arial" w:hAnsi="Arial" w:cs="Arial"/>
          <w:sz w:val="20"/>
          <w:szCs w:val="20"/>
        </w:rPr>
        <w:t xml:space="preserve">, </w:t>
      </w:r>
      <w:r w:rsidRPr="00A37C22">
        <w:rPr>
          <w:rFonts w:ascii="Arial" w:hAnsi="Arial" w:cs="Arial"/>
          <w:sz w:val="20"/>
          <w:szCs w:val="20"/>
        </w:rPr>
        <w:t>contradictions (between thoughts and feelings, statements and examples)</w:t>
      </w:r>
      <w:r w:rsidR="00614566">
        <w:rPr>
          <w:rFonts w:ascii="Arial" w:hAnsi="Arial" w:cs="Arial"/>
          <w:sz w:val="20"/>
          <w:szCs w:val="20"/>
        </w:rPr>
        <w:t xml:space="preserve">, </w:t>
      </w:r>
      <w:r w:rsidR="00614566" w:rsidRPr="00A37C22">
        <w:rPr>
          <w:rFonts w:ascii="Arial" w:hAnsi="Arial" w:cs="Arial"/>
          <w:sz w:val="20"/>
          <w:szCs w:val="20"/>
        </w:rPr>
        <w:t>and criteria for evaluating issues, impact, needs etc.</w:t>
      </w:r>
    </w:p>
    <w:p w14:paraId="7B1ACE9D" w14:textId="2C206C7B" w:rsidR="0047716A" w:rsidRPr="00A37C22" w:rsidRDefault="0047716A" w:rsidP="004E6F7F">
      <w:pPr>
        <w:numPr>
          <w:ilvl w:val="0"/>
          <w:numId w:val="14"/>
        </w:numPr>
        <w:spacing w:line="276" w:lineRule="auto"/>
        <w:rPr>
          <w:rFonts w:ascii="Arial" w:hAnsi="Arial" w:cs="Arial"/>
          <w:sz w:val="20"/>
          <w:szCs w:val="20"/>
        </w:rPr>
      </w:pPr>
      <w:r w:rsidRPr="00A37C22">
        <w:rPr>
          <w:rFonts w:ascii="Arial" w:hAnsi="Arial" w:cs="Arial"/>
          <w:sz w:val="20"/>
          <w:szCs w:val="20"/>
        </w:rPr>
        <w:t>Degre</w:t>
      </w:r>
      <w:r w:rsidR="00614566">
        <w:rPr>
          <w:rFonts w:ascii="Arial" w:hAnsi="Arial" w:cs="Arial"/>
          <w:sz w:val="20"/>
          <w:szCs w:val="20"/>
        </w:rPr>
        <w:t>e of consensus and/or agreement, relationships and influence patters between participants</w:t>
      </w:r>
    </w:p>
    <w:p w14:paraId="33A54435" w14:textId="4F4B9FDF" w:rsidR="0047716A" w:rsidRDefault="0047716A" w:rsidP="004E6F7F">
      <w:pPr>
        <w:numPr>
          <w:ilvl w:val="0"/>
          <w:numId w:val="14"/>
        </w:numPr>
        <w:spacing w:line="276" w:lineRule="auto"/>
        <w:rPr>
          <w:rFonts w:ascii="Arial" w:hAnsi="Arial" w:cs="Arial"/>
          <w:sz w:val="20"/>
          <w:szCs w:val="20"/>
        </w:rPr>
      </w:pPr>
      <w:r w:rsidRPr="00A37C22">
        <w:rPr>
          <w:rFonts w:ascii="Arial" w:hAnsi="Arial" w:cs="Arial"/>
          <w:sz w:val="20"/>
          <w:szCs w:val="20"/>
        </w:rPr>
        <w:t xml:space="preserve">Emotional reactions (enthusiasm, joy, excitement, perking up of interest, energy, anger, fear, curiosity, changes in emotional tone). </w:t>
      </w:r>
      <w:r w:rsidR="00614566">
        <w:rPr>
          <w:rFonts w:ascii="Arial" w:hAnsi="Arial" w:cs="Arial"/>
          <w:sz w:val="20"/>
          <w:szCs w:val="20"/>
        </w:rPr>
        <w:t xml:space="preserve"> </w:t>
      </w:r>
    </w:p>
    <w:p w14:paraId="733194E8" w14:textId="77777777" w:rsidR="00650732" w:rsidRDefault="00650732" w:rsidP="00650732">
      <w:pPr>
        <w:spacing w:line="276" w:lineRule="auto"/>
        <w:ind w:left="360"/>
        <w:rPr>
          <w:rFonts w:ascii="Arial" w:hAnsi="Arial" w:cs="Arial"/>
          <w:sz w:val="20"/>
          <w:szCs w:val="20"/>
        </w:rPr>
      </w:pPr>
    </w:p>
    <w:p w14:paraId="0946F6E1" w14:textId="62C66FF1" w:rsidR="00243BBA" w:rsidRPr="001764F3" w:rsidRDefault="00243BBA" w:rsidP="00243BBA">
      <w:pPr>
        <w:shd w:val="clear" w:color="auto" w:fill="F2F2F2" w:themeFill="background1" w:themeFillShade="F2"/>
        <w:autoSpaceDE w:val="0"/>
        <w:autoSpaceDN w:val="0"/>
        <w:adjustRightInd w:val="0"/>
        <w:spacing w:line="276" w:lineRule="auto"/>
        <w:rPr>
          <w:rFonts w:ascii="Arial" w:hAnsi="Arial" w:cs="Arial"/>
          <w:b/>
          <w:color w:val="000000"/>
          <w:sz w:val="20"/>
          <w:szCs w:val="20"/>
        </w:rPr>
      </w:pPr>
      <w:r w:rsidRPr="00243BBA">
        <w:rPr>
          <w:rFonts w:ascii="Arial" w:hAnsi="Arial" w:cs="Arial"/>
          <w:color w:val="000000"/>
          <w:sz w:val="20"/>
          <w:szCs w:val="20"/>
        </w:rPr>
        <w:t>Community Group Discussion s</w:t>
      </w:r>
      <w:r w:rsidR="00E53986" w:rsidRPr="00243BBA">
        <w:rPr>
          <w:rFonts w:ascii="Arial" w:hAnsi="Arial" w:cs="Arial"/>
          <w:color w:val="000000"/>
          <w:sz w:val="20"/>
          <w:szCs w:val="20"/>
        </w:rPr>
        <w:t>trengths</w:t>
      </w:r>
      <w:r w:rsidRPr="00243BBA">
        <w:rPr>
          <w:rFonts w:ascii="Arial" w:hAnsi="Arial" w:cs="Arial"/>
          <w:color w:val="000000"/>
          <w:sz w:val="20"/>
          <w:szCs w:val="20"/>
        </w:rPr>
        <w:t xml:space="preserve"> </w:t>
      </w:r>
      <w:hyperlink r:id="rId14" w:history="1">
        <w:r w:rsidRPr="001764F3">
          <w:rPr>
            <w:rStyle w:val="Hyperlink"/>
            <w:rFonts w:ascii="Arial" w:hAnsi="Arial" w:cs="Arial"/>
            <w:sz w:val="20"/>
            <w:szCs w:val="20"/>
          </w:rPr>
          <w:t>(adapted from WFP 2005)</w:t>
        </w:r>
      </w:hyperlink>
      <w:r>
        <w:rPr>
          <w:rStyle w:val="Hyperlink"/>
          <w:rFonts w:ascii="Arial" w:hAnsi="Arial" w:cs="Arial"/>
          <w:sz w:val="20"/>
          <w:szCs w:val="20"/>
        </w:rPr>
        <w:t>:</w:t>
      </w:r>
    </w:p>
    <w:p w14:paraId="04114AD2" w14:textId="6C63FAF9" w:rsidR="009B0A2B" w:rsidRPr="00243BBA" w:rsidRDefault="009B0A2B" w:rsidP="006D4C4B">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243BBA">
        <w:rPr>
          <w:rFonts w:ascii="Arial" w:eastAsia="Times New Roman" w:hAnsi="Arial" w:cs="Arial"/>
          <w:sz w:val="20"/>
          <w:szCs w:val="20"/>
          <w:lang w:eastAsia="en-GB"/>
        </w:rPr>
        <w:t>Allow for dissent and consensus building about levels of access from various</w:t>
      </w:r>
      <w:r w:rsidR="00243BBA">
        <w:rPr>
          <w:rFonts w:ascii="Arial" w:eastAsia="Times New Roman" w:hAnsi="Arial" w:cs="Arial"/>
          <w:sz w:val="20"/>
          <w:szCs w:val="20"/>
          <w:lang w:eastAsia="en-GB"/>
        </w:rPr>
        <w:t xml:space="preserve"> p</w:t>
      </w:r>
      <w:r w:rsidRPr="00243BBA">
        <w:rPr>
          <w:rFonts w:ascii="Arial" w:eastAsia="Times New Roman" w:hAnsi="Arial" w:cs="Arial"/>
          <w:sz w:val="20"/>
          <w:szCs w:val="20"/>
          <w:lang w:eastAsia="en-GB"/>
        </w:rPr>
        <w:t xml:space="preserve">erspectives and/or interest groups. </w:t>
      </w:r>
    </w:p>
    <w:p w14:paraId="7ED7C4E7" w14:textId="1BEB092A"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 xml:space="preserve">Can provide crucial contextual and retrospective insights that can be missed by a structured questionnaire. </w:t>
      </w:r>
    </w:p>
    <w:p w14:paraId="4794D30E" w14:textId="22CB515F"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 xml:space="preserve">Small sample size is relatively cost-effective (time, financial, human resources) in comparison to a household survey. </w:t>
      </w:r>
    </w:p>
    <w:p w14:paraId="3C43AA6D" w14:textId="6CFD7D6E"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 xml:space="preserve">Allows for gender and vulnerability perspectives to emerge on key issues.   </w:t>
      </w:r>
    </w:p>
    <w:p w14:paraId="24C7C1CE" w14:textId="53C1CF95"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 xml:space="preserve">Respondents' views and priorities are actively sought so as to ensure strategic responses fit to needs and abilities of affected communities. </w:t>
      </w:r>
    </w:p>
    <w:p w14:paraId="6DE9EA34" w14:textId="77777777" w:rsidR="00650732" w:rsidRDefault="00650732" w:rsidP="00243BBA">
      <w:pPr>
        <w:shd w:val="clear" w:color="auto" w:fill="F2F2F2" w:themeFill="background1" w:themeFillShade="F2"/>
        <w:spacing w:line="276" w:lineRule="auto"/>
        <w:rPr>
          <w:rFonts w:ascii="Arial" w:hAnsi="Arial" w:cs="Arial"/>
          <w:color w:val="000000"/>
          <w:sz w:val="20"/>
          <w:szCs w:val="20"/>
        </w:rPr>
      </w:pPr>
    </w:p>
    <w:p w14:paraId="3EC9143E" w14:textId="4E22D4D1" w:rsidR="00E53986" w:rsidRPr="001764F3" w:rsidRDefault="00243BBA" w:rsidP="00243BBA">
      <w:pPr>
        <w:shd w:val="clear" w:color="auto" w:fill="F2F2F2" w:themeFill="background1" w:themeFillShade="F2"/>
        <w:spacing w:line="276" w:lineRule="auto"/>
        <w:rPr>
          <w:rFonts w:ascii="Arial" w:hAnsi="Arial" w:cs="Arial"/>
          <w:color w:val="000000"/>
          <w:sz w:val="20"/>
          <w:szCs w:val="20"/>
          <w:u w:val="single"/>
        </w:rPr>
      </w:pPr>
      <w:r w:rsidRPr="00243BBA">
        <w:rPr>
          <w:rFonts w:ascii="Arial" w:hAnsi="Arial" w:cs="Arial"/>
          <w:color w:val="000000"/>
          <w:sz w:val="20"/>
          <w:szCs w:val="20"/>
        </w:rPr>
        <w:t xml:space="preserve">Community Group Discussion </w:t>
      </w:r>
      <w:r>
        <w:rPr>
          <w:rFonts w:ascii="Arial" w:hAnsi="Arial" w:cs="Arial"/>
          <w:color w:val="000000"/>
          <w:sz w:val="20"/>
          <w:szCs w:val="20"/>
        </w:rPr>
        <w:t>w</w:t>
      </w:r>
      <w:r w:rsidR="00E53986" w:rsidRPr="00243BBA">
        <w:rPr>
          <w:rFonts w:ascii="Arial" w:hAnsi="Arial" w:cs="Arial"/>
          <w:color w:val="000000"/>
          <w:sz w:val="20"/>
          <w:szCs w:val="20"/>
        </w:rPr>
        <w:t>eaknesses:</w:t>
      </w:r>
    </w:p>
    <w:p w14:paraId="431DBB6A" w14:textId="17881028"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 xml:space="preserve">Selection of informants is highly subjective and can be prone to bias. </w:t>
      </w:r>
    </w:p>
    <w:p w14:paraId="66ABA593" w14:textId="59E08561"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Estimates of need/capacity are difficult to quantify, lack error and confidence parameters, and represent 'best-estimates' from the perspective of the informants.</w:t>
      </w:r>
    </w:p>
    <w:p w14:paraId="3A7D0906" w14:textId="1569B295"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 xml:space="preserve">Small sample size means that personal experience of individual respondents exerts a strong influence on estimates of need and capacity. </w:t>
      </w:r>
    </w:p>
    <w:p w14:paraId="362B1F8B" w14:textId="12F4B787"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Small sample size creates difficulty generalizing from sample (n) to population (N).</w:t>
      </w:r>
    </w:p>
    <w:p w14:paraId="24805D12" w14:textId="51316EC3" w:rsidR="009B0A2B" w:rsidRPr="001764F3" w:rsidRDefault="009B0A2B" w:rsidP="00243BBA">
      <w:pPr>
        <w:pStyle w:val="ListParagraph"/>
        <w:numPr>
          <w:ilvl w:val="0"/>
          <w:numId w:val="1"/>
        </w:numPr>
        <w:shd w:val="clear" w:color="auto" w:fill="F2F2F2" w:themeFill="background1" w:themeFillShade="F2"/>
        <w:spacing w:line="276" w:lineRule="auto"/>
        <w:ind w:left="284" w:hanging="284"/>
        <w:jc w:val="left"/>
        <w:rPr>
          <w:rFonts w:ascii="Arial" w:eastAsia="Times New Roman" w:hAnsi="Arial" w:cs="Arial"/>
          <w:sz w:val="20"/>
          <w:szCs w:val="20"/>
          <w:lang w:eastAsia="en-GB"/>
        </w:rPr>
      </w:pPr>
      <w:r w:rsidRPr="001764F3">
        <w:rPr>
          <w:rFonts w:ascii="Arial" w:eastAsia="Times New Roman" w:hAnsi="Arial" w:cs="Arial"/>
          <w:sz w:val="20"/>
          <w:szCs w:val="20"/>
          <w:lang w:eastAsia="en-GB"/>
        </w:rPr>
        <w:t xml:space="preserve">Need to have skilled facilitators to guide discussions and analyse qualitative data. </w:t>
      </w:r>
    </w:p>
    <w:p w14:paraId="0CD17800" w14:textId="77777777" w:rsidR="00E53986" w:rsidRDefault="00E53986" w:rsidP="004E6F7F">
      <w:pPr>
        <w:spacing w:line="276" w:lineRule="auto"/>
        <w:rPr>
          <w:rFonts w:ascii="Arial" w:hAnsi="Arial" w:cs="Arial"/>
          <w:sz w:val="20"/>
          <w:szCs w:val="20"/>
        </w:rPr>
      </w:pPr>
    </w:p>
    <w:p w14:paraId="502A8230" w14:textId="77777777" w:rsidR="00650732" w:rsidRDefault="00650732" w:rsidP="004E6F7F">
      <w:pPr>
        <w:spacing w:line="276" w:lineRule="auto"/>
        <w:rPr>
          <w:rFonts w:ascii="Arial" w:hAnsi="Arial" w:cs="Arial"/>
          <w:sz w:val="20"/>
          <w:szCs w:val="20"/>
        </w:rPr>
      </w:pPr>
    </w:p>
    <w:p w14:paraId="09D159A9" w14:textId="77777777" w:rsidR="00650732" w:rsidRDefault="00650732" w:rsidP="004E6F7F">
      <w:pPr>
        <w:spacing w:line="276" w:lineRule="auto"/>
        <w:rPr>
          <w:rFonts w:ascii="Arial" w:hAnsi="Arial" w:cs="Arial"/>
          <w:sz w:val="20"/>
          <w:szCs w:val="20"/>
        </w:rPr>
      </w:pPr>
    </w:p>
    <w:p w14:paraId="3F69634A" w14:textId="77777777" w:rsidR="00650732" w:rsidRDefault="00650732" w:rsidP="004E6F7F">
      <w:pPr>
        <w:spacing w:line="276" w:lineRule="auto"/>
        <w:rPr>
          <w:rFonts w:ascii="Arial" w:hAnsi="Arial" w:cs="Arial"/>
          <w:sz w:val="20"/>
          <w:szCs w:val="20"/>
        </w:rPr>
      </w:pPr>
    </w:p>
    <w:p w14:paraId="421CBD6B" w14:textId="278D5891" w:rsidR="000B585E" w:rsidRPr="00E251F8" w:rsidRDefault="00F51800" w:rsidP="004E6F7F">
      <w:pPr>
        <w:shd w:val="clear" w:color="auto" w:fill="2B5DA1"/>
        <w:spacing w:line="276" w:lineRule="auto"/>
        <w:rPr>
          <w:rFonts w:ascii="Arial" w:hAnsi="Arial" w:cs="Arial"/>
          <w:color w:val="FFFFFF" w:themeColor="background1"/>
          <w:sz w:val="24"/>
          <w:szCs w:val="24"/>
        </w:rPr>
      </w:pPr>
      <w:r>
        <w:rPr>
          <w:rFonts w:ascii="Arial" w:hAnsi="Arial" w:cs="Arial"/>
          <w:b/>
          <w:color w:val="FFFFFF" w:themeColor="background1"/>
          <w:sz w:val="24"/>
          <w:szCs w:val="24"/>
        </w:rPr>
        <w:t xml:space="preserve">General tips </w:t>
      </w:r>
      <w:r w:rsidR="000B585E" w:rsidRPr="00E251F8">
        <w:rPr>
          <w:rFonts w:ascii="Arial" w:hAnsi="Arial" w:cs="Arial"/>
          <w:b/>
          <w:color w:val="FFFFFF" w:themeColor="background1"/>
          <w:sz w:val="24"/>
          <w:szCs w:val="24"/>
        </w:rPr>
        <w:t xml:space="preserve">for </w:t>
      </w:r>
      <w:r w:rsidR="00C07EC1">
        <w:rPr>
          <w:rFonts w:ascii="Arial" w:hAnsi="Arial" w:cs="Arial"/>
          <w:b/>
          <w:color w:val="FFFFFF" w:themeColor="background1"/>
          <w:sz w:val="24"/>
          <w:szCs w:val="24"/>
        </w:rPr>
        <w:t>K</w:t>
      </w:r>
      <w:r w:rsidR="001764F3">
        <w:rPr>
          <w:rFonts w:ascii="Arial" w:hAnsi="Arial" w:cs="Arial"/>
          <w:b/>
          <w:color w:val="FFFFFF" w:themeColor="background1"/>
          <w:sz w:val="24"/>
          <w:szCs w:val="24"/>
        </w:rPr>
        <w:t xml:space="preserve">ey Informant </w:t>
      </w:r>
      <w:r w:rsidR="00C07EC1">
        <w:rPr>
          <w:rFonts w:ascii="Arial" w:hAnsi="Arial" w:cs="Arial"/>
          <w:b/>
          <w:color w:val="FFFFFF" w:themeColor="background1"/>
          <w:sz w:val="24"/>
          <w:szCs w:val="24"/>
        </w:rPr>
        <w:t>I</w:t>
      </w:r>
      <w:r w:rsidR="001764F3">
        <w:rPr>
          <w:rFonts w:ascii="Arial" w:hAnsi="Arial" w:cs="Arial"/>
          <w:b/>
          <w:color w:val="FFFFFF" w:themeColor="background1"/>
          <w:sz w:val="24"/>
          <w:szCs w:val="24"/>
        </w:rPr>
        <w:t>nterviews and Community Group Discussions</w:t>
      </w:r>
      <w:r w:rsidR="000B585E" w:rsidRPr="00E251F8">
        <w:rPr>
          <w:rFonts w:ascii="Arial" w:hAnsi="Arial" w:cs="Arial"/>
          <w:b/>
          <w:color w:val="FFFFFF" w:themeColor="background1"/>
          <w:sz w:val="24"/>
          <w:szCs w:val="24"/>
        </w:rPr>
        <w:t xml:space="preserve"> </w:t>
      </w:r>
      <w:hyperlink r:id="rId15" w:history="1">
        <w:r w:rsidR="00E40760" w:rsidRPr="00E40760">
          <w:rPr>
            <w:rStyle w:val="Hyperlink"/>
            <w:rFonts w:ascii="Arial" w:hAnsi="Arial" w:cs="Arial"/>
            <w:color w:val="FFFFFF" w:themeColor="background1"/>
            <w:sz w:val="24"/>
            <w:szCs w:val="24"/>
          </w:rPr>
          <w:t>(Adapted from WFP 2005)</w:t>
        </w:r>
      </w:hyperlink>
    </w:p>
    <w:p w14:paraId="2C501326" w14:textId="77777777" w:rsidR="00093E3C" w:rsidRPr="0029137B" w:rsidRDefault="00093E3C" w:rsidP="004E6F7F">
      <w:pPr>
        <w:spacing w:line="276" w:lineRule="auto"/>
        <w:rPr>
          <w:rFonts w:ascii="Arial" w:hAnsi="Arial" w:cs="Arial"/>
          <w:b/>
          <w:color w:val="000000"/>
          <w:sz w:val="16"/>
          <w:szCs w:val="20"/>
        </w:rPr>
      </w:pPr>
    </w:p>
    <w:p w14:paraId="337EAD2C" w14:textId="10744EEE" w:rsidR="00A14E9E" w:rsidRPr="00C12AC3" w:rsidRDefault="00A14E9E" w:rsidP="004E6F7F">
      <w:pPr>
        <w:spacing w:line="276" w:lineRule="auto"/>
        <w:rPr>
          <w:rFonts w:ascii="Arial" w:hAnsi="Arial" w:cs="Arial"/>
          <w:b/>
          <w:color w:val="000000"/>
          <w:sz w:val="19"/>
          <w:szCs w:val="19"/>
        </w:rPr>
      </w:pPr>
      <w:r w:rsidRPr="00C12AC3">
        <w:rPr>
          <w:rFonts w:ascii="Arial" w:hAnsi="Arial" w:cs="Arial"/>
          <w:b/>
          <w:color w:val="000000"/>
          <w:sz w:val="19"/>
          <w:szCs w:val="19"/>
        </w:rPr>
        <w:t>Planning</w:t>
      </w:r>
    </w:p>
    <w:p w14:paraId="4FBF9CC5" w14:textId="4276F6EF" w:rsidR="00A14E9E" w:rsidRPr="00C12AC3" w:rsidRDefault="00A14E9E" w:rsidP="004E6F7F">
      <w:pPr>
        <w:pStyle w:val="ListParagraph"/>
        <w:numPr>
          <w:ilvl w:val="0"/>
          <w:numId w:val="11"/>
        </w:numPr>
        <w:spacing w:line="276" w:lineRule="auto"/>
        <w:ind w:left="284" w:hanging="284"/>
        <w:rPr>
          <w:rFonts w:ascii="Arial" w:hAnsi="Arial" w:cs="Arial"/>
          <w:sz w:val="19"/>
          <w:szCs w:val="19"/>
        </w:rPr>
      </w:pPr>
      <w:r w:rsidRPr="00C12AC3">
        <w:rPr>
          <w:rFonts w:ascii="Arial" w:hAnsi="Arial" w:cs="Arial"/>
          <w:sz w:val="19"/>
          <w:szCs w:val="19"/>
        </w:rPr>
        <w:t>Involve experts in the design and planning of the assessment and tool</w:t>
      </w:r>
      <w:r w:rsidR="00E40760" w:rsidRPr="00C12AC3">
        <w:rPr>
          <w:rFonts w:ascii="Arial" w:hAnsi="Arial" w:cs="Arial"/>
          <w:sz w:val="19"/>
          <w:szCs w:val="19"/>
        </w:rPr>
        <w:t>s</w:t>
      </w:r>
      <w:r w:rsidRPr="00C12AC3">
        <w:rPr>
          <w:rFonts w:ascii="Arial" w:hAnsi="Arial" w:cs="Arial"/>
          <w:sz w:val="19"/>
          <w:szCs w:val="19"/>
        </w:rPr>
        <w:t>.</w:t>
      </w:r>
    </w:p>
    <w:p w14:paraId="04EE0AA9" w14:textId="69ED0ADF" w:rsidR="00A14E9E" w:rsidRPr="00C12AC3" w:rsidRDefault="00A14E9E" w:rsidP="004E6F7F">
      <w:pPr>
        <w:pStyle w:val="ListParagraph"/>
        <w:numPr>
          <w:ilvl w:val="0"/>
          <w:numId w:val="11"/>
        </w:numPr>
        <w:spacing w:line="276" w:lineRule="auto"/>
        <w:ind w:left="284" w:hanging="284"/>
        <w:rPr>
          <w:rFonts w:ascii="Arial" w:hAnsi="Arial" w:cs="Arial"/>
          <w:sz w:val="19"/>
          <w:szCs w:val="19"/>
        </w:rPr>
      </w:pPr>
      <w:r w:rsidRPr="00C12AC3">
        <w:rPr>
          <w:rFonts w:ascii="Arial" w:hAnsi="Arial" w:cs="Arial"/>
          <w:sz w:val="19"/>
          <w:szCs w:val="19"/>
        </w:rPr>
        <w:t xml:space="preserve">Decide whether to use a semi-structured (checklist) or structured (questionnaire) form. A semi-structured interview is a guided interview in which an exhaustive set of questions are decided ahead of time. Questions are open ended, with the aim of stimulating discussion on a given topic. A structured interview involves one person asking another person a list of pre-determined questions about selected topics using a questionnaire. Each KI is asked exactly the same questions </w:t>
      </w:r>
      <w:r w:rsidR="005139F9" w:rsidRPr="00C12AC3">
        <w:rPr>
          <w:rFonts w:ascii="Arial" w:hAnsi="Arial" w:cs="Arial"/>
          <w:sz w:val="19"/>
          <w:szCs w:val="19"/>
        </w:rPr>
        <w:t>(</w:t>
      </w:r>
      <w:r w:rsidRPr="00C12AC3">
        <w:rPr>
          <w:rFonts w:ascii="Arial" w:hAnsi="Arial" w:cs="Arial"/>
          <w:sz w:val="19"/>
          <w:szCs w:val="19"/>
        </w:rPr>
        <w:t>ideally in the same order</w:t>
      </w:r>
      <w:r w:rsidR="005139F9" w:rsidRPr="00C12AC3">
        <w:rPr>
          <w:rFonts w:ascii="Arial" w:hAnsi="Arial" w:cs="Arial"/>
          <w:sz w:val="19"/>
          <w:szCs w:val="19"/>
        </w:rPr>
        <w:t>)</w:t>
      </w:r>
      <w:r w:rsidRPr="00C12AC3">
        <w:rPr>
          <w:rFonts w:ascii="Arial" w:hAnsi="Arial" w:cs="Arial"/>
          <w:sz w:val="19"/>
          <w:szCs w:val="19"/>
        </w:rPr>
        <w:t xml:space="preserve"> so answers can be accurately aggregated and comparisons be made with confidence between sample sub-groups or between different assessment periods.</w:t>
      </w:r>
    </w:p>
    <w:p w14:paraId="3B1BA7BF" w14:textId="2CC10AE6" w:rsidR="00A14E9E" w:rsidRPr="00C12AC3" w:rsidRDefault="00A14E9E"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Field test the data collection instrument and refine it as necessary. Make sure the translation is accurate. Include space in the data collection instrument for capturing direct observation comments and notes to verify information and correct inconsistencies.</w:t>
      </w:r>
      <w:r w:rsidRPr="00C12AC3">
        <w:rPr>
          <w:rFonts w:ascii="Arial" w:hAnsi="Arial" w:cs="Arial"/>
          <w:color w:val="000000"/>
          <w:sz w:val="19"/>
          <w:szCs w:val="19"/>
        </w:rPr>
        <w:t xml:space="preserve"> This helps add context and meaning to </w:t>
      </w:r>
      <w:r w:rsidR="00F20CF9" w:rsidRPr="00C12AC3">
        <w:rPr>
          <w:rFonts w:ascii="Arial" w:hAnsi="Arial" w:cs="Arial"/>
          <w:color w:val="000000"/>
          <w:sz w:val="19"/>
          <w:szCs w:val="19"/>
        </w:rPr>
        <w:t>collected data</w:t>
      </w:r>
      <w:r w:rsidRPr="00C12AC3">
        <w:rPr>
          <w:rFonts w:ascii="Arial" w:hAnsi="Arial" w:cs="Arial"/>
          <w:color w:val="000000"/>
          <w:sz w:val="19"/>
          <w:szCs w:val="19"/>
        </w:rPr>
        <w:t xml:space="preserve">. </w:t>
      </w:r>
      <w:r w:rsidRPr="00C12AC3">
        <w:rPr>
          <w:rFonts w:ascii="Arial" w:hAnsi="Arial" w:cs="Arial"/>
          <w:sz w:val="19"/>
          <w:szCs w:val="19"/>
        </w:rPr>
        <w:t xml:space="preserve"> </w:t>
      </w:r>
    </w:p>
    <w:p w14:paraId="306EDEB1" w14:textId="6925B535" w:rsidR="00A14E9E" w:rsidRPr="00C12AC3" w:rsidRDefault="00A14E9E" w:rsidP="004E6F7F">
      <w:pPr>
        <w:pStyle w:val="ListParagraph"/>
        <w:numPr>
          <w:ilvl w:val="0"/>
          <w:numId w:val="11"/>
        </w:numPr>
        <w:spacing w:line="276" w:lineRule="auto"/>
        <w:ind w:left="284" w:hanging="284"/>
        <w:rPr>
          <w:rFonts w:ascii="Arial" w:hAnsi="Arial" w:cs="Arial"/>
          <w:sz w:val="19"/>
          <w:szCs w:val="19"/>
        </w:rPr>
      </w:pPr>
      <w:r w:rsidRPr="00C12AC3">
        <w:rPr>
          <w:rFonts w:ascii="Arial" w:hAnsi="Arial" w:cs="Arial"/>
          <w:sz w:val="19"/>
          <w:szCs w:val="19"/>
        </w:rPr>
        <w:t>Plan the field data collection carefully. Ensure ther</w:t>
      </w:r>
      <w:r w:rsidR="00217158" w:rsidRPr="00C12AC3">
        <w:rPr>
          <w:rFonts w:ascii="Arial" w:hAnsi="Arial" w:cs="Arial"/>
          <w:sz w:val="19"/>
          <w:szCs w:val="19"/>
        </w:rPr>
        <w:t>e is enough time to carry out KIIs, DO, and GCD</w:t>
      </w:r>
      <w:r w:rsidRPr="00C12AC3">
        <w:rPr>
          <w:rFonts w:ascii="Arial" w:hAnsi="Arial" w:cs="Arial"/>
          <w:sz w:val="19"/>
          <w:szCs w:val="19"/>
        </w:rPr>
        <w:t>s. When possible, inform the authorities of the assessment itinerary and time of date/time of the visit and time or arrival/departure.</w:t>
      </w:r>
    </w:p>
    <w:p w14:paraId="03E76E4E" w14:textId="77777777" w:rsidR="00243BBA" w:rsidRPr="00C12AC3" w:rsidRDefault="00243BBA" w:rsidP="004E6F7F">
      <w:pPr>
        <w:spacing w:line="276" w:lineRule="auto"/>
        <w:rPr>
          <w:rFonts w:ascii="Arial" w:hAnsi="Arial" w:cs="Arial"/>
          <w:b/>
          <w:bCs/>
          <w:color w:val="000000"/>
          <w:sz w:val="19"/>
          <w:szCs w:val="19"/>
        </w:rPr>
      </w:pPr>
    </w:p>
    <w:p w14:paraId="548056A4" w14:textId="0661903D" w:rsidR="00A14E9E" w:rsidRPr="00C12AC3" w:rsidRDefault="00A14E9E" w:rsidP="004E6F7F">
      <w:pPr>
        <w:spacing w:line="276" w:lineRule="auto"/>
        <w:rPr>
          <w:rFonts w:ascii="Arial" w:hAnsi="Arial" w:cs="Arial"/>
          <w:b/>
          <w:bCs/>
          <w:color w:val="000000"/>
          <w:sz w:val="19"/>
          <w:szCs w:val="19"/>
        </w:rPr>
      </w:pPr>
      <w:r w:rsidRPr="00C12AC3">
        <w:rPr>
          <w:rFonts w:ascii="Arial" w:hAnsi="Arial" w:cs="Arial"/>
          <w:b/>
          <w:bCs/>
          <w:color w:val="000000"/>
          <w:sz w:val="19"/>
          <w:szCs w:val="19"/>
        </w:rPr>
        <w:t>Chose appropriate team members</w:t>
      </w:r>
    </w:p>
    <w:p w14:paraId="716F5B8E" w14:textId="5E1BA866" w:rsidR="00217158" w:rsidRPr="00C12AC3" w:rsidRDefault="00A14E9E" w:rsidP="004E6F7F">
      <w:pPr>
        <w:pStyle w:val="ListParagraph"/>
        <w:numPr>
          <w:ilvl w:val="0"/>
          <w:numId w:val="11"/>
        </w:numPr>
        <w:spacing w:line="276" w:lineRule="auto"/>
        <w:ind w:left="284" w:hanging="284"/>
        <w:rPr>
          <w:rFonts w:ascii="Arial" w:hAnsi="Arial" w:cs="Arial"/>
          <w:sz w:val="19"/>
          <w:szCs w:val="19"/>
        </w:rPr>
      </w:pPr>
      <w:r w:rsidRPr="00C12AC3">
        <w:rPr>
          <w:rFonts w:ascii="Arial" w:hAnsi="Arial" w:cs="Arial"/>
          <w:sz w:val="19"/>
          <w:szCs w:val="19"/>
        </w:rPr>
        <w:lastRenderedPageBreak/>
        <w:t>Mobilize enumerators</w:t>
      </w:r>
      <w:r w:rsidR="00132511" w:rsidRPr="00C12AC3">
        <w:rPr>
          <w:rFonts w:ascii="Arial" w:hAnsi="Arial" w:cs="Arial"/>
          <w:sz w:val="19"/>
          <w:szCs w:val="19"/>
        </w:rPr>
        <w:t>/researchers/assessment specialists</w:t>
      </w:r>
      <w:r w:rsidRPr="00C12AC3">
        <w:rPr>
          <w:rFonts w:ascii="Arial" w:hAnsi="Arial" w:cs="Arial"/>
          <w:sz w:val="19"/>
          <w:szCs w:val="19"/>
        </w:rPr>
        <w:t xml:space="preserve"> with local knowledge and language skills. This will enable you to: (i) understand what is going on and the interactions among different groups, and (ii) ‘read between the lines’ of </w:t>
      </w:r>
      <w:r w:rsidR="00217158" w:rsidRPr="00C12AC3">
        <w:rPr>
          <w:rFonts w:ascii="Arial" w:hAnsi="Arial" w:cs="Arial"/>
          <w:sz w:val="19"/>
          <w:szCs w:val="19"/>
        </w:rPr>
        <w:t>what is (and is not) being said</w:t>
      </w:r>
      <w:r w:rsidRPr="00C12AC3">
        <w:rPr>
          <w:rFonts w:ascii="Arial" w:hAnsi="Arial" w:cs="Arial"/>
          <w:sz w:val="19"/>
          <w:szCs w:val="19"/>
        </w:rPr>
        <w:t xml:space="preserve">. </w:t>
      </w:r>
    </w:p>
    <w:p w14:paraId="11C6670C" w14:textId="77777777" w:rsidR="00217158" w:rsidRPr="00C12AC3" w:rsidRDefault="00A14E9E" w:rsidP="004E6F7F">
      <w:pPr>
        <w:pStyle w:val="ListParagraph"/>
        <w:numPr>
          <w:ilvl w:val="0"/>
          <w:numId w:val="11"/>
        </w:numPr>
        <w:spacing w:line="276" w:lineRule="auto"/>
        <w:ind w:left="284" w:hanging="284"/>
        <w:rPr>
          <w:rFonts w:ascii="Arial" w:hAnsi="Arial" w:cs="Arial"/>
          <w:sz w:val="19"/>
          <w:szCs w:val="19"/>
        </w:rPr>
      </w:pPr>
      <w:r w:rsidRPr="00C12AC3">
        <w:rPr>
          <w:rFonts w:ascii="Arial" w:hAnsi="Arial" w:cs="Arial"/>
          <w:sz w:val="19"/>
          <w:szCs w:val="19"/>
        </w:rPr>
        <w:t xml:space="preserve">Ensure gender and age balance in the teams. </w:t>
      </w:r>
    </w:p>
    <w:p w14:paraId="3ABABFC2" w14:textId="036BF268" w:rsidR="00A14E9E" w:rsidRPr="00C12AC3" w:rsidRDefault="00A14E9E" w:rsidP="004E6F7F">
      <w:pPr>
        <w:pStyle w:val="ListParagraph"/>
        <w:numPr>
          <w:ilvl w:val="0"/>
          <w:numId w:val="11"/>
        </w:numPr>
        <w:spacing w:line="276" w:lineRule="auto"/>
        <w:ind w:left="284" w:hanging="284"/>
        <w:rPr>
          <w:rFonts w:ascii="Arial" w:hAnsi="Arial" w:cs="Arial"/>
          <w:sz w:val="19"/>
          <w:szCs w:val="19"/>
        </w:rPr>
      </w:pPr>
      <w:r w:rsidRPr="00C12AC3">
        <w:rPr>
          <w:rFonts w:ascii="Arial" w:hAnsi="Arial" w:cs="Arial"/>
          <w:sz w:val="19"/>
          <w:szCs w:val="19"/>
        </w:rPr>
        <w:t>Choose experienced assessment team members</w:t>
      </w:r>
      <w:r w:rsidR="00217158" w:rsidRPr="00C12AC3">
        <w:rPr>
          <w:rFonts w:ascii="Arial" w:hAnsi="Arial" w:cs="Arial"/>
          <w:sz w:val="19"/>
          <w:szCs w:val="19"/>
        </w:rPr>
        <w:t>, with</w:t>
      </w:r>
      <w:r w:rsidRPr="00C12AC3">
        <w:rPr>
          <w:rFonts w:ascii="Arial" w:hAnsi="Arial" w:cs="Arial"/>
          <w:sz w:val="19"/>
          <w:szCs w:val="19"/>
        </w:rPr>
        <w:t>:</w:t>
      </w:r>
    </w:p>
    <w:p w14:paraId="295B57B6" w14:textId="77777777" w:rsidR="00A14E9E" w:rsidRPr="00C12AC3" w:rsidRDefault="00A14E9E"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Knowledge of humanitarian issues and disaster impacted communities</w:t>
      </w:r>
    </w:p>
    <w:p w14:paraId="3040999D" w14:textId="77777777" w:rsidR="00A14E9E" w:rsidRPr="00C12AC3" w:rsidRDefault="00A14E9E"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Ability to separate him/herself from the topics at hand, maintain objectivity, be independent, and have no “hidden agendas” that will affect the outcomes.</w:t>
      </w:r>
    </w:p>
    <w:p w14:paraId="3951F43A" w14:textId="1421DC3C" w:rsidR="00A14E9E" w:rsidRPr="00C12AC3" w:rsidRDefault="00A14E9E"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 xml:space="preserve">Strong communication skills and able to relate to a variety of opinions without showing preferences. </w:t>
      </w:r>
    </w:p>
    <w:p w14:paraId="181326E5" w14:textId="081D9196" w:rsidR="00A14E9E" w:rsidRPr="00C12AC3" w:rsidRDefault="00A14E9E"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Ab</w:t>
      </w:r>
      <w:r w:rsidR="00217158" w:rsidRPr="00C12AC3">
        <w:rPr>
          <w:rFonts w:ascii="Arial" w:hAnsi="Arial" w:cs="Arial"/>
          <w:sz w:val="19"/>
          <w:szCs w:val="19"/>
        </w:rPr>
        <w:t xml:space="preserve">ility </w:t>
      </w:r>
      <w:r w:rsidRPr="00C12AC3">
        <w:rPr>
          <w:rFonts w:ascii="Arial" w:hAnsi="Arial" w:cs="Arial"/>
          <w:sz w:val="19"/>
          <w:szCs w:val="19"/>
        </w:rPr>
        <w:t xml:space="preserve">to </w:t>
      </w:r>
      <w:r w:rsidR="00217158" w:rsidRPr="00C12AC3">
        <w:rPr>
          <w:rFonts w:ascii="Arial" w:hAnsi="Arial" w:cs="Arial"/>
          <w:sz w:val="19"/>
          <w:szCs w:val="19"/>
        </w:rPr>
        <w:t>guide</w:t>
      </w:r>
      <w:r w:rsidRPr="00C12AC3">
        <w:rPr>
          <w:rFonts w:ascii="Arial" w:hAnsi="Arial" w:cs="Arial"/>
          <w:sz w:val="19"/>
          <w:szCs w:val="19"/>
        </w:rPr>
        <w:t xml:space="preserve"> efficient group discussion and encourage all participants, while maintaining a flow that keeps with the stated agenda. </w:t>
      </w:r>
    </w:p>
    <w:p w14:paraId="31C7E028" w14:textId="7F9166B1" w:rsidR="00A14E9E" w:rsidRPr="00C12AC3" w:rsidRDefault="00217158"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Skill</w:t>
      </w:r>
      <w:r w:rsidR="00A14E9E" w:rsidRPr="00C12AC3">
        <w:rPr>
          <w:rFonts w:ascii="Arial" w:hAnsi="Arial" w:cs="Arial"/>
          <w:sz w:val="19"/>
          <w:szCs w:val="19"/>
        </w:rPr>
        <w:t xml:space="preserve"> and cultural competen</w:t>
      </w:r>
      <w:r w:rsidRPr="00C12AC3">
        <w:rPr>
          <w:rFonts w:ascii="Arial" w:hAnsi="Arial" w:cs="Arial"/>
          <w:sz w:val="19"/>
          <w:szCs w:val="19"/>
        </w:rPr>
        <w:t xml:space="preserve">ce </w:t>
      </w:r>
      <w:r w:rsidR="00A14E9E" w:rsidRPr="00C12AC3">
        <w:rPr>
          <w:rFonts w:ascii="Arial" w:hAnsi="Arial" w:cs="Arial"/>
          <w:sz w:val="19"/>
          <w:szCs w:val="19"/>
        </w:rPr>
        <w:t xml:space="preserve">in facilitating individuals who represent diversity (gender, age, religion, ethnicity, and disability). </w:t>
      </w:r>
    </w:p>
    <w:p w14:paraId="5BEF2483" w14:textId="77777777" w:rsidR="00A14E9E" w:rsidRPr="00C12AC3" w:rsidRDefault="00A14E9E"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 xml:space="preserve">Flexible and encouraging of relevant diversions in the discussion to accommodate participants’ input and ideas. </w:t>
      </w:r>
    </w:p>
    <w:p w14:paraId="0058A876" w14:textId="022964C3" w:rsidR="00A14E9E" w:rsidRPr="00C12AC3" w:rsidRDefault="00217158"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P</w:t>
      </w:r>
      <w:r w:rsidR="00A14E9E" w:rsidRPr="00C12AC3">
        <w:rPr>
          <w:rFonts w:ascii="Arial" w:hAnsi="Arial" w:cs="Arial"/>
          <w:sz w:val="19"/>
          <w:szCs w:val="19"/>
        </w:rPr>
        <w:t>erceptive</w:t>
      </w:r>
      <w:r w:rsidRPr="00C12AC3">
        <w:rPr>
          <w:rFonts w:ascii="Arial" w:hAnsi="Arial" w:cs="Arial"/>
          <w:sz w:val="19"/>
          <w:szCs w:val="19"/>
        </w:rPr>
        <w:t xml:space="preserve"> and</w:t>
      </w:r>
      <w:r w:rsidR="00A14E9E" w:rsidRPr="00C12AC3">
        <w:rPr>
          <w:rFonts w:ascii="Arial" w:hAnsi="Arial" w:cs="Arial"/>
          <w:sz w:val="19"/>
          <w:szCs w:val="19"/>
        </w:rPr>
        <w:t xml:space="preserve"> good liste</w:t>
      </w:r>
      <w:r w:rsidRPr="00C12AC3">
        <w:rPr>
          <w:rFonts w:ascii="Arial" w:hAnsi="Arial" w:cs="Arial"/>
          <w:sz w:val="19"/>
          <w:szCs w:val="19"/>
        </w:rPr>
        <w:t>ning skills who</w:t>
      </w:r>
      <w:r w:rsidR="00A14E9E" w:rsidRPr="00C12AC3">
        <w:rPr>
          <w:rFonts w:ascii="Arial" w:hAnsi="Arial" w:cs="Arial"/>
          <w:sz w:val="19"/>
          <w:szCs w:val="19"/>
        </w:rPr>
        <w:t xml:space="preserve"> can probe sensitively to elicit further discussions. </w:t>
      </w:r>
    </w:p>
    <w:p w14:paraId="64435570" w14:textId="1AA0E24C" w:rsidR="00A14E9E" w:rsidRPr="00C12AC3" w:rsidRDefault="00217158" w:rsidP="00243BBA">
      <w:pPr>
        <w:numPr>
          <w:ilvl w:val="1"/>
          <w:numId w:val="20"/>
        </w:numPr>
        <w:shd w:val="clear" w:color="auto" w:fill="FFFFFF" w:themeFill="background1"/>
        <w:spacing w:line="276" w:lineRule="auto"/>
        <w:rPr>
          <w:rFonts w:ascii="Arial" w:hAnsi="Arial" w:cs="Arial"/>
          <w:sz w:val="19"/>
          <w:szCs w:val="19"/>
        </w:rPr>
      </w:pPr>
      <w:r w:rsidRPr="00C12AC3">
        <w:rPr>
          <w:rFonts w:ascii="Arial" w:hAnsi="Arial" w:cs="Arial"/>
          <w:sz w:val="19"/>
          <w:szCs w:val="19"/>
        </w:rPr>
        <w:t>P</w:t>
      </w:r>
      <w:r w:rsidR="00A14E9E" w:rsidRPr="00C12AC3">
        <w:rPr>
          <w:rFonts w:ascii="Arial" w:hAnsi="Arial" w:cs="Arial"/>
          <w:sz w:val="19"/>
          <w:szCs w:val="19"/>
        </w:rPr>
        <w:t>atien</w:t>
      </w:r>
      <w:r w:rsidRPr="00C12AC3">
        <w:rPr>
          <w:rFonts w:ascii="Arial" w:hAnsi="Arial" w:cs="Arial"/>
          <w:sz w:val="19"/>
          <w:szCs w:val="19"/>
        </w:rPr>
        <w:t>ce</w:t>
      </w:r>
      <w:r w:rsidR="00A14E9E" w:rsidRPr="00C12AC3">
        <w:rPr>
          <w:rFonts w:ascii="Arial" w:hAnsi="Arial" w:cs="Arial"/>
          <w:sz w:val="19"/>
          <w:szCs w:val="19"/>
        </w:rPr>
        <w:t xml:space="preserve"> in letting individuals share ideas without rushing them, allowing time for reflection between questions. </w:t>
      </w:r>
    </w:p>
    <w:p w14:paraId="16F79E14" w14:textId="7DCCEE9A" w:rsidR="00A14E9E" w:rsidRPr="00C12AC3" w:rsidRDefault="00A14E9E" w:rsidP="00243BBA">
      <w:pPr>
        <w:numPr>
          <w:ilvl w:val="1"/>
          <w:numId w:val="20"/>
        </w:numPr>
        <w:shd w:val="clear" w:color="auto" w:fill="FFFFFF" w:themeFill="background1"/>
        <w:spacing w:line="276" w:lineRule="auto"/>
        <w:rPr>
          <w:rFonts w:ascii="Arial" w:hAnsi="Arial" w:cs="Arial"/>
          <w:sz w:val="19"/>
          <w:szCs w:val="19"/>
          <w:u w:val="single"/>
        </w:rPr>
      </w:pPr>
      <w:r w:rsidRPr="00C12AC3">
        <w:rPr>
          <w:rFonts w:ascii="Arial" w:hAnsi="Arial" w:cs="Arial"/>
          <w:sz w:val="19"/>
          <w:szCs w:val="19"/>
        </w:rPr>
        <w:t>Respec</w:t>
      </w:r>
      <w:r w:rsidR="00217158" w:rsidRPr="00C12AC3">
        <w:rPr>
          <w:rFonts w:ascii="Arial" w:hAnsi="Arial" w:cs="Arial"/>
          <w:sz w:val="19"/>
          <w:szCs w:val="19"/>
        </w:rPr>
        <w:t>t for</w:t>
      </w:r>
      <w:r w:rsidRPr="00C12AC3">
        <w:rPr>
          <w:rFonts w:ascii="Arial" w:hAnsi="Arial" w:cs="Arial"/>
          <w:sz w:val="19"/>
          <w:szCs w:val="19"/>
        </w:rPr>
        <w:t xml:space="preserve"> the diversity of participan</w:t>
      </w:r>
      <w:r w:rsidR="00217158" w:rsidRPr="00C12AC3">
        <w:rPr>
          <w:rFonts w:ascii="Arial" w:hAnsi="Arial" w:cs="Arial"/>
          <w:sz w:val="19"/>
          <w:szCs w:val="19"/>
        </w:rPr>
        <w:t>ts and their</w:t>
      </w:r>
      <w:r w:rsidRPr="00C12AC3">
        <w:rPr>
          <w:rFonts w:ascii="Arial" w:hAnsi="Arial" w:cs="Arial"/>
          <w:sz w:val="19"/>
          <w:szCs w:val="19"/>
        </w:rPr>
        <w:t xml:space="preserve"> opinions and input. </w:t>
      </w:r>
    </w:p>
    <w:p w14:paraId="49664EFF" w14:textId="75CB5C2A" w:rsidR="00A14E9E" w:rsidRPr="00C12AC3" w:rsidRDefault="00A14E9E" w:rsidP="00243BBA">
      <w:pPr>
        <w:numPr>
          <w:ilvl w:val="1"/>
          <w:numId w:val="20"/>
        </w:numPr>
        <w:shd w:val="clear" w:color="auto" w:fill="FFFFFF" w:themeFill="background1"/>
        <w:spacing w:line="276" w:lineRule="auto"/>
        <w:rPr>
          <w:rFonts w:ascii="Arial" w:hAnsi="Arial" w:cs="Arial"/>
          <w:sz w:val="19"/>
          <w:szCs w:val="19"/>
          <w:u w:val="single"/>
        </w:rPr>
      </w:pPr>
      <w:r w:rsidRPr="00C12AC3">
        <w:rPr>
          <w:rFonts w:ascii="Arial" w:hAnsi="Arial" w:cs="Arial"/>
          <w:sz w:val="19"/>
          <w:szCs w:val="19"/>
        </w:rPr>
        <w:t>Experience</w:t>
      </w:r>
      <w:r w:rsidR="00217158" w:rsidRPr="00C12AC3">
        <w:rPr>
          <w:rFonts w:ascii="Arial" w:hAnsi="Arial" w:cs="Arial"/>
          <w:sz w:val="19"/>
          <w:szCs w:val="19"/>
        </w:rPr>
        <w:t xml:space="preserve"> using participatory techniques</w:t>
      </w:r>
      <w:r w:rsidRPr="00C12AC3">
        <w:rPr>
          <w:rFonts w:ascii="Arial" w:hAnsi="Arial" w:cs="Arial"/>
          <w:sz w:val="19"/>
          <w:szCs w:val="19"/>
        </w:rPr>
        <w:t xml:space="preserve"> and an understanding of the topics to be discussed.</w:t>
      </w:r>
    </w:p>
    <w:p w14:paraId="74F170BD" w14:textId="77777777" w:rsidR="00A14E9E" w:rsidRPr="00C12AC3" w:rsidRDefault="00A14E9E" w:rsidP="004E6F7F">
      <w:pPr>
        <w:spacing w:line="276" w:lineRule="auto"/>
        <w:rPr>
          <w:rFonts w:ascii="Arial" w:hAnsi="Arial" w:cs="Arial"/>
          <w:b/>
          <w:bCs/>
          <w:color w:val="000000"/>
          <w:sz w:val="19"/>
          <w:szCs w:val="19"/>
        </w:rPr>
      </w:pPr>
    </w:p>
    <w:p w14:paraId="5F268F7D" w14:textId="245F73B5" w:rsidR="000B585E" w:rsidRPr="00C12AC3" w:rsidRDefault="00ED7252" w:rsidP="004E6F7F">
      <w:pPr>
        <w:spacing w:line="276" w:lineRule="auto"/>
        <w:rPr>
          <w:rFonts w:ascii="Arial" w:hAnsi="Arial" w:cs="Arial"/>
          <w:b/>
          <w:color w:val="000000"/>
          <w:sz w:val="19"/>
          <w:szCs w:val="19"/>
        </w:rPr>
      </w:pPr>
      <w:r w:rsidRPr="00C12AC3">
        <w:rPr>
          <w:rFonts w:ascii="Arial" w:hAnsi="Arial" w:cs="Arial"/>
          <w:b/>
          <w:color w:val="000000"/>
          <w:sz w:val="19"/>
          <w:szCs w:val="19"/>
        </w:rPr>
        <w:t>Before</w:t>
      </w:r>
      <w:r w:rsidR="00A14E9E" w:rsidRPr="00C12AC3">
        <w:rPr>
          <w:rFonts w:ascii="Arial" w:hAnsi="Arial" w:cs="Arial"/>
          <w:b/>
          <w:color w:val="000000"/>
          <w:sz w:val="19"/>
          <w:szCs w:val="19"/>
        </w:rPr>
        <w:t xml:space="preserve"> the field</w:t>
      </w:r>
    </w:p>
    <w:p w14:paraId="209E0237" w14:textId="68C7CDC5" w:rsidR="006F409C" w:rsidRPr="00C12AC3" w:rsidRDefault="00614566" w:rsidP="006F409C">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Review the interview</w:t>
      </w:r>
      <w:r w:rsidR="000B585E" w:rsidRPr="00C12AC3">
        <w:rPr>
          <w:rFonts w:ascii="Arial" w:hAnsi="Arial" w:cs="Arial"/>
          <w:sz w:val="19"/>
          <w:szCs w:val="19"/>
        </w:rPr>
        <w:t xml:space="preserve"> </w:t>
      </w:r>
      <w:r w:rsidR="0032689D" w:rsidRPr="00C12AC3">
        <w:rPr>
          <w:rFonts w:ascii="Arial" w:hAnsi="Arial" w:cs="Arial"/>
          <w:sz w:val="19"/>
          <w:szCs w:val="19"/>
        </w:rPr>
        <w:t>manual</w:t>
      </w:r>
      <w:r w:rsidR="000B585E" w:rsidRPr="00C12AC3">
        <w:rPr>
          <w:rFonts w:ascii="Arial" w:hAnsi="Arial" w:cs="Arial"/>
          <w:sz w:val="19"/>
          <w:szCs w:val="19"/>
        </w:rPr>
        <w:t xml:space="preserve"> and be clear about what you </w:t>
      </w:r>
      <w:r w:rsidRPr="00C12AC3">
        <w:rPr>
          <w:rFonts w:ascii="Arial" w:hAnsi="Arial" w:cs="Arial"/>
          <w:sz w:val="19"/>
          <w:szCs w:val="19"/>
        </w:rPr>
        <w:t>want</w:t>
      </w:r>
      <w:r w:rsidR="000B585E" w:rsidRPr="00C12AC3">
        <w:rPr>
          <w:rFonts w:ascii="Arial" w:hAnsi="Arial" w:cs="Arial"/>
          <w:sz w:val="19"/>
          <w:szCs w:val="19"/>
        </w:rPr>
        <w:t xml:space="preserve"> to find out.</w:t>
      </w:r>
      <w:r w:rsidR="006F409C" w:rsidRPr="00C12AC3">
        <w:rPr>
          <w:rFonts w:ascii="Arial" w:hAnsi="Arial" w:cs="Arial"/>
          <w:sz w:val="19"/>
          <w:szCs w:val="19"/>
        </w:rPr>
        <w:t xml:space="preserve"> </w:t>
      </w:r>
      <w:r w:rsidR="000B585E" w:rsidRPr="00C12AC3">
        <w:rPr>
          <w:rFonts w:ascii="Arial" w:hAnsi="Arial" w:cs="Arial"/>
          <w:sz w:val="19"/>
          <w:szCs w:val="19"/>
        </w:rPr>
        <w:t>Make sure you know the reason</w:t>
      </w:r>
      <w:r w:rsidRPr="00C12AC3">
        <w:rPr>
          <w:rFonts w:ascii="Arial" w:hAnsi="Arial" w:cs="Arial"/>
          <w:sz w:val="19"/>
          <w:szCs w:val="19"/>
        </w:rPr>
        <w:t xml:space="preserve">s for each </w:t>
      </w:r>
      <w:r w:rsidR="00CE73D7" w:rsidRPr="00C12AC3">
        <w:rPr>
          <w:rFonts w:ascii="Arial" w:hAnsi="Arial" w:cs="Arial"/>
          <w:sz w:val="19"/>
          <w:szCs w:val="19"/>
        </w:rPr>
        <w:t>question</w:t>
      </w:r>
      <w:r w:rsidR="0032689D" w:rsidRPr="00C12AC3">
        <w:rPr>
          <w:rFonts w:ascii="Arial" w:hAnsi="Arial" w:cs="Arial"/>
          <w:sz w:val="19"/>
          <w:szCs w:val="19"/>
        </w:rPr>
        <w:t xml:space="preserve"> </w:t>
      </w:r>
      <w:r w:rsidR="000B585E" w:rsidRPr="00C12AC3">
        <w:rPr>
          <w:rFonts w:ascii="Arial" w:hAnsi="Arial" w:cs="Arial"/>
          <w:sz w:val="19"/>
          <w:szCs w:val="19"/>
        </w:rPr>
        <w:t xml:space="preserve">and how responses will be analysed. </w:t>
      </w:r>
      <w:r w:rsidR="006F409C" w:rsidRPr="00C12AC3">
        <w:rPr>
          <w:rFonts w:ascii="Arial" w:hAnsi="Arial" w:cs="Arial"/>
          <w:sz w:val="19"/>
          <w:szCs w:val="19"/>
        </w:rPr>
        <w:t xml:space="preserve">Think about what sort of answers you might expect to the questions you will ask. Make sure you understand local weights and measures. </w:t>
      </w:r>
    </w:p>
    <w:p w14:paraId="7746E8CD" w14:textId="16F5CB48" w:rsidR="000B585E" w:rsidRPr="00C12AC3" w:rsidRDefault="000B585E" w:rsidP="00A76523">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Review the secondary data you have on the area and the current situation, and your notes from interviews</w:t>
      </w:r>
      <w:r w:rsidR="00CE73D7" w:rsidRPr="00C12AC3">
        <w:rPr>
          <w:rFonts w:ascii="Arial" w:hAnsi="Arial" w:cs="Arial"/>
          <w:sz w:val="19"/>
          <w:szCs w:val="19"/>
        </w:rPr>
        <w:t xml:space="preserve"> and </w:t>
      </w:r>
      <w:r w:rsidRPr="00C12AC3">
        <w:rPr>
          <w:rFonts w:ascii="Arial" w:hAnsi="Arial" w:cs="Arial"/>
          <w:sz w:val="19"/>
          <w:szCs w:val="19"/>
        </w:rPr>
        <w:t>discussions to date</w:t>
      </w:r>
      <w:r w:rsidR="00CE73D7" w:rsidRPr="00C12AC3">
        <w:rPr>
          <w:rFonts w:ascii="Arial" w:hAnsi="Arial" w:cs="Arial"/>
          <w:sz w:val="19"/>
          <w:szCs w:val="19"/>
        </w:rPr>
        <w:t xml:space="preserve"> to </w:t>
      </w:r>
      <w:r w:rsidRPr="00C12AC3">
        <w:rPr>
          <w:rFonts w:ascii="Arial" w:hAnsi="Arial" w:cs="Arial"/>
          <w:sz w:val="19"/>
          <w:szCs w:val="19"/>
        </w:rPr>
        <w:t xml:space="preserve">help prioritize different topics and ask the right follow-up questions. </w:t>
      </w:r>
    </w:p>
    <w:p w14:paraId="7518F591" w14:textId="77777777" w:rsidR="006F409C" w:rsidRPr="00C12AC3" w:rsidRDefault="000B585E" w:rsidP="006F409C">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Make sure you have a good translator with you, if you are not fluent in the local language, and that s/he is well briefed. </w:t>
      </w:r>
      <w:r w:rsidR="006F409C" w:rsidRPr="00C12AC3">
        <w:rPr>
          <w:rFonts w:ascii="Arial" w:hAnsi="Arial" w:cs="Arial"/>
          <w:sz w:val="19"/>
          <w:szCs w:val="19"/>
        </w:rPr>
        <w:t xml:space="preserve">Ensure that there are two of you, whenever possible, one to lead/facilitate the discussion, the other to take notes. </w:t>
      </w:r>
    </w:p>
    <w:p w14:paraId="74EE2F58" w14:textId="77777777" w:rsidR="00217158" w:rsidRPr="00C12AC3" w:rsidRDefault="00217158" w:rsidP="00243BBA">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Train team members properly to achieve accurate and precise measurements. Decide in advance who will conduct the interviews.</w:t>
      </w:r>
    </w:p>
    <w:p w14:paraId="32909B10" w14:textId="77777777" w:rsidR="00243BBA" w:rsidRPr="00C12AC3" w:rsidRDefault="00243BBA" w:rsidP="004E6F7F">
      <w:pPr>
        <w:autoSpaceDE w:val="0"/>
        <w:autoSpaceDN w:val="0"/>
        <w:adjustRightInd w:val="0"/>
        <w:spacing w:line="276" w:lineRule="auto"/>
        <w:contextualSpacing/>
        <w:rPr>
          <w:rFonts w:ascii="Arial" w:hAnsi="Arial" w:cs="Arial"/>
          <w:sz w:val="19"/>
          <w:szCs w:val="19"/>
        </w:rPr>
      </w:pPr>
    </w:p>
    <w:p w14:paraId="35BB19E2" w14:textId="55AEAB0A" w:rsidR="000B585E" w:rsidRPr="00C12AC3" w:rsidRDefault="000B585E" w:rsidP="004E6F7F">
      <w:pPr>
        <w:spacing w:line="276" w:lineRule="auto"/>
        <w:rPr>
          <w:rFonts w:ascii="Arial" w:hAnsi="Arial" w:cs="Arial"/>
          <w:color w:val="000000"/>
          <w:sz w:val="19"/>
          <w:szCs w:val="19"/>
        </w:rPr>
      </w:pPr>
      <w:r w:rsidRPr="00C12AC3">
        <w:rPr>
          <w:rFonts w:ascii="Arial" w:hAnsi="Arial" w:cs="Arial"/>
          <w:b/>
          <w:bCs/>
          <w:color w:val="000000"/>
          <w:sz w:val="19"/>
          <w:szCs w:val="19"/>
        </w:rPr>
        <w:t>Decid</w:t>
      </w:r>
      <w:r w:rsidR="00ED7252" w:rsidRPr="00C12AC3">
        <w:rPr>
          <w:rFonts w:ascii="Arial" w:hAnsi="Arial" w:cs="Arial"/>
          <w:b/>
          <w:bCs/>
          <w:color w:val="000000"/>
          <w:sz w:val="19"/>
          <w:szCs w:val="19"/>
        </w:rPr>
        <w:t>e</w:t>
      </w:r>
      <w:r w:rsidRPr="00C12AC3">
        <w:rPr>
          <w:rFonts w:ascii="Arial" w:hAnsi="Arial" w:cs="Arial"/>
          <w:b/>
          <w:bCs/>
          <w:color w:val="000000"/>
          <w:sz w:val="19"/>
          <w:szCs w:val="19"/>
        </w:rPr>
        <w:t xml:space="preserve"> wher</w:t>
      </w:r>
      <w:r w:rsidR="00ED7252" w:rsidRPr="00C12AC3">
        <w:rPr>
          <w:rFonts w:ascii="Arial" w:hAnsi="Arial" w:cs="Arial"/>
          <w:b/>
          <w:bCs/>
          <w:color w:val="000000"/>
          <w:sz w:val="19"/>
          <w:szCs w:val="19"/>
        </w:rPr>
        <w:t>e to meet</w:t>
      </w:r>
    </w:p>
    <w:p w14:paraId="05ED5ADD" w14:textId="51E633AF" w:rsidR="00ED7252"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Try to find somewhere where the group can sit in a circle, if possible, so that everyone can see everyone else and you can have eye contact with everyone. </w:t>
      </w:r>
    </w:p>
    <w:p w14:paraId="63F0FCBC" w14:textId="0A1AF822" w:rsidR="000B585E" w:rsidRPr="00C12AC3" w:rsidRDefault="00ED7252"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Choose a contained space if possible, a</w:t>
      </w:r>
      <w:r w:rsidR="000B585E" w:rsidRPr="00C12AC3">
        <w:rPr>
          <w:rFonts w:ascii="Arial" w:hAnsi="Arial" w:cs="Arial"/>
          <w:sz w:val="19"/>
          <w:szCs w:val="19"/>
        </w:rPr>
        <w:t xml:space="preserve"> certain degree of privacy is desirable as you don’t want a lot of spectators. </w:t>
      </w:r>
    </w:p>
    <w:p w14:paraId="29BE2C23" w14:textId="77777777" w:rsidR="004A6DED" w:rsidRPr="00C12AC3" w:rsidRDefault="004A6DED" w:rsidP="004A6DED">
      <w:pPr>
        <w:autoSpaceDE w:val="0"/>
        <w:autoSpaceDN w:val="0"/>
        <w:adjustRightInd w:val="0"/>
        <w:spacing w:line="276" w:lineRule="auto"/>
        <w:contextualSpacing/>
        <w:rPr>
          <w:rFonts w:ascii="Arial" w:hAnsi="Arial" w:cs="Arial"/>
          <w:sz w:val="19"/>
          <w:szCs w:val="19"/>
        </w:rPr>
      </w:pPr>
    </w:p>
    <w:p w14:paraId="7B9F9B04" w14:textId="61F9B417" w:rsidR="000B585E" w:rsidRPr="00C12AC3" w:rsidRDefault="000B585E" w:rsidP="004E6F7F">
      <w:pPr>
        <w:spacing w:line="276" w:lineRule="auto"/>
        <w:rPr>
          <w:rFonts w:ascii="Arial" w:hAnsi="Arial" w:cs="Arial"/>
          <w:color w:val="000000"/>
          <w:sz w:val="19"/>
          <w:szCs w:val="19"/>
        </w:rPr>
      </w:pPr>
      <w:r w:rsidRPr="00C12AC3">
        <w:rPr>
          <w:rFonts w:ascii="Arial" w:hAnsi="Arial" w:cs="Arial"/>
          <w:b/>
          <w:bCs/>
          <w:color w:val="000000"/>
          <w:sz w:val="19"/>
          <w:szCs w:val="19"/>
        </w:rPr>
        <w:t>How to star</w:t>
      </w:r>
      <w:r w:rsidR="00ED7252" w:rsidRPr="00C12AC3">
        <w:rPr>
          <w:rFonts w:ascii="Arial" w:hAnsi="Arial" w:cs="Arial"/>
          <w:b/>
          <w:bCs/>
          <w:color w:val="000000"/>
          <w:sz w:val="19"/>
          <w:szCs w:val="19"/>
        </w:rPr>
        <w:t>t – give a careful introduction</w:t>
      </w:r>
    </w:p>
    <w:p w14:paraId="350ACFC8" w14:textId="43C53D00"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color w:val="000000"/>
          <w:sz w:val="19"/>
          <w:szCs w:val="19"/>
        </w:rPr>
      </w:pPr>
      <w:r w:rsidRPr="00C12AC3">
        <w:rPr>
          <w:rFonts w:ascii="Arial" w:hAnsi="Arial" w:cs="Arial"/>
          <w:color w:val="000000"/>
          <w:sz w:val="19"/>
          <w:szCs w:val="19"/>
        </w:rPr>
        <w:t>Your introduction is critical</w:t>
      </w:r>
      <w:r w:rsidR="00ED7252" w:rsidRPr="00C12AC3">
        <w:rPr>
          <w:rFonts w:ascii="Arial" w:hAnsi="Arial" w:cs="Arial"/>
          <w:color w:val="000000"/>
          <w:sz w:val="19"/>
          <w:szCs w:val="19"/>
        </w:rPr>
        <w:t xml:space="preserve"> and</w:t>
      </w:r>
      <w:r w:rsidRPr="00C12AC3">
        <w:rPr>
          <w:rFonts w:ascii="Arial" w:hAnsi="Arial" w:cs="Arial"/>
          <w:color w:val="000000"/>
          <w:sz w:val="19"/>
          <w:szCs w:val="19"/>
        </w:rPr>
        <w:t xml:space="preserve"> will set the tone for the whole interview/discussion. </w:t>
      </w:r>
      <w:r w:rsidR="00ED7252" w:rsidRPr="00C12AC3">
        <w:rPr>
          <w:rFonts w:ascii="Arial" w:hAnsi="Arial" w:cs="Arial"/>
          <w:color w:val="000000"/>
          <w:sz w:val="19"/>
          <w:szCs w:val="19"/>
        </w:rPr>
        <w:t>B</w:t>
      </w:r>
      <w:r w:rsidRPr="00C12AC3">
        <w:rPr>
          <w:rFonts w:ascii="Arial" w:hAnsi="Arial" w:cs="Arial"/>
          <w:color w:val="000000"/>
          <w:sz w:val="19"/>
          <w:szCs w:val="19"/>
        </w:rPr>
        <w:t>egin with a traditional greeting, thank the participants for coming, and introduce yourselves</w:t>
      </w:r>
      <w:r w:rsidR="00ED7252" w:rsidRPr="00C12AC3">
        <w:rPr>
          <w:rFonts w:ascii="Arial" w:hAnsi="Arial" w:cs="Arial"/>
          <w:color w:val="000000"/>
          <w:sz w:val="19"/>
          <w:szCs w:val="19"/>
        </w:rPr>
        <w:t xml:space="preserve">. </w:t>
      </w:r>
      <w:r w:rsidR="00CE73D7" w:rsidRPr="00C12AC3">
        <w:rPr>
          <w:rFonts w:ascii="Arial" w:hAnsi="Arial" w:cs="Arial"/>
          <w:color w:val="000000"/>
          <w:sz w:val="19"/>
          <w:szCs w:val="19"/>
        </w:rPr>
        <w:t>Briefly, t</w:t>
      </w:r>
      <w:r w:rsidRPr="00C12AC3">
        <w:rPr>
          <w:rFonts w:ascii="Arial" w:hAnsi="Arial" w:cs="Arial"/>
          <w:color w:val="000000"/>
          <w:sz w:val="19"/>
          <w:szCs w:val="19"/>
        </w:rPr>
        <w:t xml:space="preserve">ell them a bit about yourself, </w:t>
      </w:r>
      <w:r w:rsidR="00CE6C91" w:rsidRPr="00C12AC3">
        <w:rPr>
          <w:rFonts w:ascii="Arial" w:hAnsi="Arial" w:cs="Arial"/>
          <w:color w:val="000000"/>
          <w:sz w:val="19"/>
          <w:szCs w:val="19"/>
        </w:rPr>
        <w:t>and who you work for</w:t>
      </w:r>
      <w:r w:rsidRPr="00C12AC3">
        <w:rPr>
          <w:rFonts w:ascii="Arial" w:hAnsi="Arial" w:cs="Arial"/>
          <w:color w:val="000000"/>
          <w:sz w:val="19"/>
          <w:szCs w:val="19"/>
        </w:rPr>
        <w:t xml:space="preserve">. (It can be useful to include a few personal facts about yourself, such as how many children you have. People relate more easily to individuals they can identify with.) </w:t>
      </w:r>
    </w:p>
    <w:p w14:paraId="7AD1F1B6" w14:textId="3F6A4F31" w:rsidR="000B585E" w:rsidRPr="00C12AC3" w:rsidRDefault="00ED7252" w:rsidP="004E6F7F">
      <w:pPr>
        <w:numPr>
          <w:ilvl w:val="0"/>
          <w:numId w:val="12"/>
        </w:numPr>
        <w:autoSpaceDE w:val="0"/>
        <w:autoSpaceDN w:val="0"/>
        <w:adjustRightInd w:val="0"/>
        <w:spacing w:line="276" w:lineRule="auto"/>
        <w:ind w:left="284" w:hanging="284"/>
        <w:contextualSpacing/>
        <w:rPr>
          <w:rFonts w:ascii="Arial" w:hAnsi="Arial" w:cs="Arial"/>
          <w:color w:val="000000"/>
          <w:sz w:val="19"/>
          <w:szCs w:val="19"/>
        </w:rPr>
      </w:pPr>
      <w:r w:rsidRPr="00C12AC3">
        <w:rPr>
          <w:rFonts w:ascii="Arial" w:hAnsi="Arial" w:cs="Arial"/>
          <w:color w:val="000000"/>
          <w:sz w:val="19"/>
          <w:szCs w:val="19"/>
        </w:rPr>
        <w:t>Explain</w:t>
      </w:r>
      <w:r w:rsidR="000B585E" w:rsidRPr="00C12AC3">
        <w:rPr>
          <w:rFonts w:ascii="Arial" w:hAnsi="Arial" w:cs="Arial"/>
          <w:color w:val="000000"/>
          <w:sz w:val="19"/>
          <w:szCs w:val="19"/>
        </w:rPr>
        <w:t xml:space="preserve"> that you are there to assess the situation after the </w:t>
      </w:r>
      <w:r w:rsidRPr="00C12AC3">
        <w:rPr>
          <w:rFonts w:ascii="Arial" w:hAnsi="Arial" w:cs="Arial"/>
          <w:color w:val="000000"/>
          <w:sz w:val="19"/>
          <w:szCs w:val="19"/>
        </w:rPr>
        <w:t>disaster</w:t>
      </w:r>
      <w:r w:rsidR="000B585E" w:rsidRPr="00C12AC3">
        <w:rPr>
          <w:rFonts w:ascii="Arial" w:hAnsi="Arial" w:cs="Arial"/>
          <w:color w:val="000000"/>
          <w:sz w:val="19"/>
          <w:szCs w:val="19"/>
        </w:rPr>
        <w:t xml:space="preserve"> and that you are interested to </w:t>
      </w:r>
      <w:r w:rsidRPr="00C12AC3">
        <w:rPr>
          <w:rFonts w:ascii="Arial" w:hAnsi="Arial" w:cs="Arial"/>
          <w:color w:val="000000"/>
          <w:sz w:val="19"/>
          <w:szCs w:val="19"/>
        </w:rPr>
        <w:t>learn what is</w:t>
      </w:r>
      <w:r w:rsidR="000B585E" w:rsidRPr="00C12AC3">
        <w:rPr>
          <w:rFonts w:ascii="Arial" w:hAnsi="Arial" w:cs="Arial"/>
          <w:color w:val="000000"/>
          <w:sz w:val="19"/>
          <w:szCs w:val="19"/>
        </w:rPr>
        <w:t xml:space="preserve"> going on in the community in general, how people are living</w:t>
      </w:r>
      <w:r w:rsidRPr="00C12AC3">
        <w:rPr>
          <w:rFonts w:ascii="Arial" w:hAnsi="Arial" w:cs="Arial"/>
          <w:color w:val="000000"/>
          <w:sz w:val="19"/>
          <w:szCs w:val="19"/>
        </w:rPr>
        <w:t>,</w:t>
      </w:r>
      <w:r w:rsidR="000B585E" w:rsidRPr="00C12AC3">
        <w:rPr>
          <w:rFonts w:ascii="Arial" w:hAnsi="Arial" w:cs="Arial"/>
          <w:color w:val="000000"/>
          <w:sz w:val="19"/>
          <w:szCs w:val="19"/>
        </w:rPr>
        <w:t xml:space="preserve"> and what they </w:t>
      </w:r>
      <w:r w:rsidRPr="00C12AC3">
        <w:rPr>
          <w:rFonts w:ascii="Arial" w:hAnsi="Arial" w:cs="Arial"/>
          <w:color w:val="000000"/>
          <w:sz w:val="19"/>
          <w:szCs w:val="19"/>
        </w:rPr>
        <w:t>can</w:t>
      </w:r>
      <w:r w:rsidR="000B585E" w:rsidRPr="00C12AC3">
        <w:rPr>
          <w:rFonts w:ascii="Arial" w:hAnsi="Arial" w:cs="Arial"/>
          <w:color w:val="000000"/>
          <w:sz w:val="19"/>
          <w:szCs w:val="19"/>
        </w:rPr>
        <w:t xml:space="preserve"> do for themselves, as this will help you understand the best way to assist. </w:t>
      </w:r>
    </w:p>
    <w:p w14:paraId="6332CCF3" w14:textId="14EEEAE8"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color w:val="000000"/>
          <w:sz w:val="19"/>
          <w:szCs w:val="19"/>
        </w:rPr>
      </w:pPr>
      <w:r w:rsidRPr="00C12AC3">
        <w:rPr>
          <w:rFonts w:ascii="Arial" w:hAnsi="Arial" w:cs="Arial"/>
          <w:color w:val="000000"/>
          <w:sz w:val="19"/>
          <w:szCs w:val="19"/>
        </w:rPr>
        <w:t>Avoid saying that the purpose of your visit is to assess needs</w:t>
      </w:r>
      <w:r w:rsidR="00ED7252" w:rsidRPr="00C12AC3">
        <w:rPr>
          <w:rFonts w:ascii="Arial" w:hAnsi="Arial" w:cs="Arial"/>
          <w:color w:val="000000"/>
          <w:sz w:val="19"/>
          <w:szCs w:val="19"/>
        </w:rPr>
        <w:t xml:space="preserve"> for aid</w:t>
      </w:r>
      <w:r w:rsidRPr="00C12AC3">
        <w:rPr>
          <w:rFonts w:ascii="Arial" w:hAnsi="Arial" w:cs="Arial"/>
          <w:color w:val="000000"/>
          <w:sz w:val="19"/>
          <w:szCs w:val="19"/>
        </w:rPr>
        <w:t xml:space="preserve">. However, if the area has a long history of relief assistance, point out that requests for relief assistance are evaluated on a number of considerations, not just the responses </w:t>
      </w:r>
      <w:r w:rsidR="00ED7252" w:rsidRPr="00C12AC3">
        <w:rPr>
          <w:rFonts w:ascii="Arial" w:hAnsi="Arial" w:cs="Arial"/>
          <w:color w:val="000000"/>
          <w:sz w:val="19"/>
          <w:szCs w:val="19"/>
        </w:rPr>
        <w:t>they give</w:t>
      </w:r>
      <w:r w:rsidRPr="00C12AC3">
        <w:rPr>
          <w:rFonts w:ascii="Arial" w:hAnsi="Arial" w:cs="Arial"/>
          <w:color w:val="000000"/>
          <w:sz w:val="19"/>
          <w:szCs w:val="19"/>
        </w:rPr>
        <w:t xml:space="preserve">. Stress that there is no benefit to exaggerating the problems. The more accurate the information, the more likely it is that there will be a response. </w:t>
      </w:r>
      <w:r w:rsidR="00ED7252" w:rsidRPr="00C12AC3">
        <w:rPr>
          <w:rFonts w:ascii="Arial" w:hAnsi="Arial" w:cs="Arial"/>
          <w:color w:val="000000"/>
          <w:sz w:val="19"/>
          <w:szCs w:val="19"/>
        </w:rPr>
        <w:t>Share that</w:t>
      </w:r>
      <w:r w:rsidRPr="00C12AC3">
        <w:rPr>
          <w:rFonts w:ascii="Arial" w:hAnsi="Arial" w:cs="Arial"/>
          <w:color w:val="000000"/>
          <w:sz w:val="19"/>
          <w:szCs w:val="19"/>
        </w:rPr>
        <w:t xml:space="preserve"> aid resources are scarce</w:t>
      </w:r>
      <w:r w:rsidR="00ED7252" w:rsidRPr="00C12AC3">
        <w:rPr>
          <w:rFonts w:ascii="Arial" w:hAnsi="Arial" w:cs="Arial"/>
          <w:color w:val="000000"/>
          <w:sz w:val="19"/>
          <w:szCs w:val="19"/>
        </w:rPr>
        <w:t xml:space="preserve"> and will</w:t>
      </w:r>
      <w:r w:rsidRPr="00C12AC3">
        <w:rPr>
          <w:rFonts w:ascii="Arial" w:hAnsi="Arial" w:cs="Arial"/>
          <w:color w:val="000000"/>
          <w:sz w:val="19"/>
          <w:szCs w:val="19"/>
        </w:rPr>
        <w:t xml:space="preserve"> be allocated strictly on the basis of need. </w:t>
      </w:r>
    </w:p>
    <w:p w14:paraId="4068D112" w14:textId="7414487A" w:rsidR="00A14E9E" w:rsidRPr="00C12AC3" w:rsidRDefault="000B585E"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color w:val="000000"/>
          <w:sz w:val="19"/>
          <w:szCs w:val="19"/>
        </w:rPr>
        <w:t>Explai</w:t>
      </w:r>
      <w:r w:rsidR="00CE6C91" w:rsidRPr="00C12AC3">
        <w:rPr>
          <w:rFonts w:ascii="Arial" w:hAnsi="Arial" w:cs="Arial"/>
          <w:color w:val="000000"/>
          <w:sz w:val="19"/>
          <w:szCs w:val="19"/>
        </w:rPr>
        <w:t xml:space="preserve">n that you are not the decision </w:t>
      </w:r>
      <w:r w:rsidRPr="00C12AC3">
        <w:rPr>
          <w:rFonts w:ascii="Arial" w:hAnsi="Arial" w:cs="Arial"/>
          <w:color w:val="000000"/>
          <w:sz w:val="19"/>
          <w:szCs w:val="19"/>
        </w:rPr>
        <w:t>makers</w:t>
      </w:r>
      <w:r w:rsidR="00ED7252" w:rsidRPr="00C12AC3">
        <w:rPr>
          <w:rFonts w:ascii="Arial" w:hAnsi="Arial" w:cs="Arial"/>
          <w:color w:val="000000"/>
          <w:sz w:val="19"/>
          <w:szCs w:val="19"/>
        </w:rPr>
        <w:t xml:space="preserve">. </w:t>
      </w:r>
      <w:r w:rsidRPr="00C12AC3">
        <w:rPr>
          <w:rFonts w:ascii="Arial" w:hAnsi="Arial" w:cs="Arial"/>
          <w:color w:val="000000"/>
          <w:sz w:val="19"/>
          <w:szCs w:val="19"/>
        </w:rPr>
        <w:t>Emphasize that you need to be able to provide the decision-makers with good, accurate information on the situation faced by the community</w:t>
      </w:r>
      <w:r w:rsidR="00ED7252" w:rsidRPr="00C12AC3">
        <w:rPr>
          <w:rFonts w:ascii="Arial" w:hAnsi="Arial" w:cs="Arial"/>
          <w:color w:val="000000"/>
          <w:sz w:val="19"/>
          <w:szCs w:val="19"/>
        </w:rPr>
        <w:t>,</w:t>
      </w:r>
      <w:r w:rsidRPr="00C12AC3">
        <w:rPr>
          <w:rFonts w:ascii="Arial" w:hAnsi="Arial" w:cs="Arial"/>
          <w:color w:val="000000"/>
          <w:sz w:val="19"/>
          <w:szCs w:val="19"/>
        </w:rPr>
        <w:t xml:space="preserve"> </w:t>
      </w:r>
      <w:r w:rsidR="00CE6C91" w:rsidRPr="00C12AC3">
        <w:rPr>
          <w:rFonts w:ascii="Arial" w:hAnsi="Arial" w:cs="Arial"/>
          <w:color w:val="000000"/>
          <w:sz w:val="19"/>
          <w:szCs w:val="19"/>
        </w:rPr>
        <w:t>their</w:t>
      </w:r>
      <w:r w:rsidRPr="00C12AC3">
        <w:rPr>
          <w:rFonts w:ascii="Arial" w:hAnsi="Arial" w:cs="Arial"/>
          <w:color w:val="000000"/>
          <w:sz w:val="19"/>
          <w:szCs w:val="19"/>
        </w:rPr>
        <w:t xml:space="preserve"> capacities as well as their needs. </w:t>
      </w:r>
      <w:r w:rsidR="00CE6C91" w:rsidRPr="00C12AC3">
        <w:rPr>
          <w:rFonts w:ascii="Arial" w:hAnsi="Arial" w:cs="Arial"/>
          <w:color w:val="000000"/>
          <w:sz w:val="19"/>
          <w:szCs w:val="19"/>
        </w:rPr>
        <w:t>Do not make</w:t>
      </w:r>
      <w:r w:rsidR="00723F38" w:rsidRPr="00C12AC3">
        <w:rPr>
          <w:rFonts w:ascii="Arial" w:hAnsi="Arial" w:cs="Arial"/>
          <w:color w:val="000000"/>
          <w:sz w:val="19"/>
          <w:szCs w:val="19"/>
        </w:rPr>
        <w:t xml:space="preserve"> promises about assistance</w:t>
      </w:r>
      <w:r w:rsidR="00CE6C91" w:rsidRPr="00C12AC3">
        <w:rPr>
          <w:rFonts w:ascii="Arial" w:hAnsi="Arial" w:cs="Arial"/>
          <w:color w:val="000000"/>
          <w:sz w:val="19"/>
          <w:szCs w:val="19"/>
        </w:rPr>
        <w:t xml:space="preserve"> or</w:t>
      </w:r>
      <w:r w:rsidR="00A14E9E" w:rsidRPr="00C12AC3">
        <w:rPr>
          <w:rFonts w:ascii="Arial" w:hAnsi="Arial" w:cs="Arial"/>
          <w:sz w:val="19"/>
          <w:szCs w:val="19"/>
        </w:rPr>
        <w:t xml:space="preserve"> raise unrealistic expectations of aid. Ensure people do not expect preferential humanitarian support in lieu of participation.</w:t>
      </w:r>
    </w:p>
    <w:p w14:paraId="6592994A" w14:textId="77777777"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color w:val="000000"/>
          <w:sz w:val="19"/>
          <w:szCs w:val="19"/>
        </w:rPr>
      </w:pPr>
      <w:r w:rsidRPr="00C12AC3">
        <w:rPr>
          <w:rFonts w:ascii="Arial" w:hAnsi="Arial" w:cs="Arial"/>
          <w:color w:val="000000"/>
          <w:sz w:val="19"/>
          <w:szCs w:val="19"/>
        </w:rPr>
        <w:t xml:space="preserve">Tell participants that they have the right not to answer specific questions if they wish, and that you will respect that right. </w:t>
      </w:r>
    </w:p>
    <w:p w14:paraId="440F9EBF" w14:textId="23EFED96"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color w:val="000000"/>
          <w:sz w:val="19"/>
          <w:szCs w:val="19"/>
        </w:rPr>
      </w:pPr>
      <w:r w:rsidRPr="00C12AC3">
        <w:rPr>
          <w:rFonts w:ascii="Arial" w:hAnsi="Arial" w:cs="Arial"/>
          <w:color w:val="000000"/>
          <w:sz w:val="19"/>
          <w:szCs w:val="19"/>
        </w:rPr>
        <w:t>Do</w:t>
      </w:r>
      <w:r w:rsidR="00C165AE" w:rsidRPr="00C12AC3">
        <w:rPr>
          <w:rFonts w:ascii="Arial" w:hAnsi="Arial" w:cs="Arial"/>
          <w:color w:val="000000"/>
          <w:sz w:val="19"/>
          <w:szCs w:val="19"/>
        </w:rPr>
        <w:t xml:space="preserve"> </w:t>
      </w:r>
      <w:r w:rsidRPr="00C12AC3">
        <w:rPr>
          <w:rFonts w:ascii="Arial" w:hAnsi="Arial" w:cs="Arial"/>
          <w:color w:val="000000"/>
          <w:sz w:val="19"/>
          <w:szCs w:val="19"/>
        </w:rPr>
        <w:t>n</w:t>
      </w:r>
      <w:r w:rsidR="00C165AE" w:rsidRPr="00C12AC3">
        <w:rPr>
          <w:rFonts w:ascii="Arial" w:hAnsi="Arial" w:cs="Arial"/>
          <w:color w:val="000000"/>
          <w:sz w:val="19"/>
          <w:szCs w:val="19"/>
        </w:rPr>
        <w:t>o</w:t>
      </w:r>
      <w:r w:rsidRPr="00C12AC3">
        <w:rPr>
          <w:rFonts w:ascii="Arial" w:hAnsi="Arial" w:cs="Arial"/>
          <w:color w:val="000000"/>
          <w:sz w:val="19"/>
          <w:szCs w:val="19"/>
        </w:rPr>
        <w:t xml:space="preserve">t ask for </w:t>
      </w:r>
      <w:r w:rsidR="00C165AE" w:rsidRPr="00C12AC3">
        <w:rPr>
          <w:rFonts w:ascii="Arial" w:hAnsi="Arial" w:cs="Arial"/>
          <w:color w:val="000000"/>
          <w:sz w:val="19"/>
          <w:szCs w:val="19"/>
        </w:rPr>
        <w:t xml:space="preserve">full </w:t>
      </w:r>
      <w:r w:rsidRPr="00C12AC3">
        <w:rPr>
          <w:rFonts w:ascii="Arial" w:hAnsi="Arial" w:cs="Arial"/>
          <w:color w:val="000000"/>
          <w:sz w:val="19"/>
          <w:szCs w:val="19"/>
        </w:rPr>
        <w:t xml:space="preserve">names, as this might make some people less willing to talk honestly. </w:t>
      </w:r>
    </w:p>
    <w:p w14:paraId="15E92CDB" w14:textId="77777777" w:rsidR="004A6DED" w:rsidRPr="00C12AC3" w:rsidRDefault="004A6DED" w:rsidP="004E6F7F">
      <w:pPr>
        <w:spacing w:line="276" w:lineRule="auto"/>
        <w:rPr>
          <w:rFonts w:ascii="Arial" w:hAnsi="Arial" w:cs="Arial"/>
          <w:b/>
          <w:bCs/>
          <w:color w:val="000000"/>
          <w:sz w:val="19"/>
          <w:szCs w:val="19"/>
        </w:rPr>
      </w:pPr>
    </w:p>
    <w:p w14:paraId="1A4CEEB3" w14:textId="77777777" w:rsidR="000B585E" w:rsidRPr="00C12AC3" w:rsidRDefault="000B585E" w:rsidP="004E6F7F">
      <w:pPr>
        <w:spacing w:line="276" w:lineRule="auto"/>
        <w:rPr>
          <w:rFonts w:ascii="Arial" w:hAnsi="Arial" w:cs="Arial"/>
          <w:color w:val="000000"/>
          <w:sz w:val="19"/>
          <w:szCs w:val="19"/>
        </w:rPr>
      </w:pPr>
      <w:r w:rsidRPr="00C12AC3">
        <w:rPr>
          <w:rFonts w:ascii="Arial" w:hAnsi="Arial" w:cs="Arial"/>
          <w:b/>
          <w:bCs/>
          <w:color w:val="000000"/>
          <w:sz w:val="19"/>
          <w:szCs w:val="19"/>
        </w:rPr>
        <w:t xml:space="preserve">How to behave during an interview/discussion </w:t>
      </w:r>
    </w:p>
    <w:p w14:paraId="146E0160" w14:textId="77777777" w:rsidR="000B585E" w:rsidRPr="00C12AC3" w:rsidRDefault="000B585E" w:rsidP="004E6F7F">
      <w:pPr>
        <w:spacing w:line="276" w:lineRule="auto"/>
        <w:rPr>
          <w:rFonts w:ascii="Arial" w:hAnsi="Arial" w:cs="Arial"/>
          <w:color w:val="000000"/>
          <w:sz w:val="19"/>
          <w:szCs w:val="19"/>
        </w:rPr>
      </w:pPr>
      <w:r w:rsidRPr="00C12AC3">
        <w:rPr>
          <w:rFonts w:ascii="Arial" w:hAnsi="Arial" w:cs="Arial"/>
          <w:color w:val="000000"/>
          <w:sz w:val="19"/>
          <w:szCs w:val="19"/>
        </w:rPr>
        <w:t xml:space="preserve">During the interview/discussion, your own attitude and sensitivity are important: </w:t>
      </w:r>
    </w:p>
    <w:p w14:paraId="5B378A21" w14:textId="254DE6EC"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Keep it informal. Be friendly and relaxed and put participants at their ease. Adapt your behaviour to local customs to gain respect and listen respectfully. Do</w:t>
      </w:r>
      <w:r w:rsidR="00A150CC" w:rsidRPr="00C12AC3">
        <w:rPr>
          <w:rFonts w:ascii="Arial" w:hAnsi="Arial" w:cs="Arial"/>
          <w:sz w:val="19"/>
          <w:szCs w:val="19"/>
        </w:rPr>
        <w:t xml:space="preserve"> not</w:t>
      </w:r>
      <w:r w:rsidRPr="00C12AC3">
        <w:rPr>
          <w:rFonts w:ascii="Arial" w:hAnsi="Arial" w:cs="Arial"/>
          <w:sz w:val="19"/>
          <w:szCs w:val="19"/>
        </w:rPr>
        <w:t xml:space="preserve"> take more than 45 minutes for </w:t>
      </w:r>
      <w:r w:rsidR="00E251F8" w:rsidRPr="00C12AC3">
        <w:rPr>
          <w:rFonts w:ascii="Arial" w:hAnsi="Arial" w:cs="Arial"/>
          <w:sz w:val="19"/>
          <w:szCs w:val="19"/>
        </w:rPr>
        <w:t>a KI</w:t>
      </w:r>
      <w:r w:rsidRPr="00C12AC3">
        <w:rPr>
          <w:rFonts w:ascii="Arial" w:hAnsi="Arial" w:cs="Arial"/>
          <w:sz w:val="19"/>
          <w:szCs w:val="19"/>
        </w:rPr>
        <w:t xml:space="preserve"> interview or 90 minutes for a </w:t>
      </w:r>
      <w:r w:rsidR="00E251F8" w:rsidRPr="00C12AC3">
        <w:rPr>
          <w:rFonts w:ascii="Arial" w:hAnsi="Arial" w:cs="Arial"/>
          <w:sz w:val="19"/>
          <w:szCs w:val="19"/>
        </w:rPr>
        <w:t>CGD</w:t>
      </w:r>
      <w:r w:rsidRPr="00C12AC3">
        <w:rPr>
          <w:rFonts w:ascii="Arial" w:hAnsi="Arial" w:cs="Arial"/>
          <w:sz w:val="19"/>
          <w:szCs w:val="19"/>
        </w:rPr>
        <w:t xml:space="preserve">. </w:t>
      </w:r>
    </w:p>
    <w:p w14:paraId="09234FF4" w14:textId="71DB0149" w:rsidR="00A150CC"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Refer to the interview guide</w:t>
      </w:r>
      <w:r w:rsidR="0032689D" w:rsidRPr="00C12AC3">
        <w:rPr>
          <w:rFonts w:ascii="Arial" w:hAnsi="Arial" w:cs="Arial"/>
          <w:sz w:val="19"/>
          <w:szCs w:val="19"/>
        </w:rPr>
        <w:t>/manual</w:t>
      </w:r>
      <w:r w:rsidRPr="00C12AC3">
        <w:rPr>
          <w:rFonts w:ascii="Arial" w:hAnsi="Arial" w:cs="Arial"/>
          <w:sz w:val="19"/>
          <w:szCs w:val="19"/>
        </w:rPr>
        <w:t xml:space="preserve"> discretely. Memorize it as much as possible. Do</w:t>
      </w:r>
      <w:r w:rsidR="00A150CC" w:rsidRPr="00C12AC3">
        <w:rPr>
          <w:rFonts w:ascii="Arial" w:hAnsi="Arial" w:cs="Arial"/>
          <w:sz w:val="19"/>
          <w:szCs w:val="19"/>
        </w:rPr>
        <w:t xml:space="preserve"> no</w:t>
      </w:r>
      <w:r w:rsidRPr="00C12AC3">
        <w:rPr>
          <w:rFonts w:ascii="Arial" w:hAnsi="Arial" w:cs="Arial"/>
          <w:sz w:val="19"/>
          <w:szCs w:val="19"/>
        </w:rPr>
        <w:t>t use it as a questionnaire. Use i</w:t>
      </w:r>
      <w:r w:rsidR="00E251F8" w:rsidRPr="00C12AC3">
        <w:rPr>
          <w:rFonts w:ascii="Arial" w:hAnsi="Arial" w:cs="Arial"/>
          <w:sz w:val="19"/>
          <w:szCs w:val="19"/>
        </w:rPr>
        <w:t>t</w:t>
      </w:r>
      <w:r w:rsidRPr="00C12AC3">
        <w:rPr>
          <w:rFonts w:ascii="Arial" w:hAnsi="Arial" w:cs="Arial"/>
          <w:sz w:val="19"/>
          <w:szCs w:val="19"/>
        </w:rPr>
        <w:t xml:space="preserve"> to ensure that all topics are covered by the end of the </w:t>
      </w:r>
      <w:r w:rsidR="00A150CC" w:rsidRPr="00C12AC3">
        <w:rPr>
          <w:rFonts w:ascii="Arial" w:hAnsi="Arial" w:cs="Arial"/>
          <w:sz w:val="19"/>
          <w:szCs w:val="19"/>
        </w:rPr>
        <w:t>KI/CGD</w:t>
      </w:r>
      <w:r w:rsidR="00E251F8" w:rsidRPr="00C12AC3">
        <w:rPr>
          <w:rFonts w:ascii="Arial" w:hAnsi="Arial" w:cs="Arial"/>
          <w:sz w:val="19"/>
          <w:szCs w:val="19"/>
        </w:rPr>
        <w:t>,</w:t>
      </w:r>
      <w:r w:rsidRPr="00C12AC3">
        <w:rPr>
          <w:rFonts w:ascii="Arial" w:hAnsi="Arial" w:cs="Arial"/>
          <w:sz w:val="19"/>
          <w:szCs w:val="19"/>
        </w:rPr>
        <w:t xml:space="preserve"> but be flexible and allow new and unexpected issues to</w:t>
      </w:r>
      <w:r w:rsidR="00A150CC" w:rsidRPr="00C12AC3">
        <w:rPr>
          <w:rFonts w:ascii="Arial" w:hAnsi="Arial" w:cs="Arial"/>
          <w:sz w:val="19"/>
          <w:szCs w:val="19"/>
        </w:rPr>
        <w:t xml:space="preserve"> </w:t>
      </w:r>
      <w:r w:rsidR="0032689D" w:rsidRPr="00C12AC3">
        <w:rPr>
          <w:rFonts w:ascii="Arial" w:hAnsi="Arial" w:cs="Arial"/>
          <w:sz w:val="19"/>
          <w:szCs w:val="19"/>
        </w:rPr>
        <w:t xml:space="preserve">be </w:t>
      </w:r>
      <w:r w:rsidR="00A150CC" w:rsidRPr="00C12AC3">
        <w:rPr>
          <w:rFonts w:ascii="Arial" w:hAnsi="Arial" w:cs="Arial"/>
          <w:sz w:val="19"/>
          <w:szCs w:val="19"/>
        </w:rPr>
        <w:t>raised.</w:t>
      </w:r>
    </w:p>
    <w:p w14:paraId="2A4B4F4D" w14:textId="77777777"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Respect people’s sensitivities and their right not to answer certain questions if they choose not to. </w:t>
      </w:r>
    </w:p>
    <w:p w14:paraId="262E0A13" w14:textId="466EDEB1"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Look at people wh</w:t>
      </w:r>
      <w:r w:rsidR="00A150CC" w:rsidRPr="00C12AC3">
        <w:rPr>
          <w:rFonts w:ascii="Arial" w:hAnsi="Arial" w:cs="Arial"/>
          <w:sz w:val="19"/>
          <w:szCs w:val="19"/>
        </w:rPr>
        <w:t>en</w:t>
      </w:r>
      <w:r w:rsidRPr="00C12AC3">
        <w:rPr>
          <w:rFonts w:ascii="Arial" w:hAnsi="Arial" w:cs="Arial"/>
          <w:sz w:val="19"/>
          <w:szCs w:val="19"/>
        </w:rPr>
        <w:t xml:space="preserve"> they talk</w:t>
      </w:r>
      <w:r w:rsidR="00A150CC" w:rsidRPr="00C12AC3">
        <w:rPr>
          <w:rFonts w:ascii="Arial" w:hAnsi="Arial" w:cs="Arial"/>
          <w:sz w:val="19"/>
          <w:szCs w:val="19"/>
        </w:rPr>
        <w:t xml:space="preserve">, </w:t>
      </w:r>
      <w:r w:rsidR="005139F9" w:rsidRPr="00C12AC3">
        <w:rPr>
          <w:rFonts w:ascii="Arial" w:hAnsi="Arial" w:cs="Arial"/>
          <w:sz w:val="19"/>
          <w:szCs w:val="19"/>
        </w:rPr>
        <w:t xml:space="preserve">to </w:t>
      </w:r>
      <w:r w:rsidRPr="00C12AC3">
        <w:rPr>
          <w:rFonts w:ascii="Arial" w:hAnsi="Arial" w:cs="Arial"/>
          <w:sz w:val="19"/>
          <w:szCs w:val="19"/>
        </w:rPr>
        <w:t xml:space="preserve">enhance their confidence and helps you listen. </w:t>
      </w:r>
    </w:p>
    <w:p w14:paraId="3149B4C6" w14:textId="3C39D9F4"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lastRenderedPageBreak/>
        <w:t>Be aware of non-verbal comm</w:t>
      </w:r>
      <w:r w:rsidR="00A150CC" w:rsidRPr="00C12AC3">
        <w:rPr>
          <w:rFonts w:ascii="Arial" w:hAnsi="Arial" w:cs="Arial"/>
          <w:sz w:val="19"/>
          <w:szCs w:val="19"/>
        </w:rPr>
        <w:t>unication from your informants and from yourself, a</w:t>
      </w:r>
      <w:r w:rsidRPr="00C12AC3">
        <w:rPr>
          <w:rFonts w:ascii="Arial" w:hAnsi="Arial" w:cs="Arial"/>
          <w:sz w:val="19"/>
          <w:szCs w:val="19"/>
        </w:rPr>
        <w:t>void passing judgement (verbally or through body l</w:t>
      </w:r>
      <w:r w:rsidR="00A150CC" w:rsidRPr="00C12AC3">
        <w:rPr>
          <w:rFonts w:ascii="Arial" w:hAnsi="Arial" w:cs="Arial"/>
          <w:sz w:val="19"/>
          <w:szCs w:val="19"/>
        </w:rPr>
        <w:t>anguage) on what is being said</w:t>
      </w:r>
      <w:r w:rsidR="001A0690" w:rsidRPr="00C12AC3">
        <w:rPr>
          <w:rFonts w:ascii="Arial" w:hAnsi="Arial" w:cs="Arial"/>
          <w:sz w:val="19"/>
          <w:szCs w:val="19"/>
        </w:rPr>
        <w:t>.</w:t>
      </w:r>
    </w:p>
    <w:p w14:paraId="73A8EB31" w14:textId="69CFC1FF"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Rephrase what has been said to make sure that you (and other people) have understood a point correctly</w:t>
      </w:r>
      <w:r w:rsidR="00E251F8" w:rsidRPr="00C12AC3">
        <w:rPr>
          <w:rFonts w:ascii="Arial" w:hAnsi="Arial" w:cs="Arial"/>
          <w:sz w:val="19"/>
          <w:szCs w:val="19"/>
        </w:rPr>
        <w:t>.</w:t>
      </w:r>
    </w:p>
    <w:p w14:paraId="325399C8" w14:textId="00CD686A"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w:t>
      </w:r>
      <w:r w:rsidR="00E251F8" w:rsidRPr="00C12AC3">
        <w:rPr>
          <w:rFonts w:ascii="Arial" w:hAnsi="Arial" w:cs="Arial"/>
          <w:sz w:val="19"/>
          <w:szCs w:val="19"/>
        </w:rPr>
        <w:t xml:space="preserve"> not</w:t>
      </w:r>
      <w:r w:rsidRPr="00C12AC3">
        <w:rPr>
          <w:rFonts w:ascii="Arial" w:hAnsi="Arial" w:cs="Arial"/>
          <w:sz w:val="19"/>
          <w:szCs w:val="19"/>
        </w:rPr>
        <w:t xml:space="preserve"> (or appear to) </w:t>
      </w:r>
      <w:r w:rsidR="00E251F8" w:rsidRPr="00C12AC3">
        <w:rPr>
          <w:rFonts w:ascii="Arial" w:hAnsi="Arial" w:cs="Arial"/>
          <w:sz w:val="19"/>
          <w:szCs w:val="19"/>
        </w:rPr>
        <w:t xml:space="preserve">be </w:t>
      </w:r>
      <w:r w:rsidRPr="00C12AC3">
        <w:rPr>
          <w:rFonts w:ascii="Arial" w:hAnsi="Arial" w:cs="Arial"/>
          <w:sz w:val="19"/>
          <w:szCs w:val="19"/>
        </w:rPr>
        <w:t xml:space="preserve">in a hurry, but show that you value the time people </w:t>
      </w:r>
      <w:r w:rsidR="00E251F8" w:rsidRPr="00C12AC3">
        <w:rPr>
          <w:rFonts w:ascii="Arial" w:hAnsi="Arial" w:cs="Arial"/>
          <w:sz w:val="19"/>
          <w:szCs w:val="19"/>
        </w:rPr>
        <w:t>are giving up to talk with you</w:t>
      </w:r>
      <w:r w:rsidRPr="00C12AC3">
        <w:rPr>
          <w:rFonts w:ascii="Arial" w:hAnsi="Arial" w:cs="Arial"/>
          <w:sz w:val="19"/>
          <w:szCs w:val="19"/>
        </w:rPr>
        <w:t xml:space="preserve">. </w:t>
      </w:r>
    </w:p>
    <w:p w14:paraId="4C3F658C" w14:textId="6C3480BB" w:rsidR="000B585E" w:rsidRPr="00C12AC3" w:rsidRDefault="00E251F8"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 not</w:t>
      </w:r>
      <w:r w:rsidR="000B585E" w:rsidRPr="00C12AC3">
        <w:rPr>
          <w:rFonts w:ascii="Arial" w:hAnsi="Arial" w:cs="Arial"/>
          <w:sz w:val="19"/>
          <w:szCs w:val="19"/>
        </w:rPr>
        <w:t xml:space="preserve"> be afraid to admit your </w:t>
      </w:r>
      <w:r w:rsidRPr="00C12AC3">
        <w:rPr>
          <w:rFonts w:ascii="Arial" w:hAnsi="Arial" w:cs="Arial"/>
          <w:sz w:val="19"/>
          <w:szCs w:val="19"/>
        </w:rPr>
        <w:t xml:space="preserve">lack of understanding; when something is not clear, ask the group or KI to help you understand. </w:t>
      </w:r>
    </w:p>
    <w:p w14:paraId="3727882C" w14:textId="13D19012" w:rsidR="000B585E" w:rsidRPr="00C12AC3" w:rsidRDefault="00E251F8"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 not</w:t>
      </w:r>
      <w:r w:rsidR="000B585E" w:rsidRPr="00C12AC3">
        <w:rPr>
          <w:rFonts w:ascii="Arial" w:hAnsi="Arial" w:cs="Arial"/>
          <w:sz w:val="19"/>
          <w:szCs w:val="19"/>
        </w:rPr>
        <w:t xml:space="preserve"> talk too much</w:t>
      </w:r>
      <w:r w:rsidRPr="00C12AC3">
        <w:rPr>
          <w:rFonts w:ascii="Arial" w:hAnsi="Arial" w:cs="Arial"/>
          <w:sz w:val="19"/>
          <w:szCs w:val="19"/>
        </w:rPr>
        <w:t>;</w:t>
      </w:r>
      <w:r w:rsidR="000B585E" w:rsidRPr="00C12AC3">
        <w:rPr>
          <w:rFonts w:ascii="Arial" w:hAnsi="Arial" w:cs="Arial"/>
          <w:sz w:val="19"/>
          <w:szCs w:val="19"/>
        </w:rPr>
        <w:t xml:space="preserve"> you are there to listen and learn. </w:t>
      </w:r>
    </w:p>
    <w:p w14:paraId="029FD16F" w14:textId="50F1CE76"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color w:val="000000"/>
          <w:sz w:val="19"/>
          <w:szCs w:val="19"/>
        </w:rPr>
      </w:pPr>
      <w:r w:rsidRPr="00C12AC3">
        <w:rPr>
          <w:rFonts w:ascii="Arial" w:hAnsi="Arial" w:cs="Arial"/>
          <w:color w:val="000000"/>
          <w:sz w:val="19"/>
          <w:szCs w:val="19"/>
        </w:rPr>
        <w:t xml:space="preserve">If </w:t>
      </w:r>
      <w:r w:rsidR="00F51800" w:rsidRPr="00C12AC3">
        <w:rPr>
          <w:rFonts w:ascii="Arial" w:hAnsi="Arial" w:cs="Arial"/>
          <w:color w:val="000000"/>
          <w:sz w:val="19"/>
          <w:szCs w:val="19"/>
        </w:rPr>
        <w:t>interviews or discussions</w:t>
      </w:r>
      <w:r w:rsidRPr="00C12AC3">
        <w:rPr>
          <w:rFonts w:ascii="Arial" w:hAnsi="Arial" w:cs="Arial"/>
          <w:color w:val="000000"/>
          <w:sz w:val="19"/>
          <w:szCs w:val="19"/>
        </w:rPr>
        <w:t xml:space="preserve"> are leaded by two people, the team member leading/facilitating the discussion should note important facts, points of agreement, and points that need to be followed up, but should not take detailed notes. The note taker should do this. It can be very disconcerting for the people being interviewed if the person putting the questions continually breaks off to write notes. The note-taker may occasionally </w:t>
      </w:r>
      <w:r w:rsidR="00E251F8" w:rsidRPr="00C12AC3">
        <w:rPr>
          <w:rFonts w:ascii="Arial" w:hAnsi="Arial" w:cs="Arial"/>
          <w:color w:val="000000"/>
          <w:sz w:val="19"/>
          <w:szCs w:val="19"/>
        </w:rPr>
        <w:t xml:space="preserve">and </w:t>
      </w:r>
      <w:r w:rsidRPr="00C12AC3">
        <w:rPr>
          <w:rFonts w:ascii="Arial" w:hAnsi="Arial" w:cs="Arial"/>
          <w:color w:val="000000"/>
          <w:sz w:val="19"/>
          <w:szCs w:val="19"/>
        </w:rPr>
        <w:t>quietly remind the facilitator of the time and points that need to be followed up. Ideally both</w:t>
      </w:r>
      <w:r w:rsidR="00E251F8" w:rsidRPr="00C12AC3">
        <w:rPr>
          <w:rFonts w:ascii="Arial" w:hAnsi="Arial" w:cs="Arial"/>
          <w:color w:val="000000"/>
          <w:sz w:val="19"/>
          <w:szCs w:val="19"/>
        </w:rPr>
        <w:t xml:space="preserve"> team</w:t>
      </w:r>
      <w:r w:rsidRPr="00C12AC3">
        <w:rPr>
          <w:rFonts w:ascii="Arial" w:hAnsi="Arial" w:cs="Arial"/>
          <w:color w:val="000000"/>
          <w:sz w:val="19"/>
          <w:szCs w:val="19"/>
        </w:rPr>
        <w:t xml:space="preserve"> members should be competent facilitators and may change roles </w:t>
      </w:r>
      <w:r w:rsidR="00C165AE" w:rsidRPr="00C12AC3">
        <w:rPr>
          <w:rFonts w:ascii="Arial" w:hAnsi="Arial" w:cs="Arial"/>
          <w:color w:val="000000"/>
          <w:sz w:val="19"/>
          <w:szCs w:val="19"/>
        </w:rPr>
        <w:t>for subsequent</w:t>
      </w:r>
      <w:r w:rsidR="00601FAF" w:rsidRPr="00C12AC3">
        <w:rPr>
          <w:rFonts w:ascii="Arial" w:hAnsi="Arial" w:cs="Arial"/>
          <w:color w:val="000000"/>
          <w:sz w:val="19"/>
          <w:szCs w:val="19"/>
        </w:rPr>
        <w:t xml:space="preserve"> KI</w:t>
      </w:r>
      <w:r w:rsidR="00C165AE" w:rsidRPr="00C12AC3">
        <w:rPr>
          <w:rFonts w:ascii="Arial" w:hAnsi="Arial" w:cs="Arial"/>
          <w:color w:val="000000"/>
          <w:sz w:val="19"/>
          <w:szCs w:val="19"/>
        </w:rPr>
        <w:t>Is</w:t>
      </w:r>
      <w:r w:rsidR="00601FAF" w:rsidRPr="00C12AC3">
        <w:rPr>
          <w:rFonts w:ascii="Arial" w:hAnsi="Arial" w:cs="Arial"/>
          <w:color w:val="000000"/>
          <w:sz w:val="19"/>
          <w:szCs w:val="19"/>
        </w:rPr>
        <w:t xml:space="preserve"> or CGD</w:t>
      </w:r>
      <w:r w:rsidR="00C165AE" w:rsidRPr="00C12AC3">
        <w:rPr>
          <w:rFonts w:ascii="Arial" w:hAnsi="Arial" w:cs="Arial"/>
          <w:color w:val="000000"/>
          <w:sz w:val="19"/>
          <w:szCs w:val="19"/>
        </w:rPr>
        <w:t>s</w:t>
      </w:r>
      <w:r w:rsidRPr="00C12AC3">
        <w:rPr>
          <w:rFonts w:ascii="Arial" w:hAnsi="Arial" w:cs="Arial"/>
          <w:color w:val="000000"/>
          <w:sz w:val="19"/>
          <w:szCs w:val="19"/>
        </w:rPr>
        <w:t xml:space="preserve">. </w:t>
      </w:r>
    </w:p>
    <w:p w14:paraId="3C571325" w14:textId="77777777" w:rsidR="00C12AC3" w:rsidRPr="00C12AC3" w:rsidRDefault="00C12AC3" w:rsidP="004E6F7F">
      <w:pPr>
        <w:spacing w:line="276" w:lineRule="auto"/>
        <w:rPr>
          <w:rFonts w:ascii="Arial" w:hAnsi="Arial" w:cs="Arial"/>
          <w:b/>
          <w:bCs/>
          <w:color w:val="000000"/>
          <w:sz w:val="19"/>
          <w:szCs w:val="19"/>
        </w:rPr>
      </w:pPr>
    </w:p>
    <w:p w14:paraId="4DC606CA" w14:textId="77777777" w:rsidR="000B585E" w:rsidRPr="00C12AC3" w:rsidRDefault="000B585E" w:rsidP="004E6F7F">
      <w:pPr>
        <w:spacing w:line="276" w:lineRule="auto"/>
        <w:rPr>
          <w:rFonts w:ascii="Arial" w:hAnsi="Arial" w:cs="Arial"/>
          <w:b/>
          <w:bCs/>
          <w:color w:val="000000"/>
          <w:sz w:val="19"/>
          <w:szCs w:val="19"/>
        </w:rPr>
      </w:pPr>
      <w:r w:rsidRPr="00C12AC3">
        <w:rPr>
          <w:rFonts w:ascii="Arial" w:hAnsi="Arial" w:cs="Arial"/>
          <w:b/>
          <w:bCs/>
          <w:color w:val="000000"/>
          <w:sz w:val="19"/>
          <w:szCs w:val="19"/>
        </w:rPr>
        <w:t>How to behave during a semi structured interview/discussion</w:t>
      </w:r>
    </w:p>
    <w:p w14:paraId="40FF5504" w14:textId="14B89529" w:rsidR="000B585E" w:rsidRPr="00C12AC3" w:rsidRDefault="000B585E" w:rsidP="004E6F7F">
      <w:pPr>
        <w:spacing w:line="276" w:lineRule="auto"/>
        <w:rPr>
          <w:rFonts w:ascii="Arial" w:hAnsi="Arial" w:cs="Arial"/>
          <w:color w:val="000000"/>
          <w:sz w:val="19"/>
          <w:szCs w:val="19"/>
        </w:rPr>
      </w:pPr>
      <w:r w:rsidRPr="00C12AC3">
        <w:rPr>
          <w:rFonts w:ascii="Arial" w:hAnsi="Arial" w:cs="Arial"/>
          <w:color w:val="000000"/>
          <w:sz w:val="19"/>
          <w:szCs w:val="19"/>
        </w:rPr>
        <w:t xml:space="preserve">The purpose of </w:t>
      </w:r>
      <w:r w:rsidR="00C165AE" w:rsidRPr="00C12AC3">
        <w:rPr>
          <w:rFonts w:ascii="Arial" w:hAnsi="Arial" w:cs="Arial"/>
          <w:color w:val="000000"/>
          <w:sz w:val="19"/>
          <w:szCs w:val="19"/>
        </w:rPr>
        <w:t>KIIs and CGD</w:t>
      </w:r>
      <w:r w:rsidR="00F51800" w:rsidRPr="00C12AC3">
        <w:rPr>
          <w:rFonts w:ascii="Arial" w:hAnsi="Arial" w:cs="Arial"/>
          <w:color w:val="000000"/>
          <w:sz w:val="19"/>
          <w:szCs w:val="19"/>
        </w:rPr>
        <w:t>s</w:t>
      </w:r>
      <w:r w:rsidR="00601FAF" w:rsidRPr="00C12AC3">
        <w:rPr>
          <w:rFonts w:ascii="Arial" w:hAnsi="Arial" w:cs="Arial"/>
          <w:color w:val="000000"/>
          <w:sz w:val="19"/>
          <w:szCs w:val="19"/>
        </w:rPr>
        <w:t xml:space="preserve"> </w:t>
      </w:r>
      <w:r w:rsidRPr="00C12AC3">
        <w:rPr>
          <w:rFonts w:ascii="Arial" w:hAnsi="Arial" w:cs="Arial"/>
          <w:color w:val="000000"/>
          <w:sz w:val="19"/>
          <w:szCs w:val="19"/>
        </w:rPr>
        <w:t xml:space="preserve">is to find out what concerns the participants, and generate information and ideas that would not be captured by responses to a questionnaire. A free flow of ideas is essential, but the facilitator must keep the objective in mind. Here are some tips: </w:t>
      </w:r>
      <w:r w:rsidR="00601FAF" w:rsidRPr="00C12AC3">
        <w:rPr>
          <w:rFonts w:ascii="Arial" w:hAnsi="Arial" w:cs="Arial"/>
          <w:color w:val="000000"/>
          <w:sz w:val="19"/>
          <w:szCs w:val="19"/>
        </w:rPr>
        <w:t xml:space="preserve"> </w:t>
      </w:r>
    </w:p>
    <w:p w14:paraId="1E6D47EE" w14:textId="18F7EFEF"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Start each topic with an open question (one that does not have a simple </w:t>
      </w:r>
      <w:r w:rsidR="00F50DEE" w:rsidRPr="00C12AC3">
        <w:rPr>
          <w:rFonts w:ascii="Arial" w:hAnsi="Arial" w:cs="Arial"/>
          <w:sz w:val="19"/>
          <w:szCs w:val="19"/>
        </w:rPr>
        <w:t xml:space="preserve">yes/no </w:t>
      </w:r>
      <w:r w:rsidRPr="00C12AC3">
        <w:rPr>
          <w:rFonts w:ascii="Arial" w:hAnsi="Arial" w:cs="Arial"/>
          <w:sz w:val="19"/>
          <w:szCs w:val="19"/>
        </w:rPr>
        <w:t xml:space="preserve">answer); prompt with specific questions if response is limited. </w:t>
      </w:r>
    </w:p>
    <w:p w14:paraId="616D4841" w14:textId="317433BC" w:rsidR="000B585E" w:rsidRPr="00C12AC3" w:rsidRDefault="00855426"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Each</w:t>
      </w:r>
      <w:r w:rsidR="000B585E" w:rsidRPr="00C12AC3">
        <w:rPr>
          <w:rFonts w:ascii="Arial" w:hAnsi="Arial" w:cs="Arial"/>
          <w:sz w:val="19"/>
          <w:szCs w:val="19"/>
        </w:rPr>
        <w:t xml:space="preserve"> question should follow on from the </w:t>
      </w:r>
      <w:r w:rsidRPr="00C12AC3">
        <w:rPr>
          <w:rFonts w:ascii="Arial" w:hAnsi="Arial" w:cs="Arial"/>
          <w:sz w:val="19"/>
          <w:szCs w:val="19"/>
        </w:rPr>
        <w:t>answer to the previous question</w:t>
      </w:r>
      <w:r w:rsidR="000B585E" w:rsidRPr="00C12AC3">
        <w:rPr>
          <w:rFonts w:ascii="Arial" w:hAnsi="Arial" w:cs="Arial"/>
          <w:sz w:val="19"/>
          <w:szCs w:val="19"/>
        </w:rPr>
        <w:t xml:space="preserve">. </w:t>
      </w:r>
    </w:p>
    <w:p w14:paraId="3879DACD" w14:textId="0B810CD0"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Finish enquiries </w:t>
      </w:r>
      <w:r w:rsidR="00601FAF" w:rsidRPr="00C12AC3">
        <w:rPr>
          <w:rFonts w:ascii="Arial" w:hAnsi="Arial" w:cs="Arial"/>
          <w:sz w:val="19"/>
          <w:szCs w:val="19"/>
        </w:rPr>
        <w:t>on</w:t>
      </w:r>
      <w:r w:rsidRPr="00C12AC3">
        <w:rPr>
          <w:rFonts w:ascii="Arial" w:hAnsi="Arial" w:cs="Arial"/>
          <w:sz w:val="19"/>
          <w:szCs w:val="19"/>
        </w:rPr>
        <w:t xml:space="preserve"> one topic before moving to the next, but follow the flow of the conversation, keeping a track of leads, so that you can follow these up later. </w:t>
      </w:r>
    </w:p>
    <w:p w14:paraId="35CBC79C" w14:textId="2FFA11D6"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w:t>
      </w:r>
      <w:r w:rsidR="00601FAF" w:rsidRPr="00C12AC3">
        <w:rPr>
          <w:rFonts w:ascii="Arial" w:hAnsi="Arial" w:cs="Arial"/>
          <w:sz w:val="19"/>
          <w:szCs w:val="19"/>
        </w:rPr>
        <w:t xml:space="preserve"> not</w:t>
      </w:r>
      <w:r w:rsidRPr="00C12AC3">
        <w:rPr>
          <w:rFonts w:ascii="Arial" w:hAnsi="Arial" w:cs="Arial"/>
          <w:sz w:val="19"/>
          <w:szCs w:val="19"/>
        </w:rPr>
        <w:t xml:space="preserve"> interrupt the flow to ask a question or propose an exercise that is not clearly related to the topic under discussion. </w:t>
      </w:r>
    </w:p>
    <w:p w14:paraId="65B57D0B" w14:textId="63E81B24"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Allow participants to explain their points fully, even if they go off at a tangent. Try to understand their logic and concerns. </w:t>
      </w:r>
      <w:r w:rsidR="002258E2" w:rsidRPr="00C12AC3">
        <w:rPr>
          <w:rFonts w:ascii="Arial" w:hAnsi="Arial" w:cs="Arial"/>
          <w:sz w:val="19"/>
          <w:szCs w:val="19"/>
        </w:rPr>
        <w:t>P</w:t>
      </w:r>
      <w:r w:rsidR="00855426" w:rsidRPr="00C12AC3">
        <w:rPr>
          <w:rFonts w:ascii="Arial" w:hAnsi="Arial" w:cs="Arial"/>
          <w:sz w:val="19"/>
          <w:szCs w:val="19"/>
        </w:rPr>
        <w:t>olitely interrupt if a respondent strays too far from the subject and</w:t>
      </w:r>
      <w:r w:rsidRPr="00C12AC3">
        <w:rPr>
          <w:rFonts w:ascii="Arial" w:hAnsi="Arial" w:cs="Arial"/>
          <w:sz w:val="19"/>
          <w:szCs w:val="19"/>
        </w:rPr>
        <w:t xml:space="preserve"> gently </w:t>
      </w:r>
      <w:r w:rsidR="00855426" w:rsidRPr="00C12AC3">
        <w:rPr>
          <w:rFonts w:ascii="Arial" w:hAnsi="Arial" w:cs="Arial"/>
          <w:sz w:val="19"/>
          <w:szCs w:val="19"/>
        </w:rPr>
        <w:t xml:space="preserve">refocus </w:t>
      </w:r>
      <w:r w:rsidRPr="00C12AC3">
        <w:rPr>
          <w:rFonts w:ascii="Arial" w:hAnsi="Arial" w:cs="Arial"/>
          <w:sz w:val="19"/>
          <w:szCs w:val="19"/>
        </w:rPr>
        <w:t xml:space="preserve">the discussion back to topic. </w:t>
      </w:r>
      <w:r w:rsidR="00855426" w:rsidRPr="00C12AC3">
        <w:rPr>
          <w:rFonts w:ascii="Arial" w:hAnsi="Arial" w:cs="Arial"/>
          <w:sz w:val="19"/>
          <w:szCs w:val="19"/>
        </w:rPr>
        <w:t xml:space="preserve"> </w:t>
      </w:r>
      <w:r w:rsidRPr="00C12AC3">
        <w:rPr>
          <w:rFonts w:ascii="Arial" w:hAnsi="Arial" w:cs="Arial"/>
          <w:sz w:val="19"/>
          <w:szCs w:val="19"/>
        </w:rPr>
        <w:t xml:space="preserve"> </w:t>
      </w:r>
    </w:p>
    <w:p w14:paraId="67CCD7BB" w14:textId="77777777" w:rsidR="005139F9" w:rsidRPr="00C12AC3" w:rsidRDefault="005139F9" w:rsidP="004E6F7F">
      <w:pPr>
        <w:autoSpaceDE w:val="0"/>
        <w:autoSpaceDN w:val="0"/>
        <w:adjustRightInd w:val="0"/>
        <w:spacing w:line="276" w:lineRule="auto"/>
        <w:rPr>
          <w:rFonts w:ascii="Arial" w:hAnsi="Arial" w:cs="Arial"/>
          <w:sz w:val="19"/>
          <w:szCs w:val="19"/>
        </w:rPr>
      </w:pPr>
    </w:p>
    <w:p w14:paraId="115AC6AB" w14:textId="77777777" w:rsidR="00F66B4E" w:rsidRPr="00C12AC3" w:rsidRDefault="00F66B4E" w:rsidP="004E6F7F">
      <w:pPr>
        <w:spacing w:line="276" w:lineRule="auto"/>
        <w:rPr>
          <w:rFonts w:ascii="Arial" w:hAnsi="Arial" w:cs="Arial"/>
          <w:b/>
          <w:bCs/>
          <w:color w:val="000000"/>
          <w:sz w:val="19"/>
          <w:szCs w:val="19"/>
        </w:rPr>
      </w:pPr>
      <w:r w:rsidRPr="00C12AC3">
        <w:rPr>
          <w:rFonts w:ascii="Arial" w:hAnsi="Arial" w:cs="Arial"/>
          <w:b/>
          <w:bCs/>
          <w:color w:val="000000"/>
          <w:sz w:val="19"/>
          <w:szCs w:val="19"/>
        </w:rPr>
        <w:t>How to ask questions</w:t>
      </w:r>
    </w:p>
    <w:p w14:paraId="62845A79" w14:textId="77777777"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Ask clear and direct questions, e.g.: How…? Where…? When…? Who…? What…? How much…? Keep asking: Why? </w:t>
      </w:r>
    </w:p>
    <w:p w14:paraId="0A8FB152" w14:textId="77777777"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Ask questions about groups of people, not individuals, e.g.: “How many goats do most poor families have?” (not “How many goats do you have?”). </w:t>
      </w:r>
    </w:p>
    <w:p w14:paraId="459256B4" w14:textId="7D112B11"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Ask one question at a time</w:t>
      </w:r>
      <w:r w:rsidR="002258E2" w:rsidRPr="00C12AC3">
        <w:rPr>
          <w:rFonts w:ascii="Arial" w:hAnsi="Arial" w:cs="Arial"/>
          <w:sz w:val="19"/>
          <w:szCs w:val="19"/>
        </w:rPr>
        <w:t xml:space="preserve"> and n</w:t>
      </w:r>
      <w:r w:rsidR="0075156E" w:rsidRPr="00C12AC3">
        <w:rPr>
          <w:rFonts w:ascii="Arial" w:hAnsi="Arial" w:cs="Arial"/>
          <w:sz w:val="19"/>
          <w:szCs w:val="19"/>
        </w:rPr>
        <w:t>o</w:t>
      </w:r>
      <w:r w:rsidRPr="00C12AC3">
        <w:rPr>
          <w:rFonts w:ascii="Arial" w:hAnsi="Arial" w:cs="Arial"/>
          <w:sz w:val="19"/>
          <w:szCs w:val="19"/>
        </w:rPr>
        <w:t xml:space="preserve"> more than one question in the same sentence. </w:t>
      </w:r>
    </w:p>
    <w:p w14:paraId="1A150EE9" w14:textId="3023DA10"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Only ask questions to which the respondents can be expected to </w:t>
      </w:r>
      <w:r w:rsidR="002258E2" w:rsidRPr="00C12AC3">
        <w:rPr>
          <w:rFonts w:ascii="Arial" w:hAnsi="Arial" w:cs="Arial"/>
          <w:sz w:val="19"/>
          <w:szCs w:val="19"/>
        </w:rPr>
        <w:t>answer</w:t>
      </w:r>
      <w:r w:rsidRPr="00C12AC3">
        <w:rPr>
          <w:rFonts w:ascii="Arial" w:hAnsi="Arial" w:cs="Arial"/>
          <w:sz w:val="19"/>
          <w:szCs w:val="19"/>
        </w:rPr>
        <w:t xml:space="preserve">. </w:t>
      </w:r>
    </w:p>
    <w:p w14:paraId="34E9BA1E" w14:textId="77777777"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Be clear about the time period to which the question refers. </w:t>
      </w:r>
    </w:p>
    <w:p w14:paraId="0595D097" w14:textId="77777777"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Keep sensitive issues until later in the KI or CGD. Avoid asking sensitive questions directly (i.e. do not ask about total income, but about things that allow you to estimate income, such as number of days worked and daily labour rates).</w:t>
      </w:r>
    </w:p>
    <w:p w14:paraId="5F6FF377" w14:textId="77777777"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Ensure that each question is clearly understood, especially if using an interpreter.</w:t>
      </w:r>
    </w:p>
    <w:p w14:paraId="64DC086D" w14:textId="77777777"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 not phrase questions in a way that assumes or implies that the informant(s) should follow (or have followed) a specific course of action.</w:t>
      </w:r>
    </w:p>
    <w:p w14:paraId="683C2286" w14:textId="1C3BEFB0" w:rsidR="00F66B4E" w:rsidRPr="00C12AC3" w:rsidRDefault="00F66B4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Avoid leading questions, in particular questions that invite people to paint a very pessimistic picture. Examples of such questions are: “Has anyone died of famine in this area?” or “How many households need shelter assistance?” </w:t>
      </w:r>
      <w:r w:rsidR="002258E2" w:rsidRPr="00C12AC3">
        <w:rPr>
          <w:rFonts w:ascii="Arial" w:hAnsi="Arial" w:cs="Arial"/>
          <w:sz w:val="19"/>
          <w:szCs w:val="19"/>
        </w:rPr>
        <w:t xml:space="preserve"> </w:t>
      </w:r>
    </w:p>
    <w:p w14:paraId="66056238" w14:textId="6685C532" w:rsidR="00F66B4E" w:rsidRPr="00C12AC3" w:rsidRDefault="002258E2"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 no</w:t>
      </w:r>
      <w:r w:rsidR="00F66B4E" w:rsidRPr="00C12AC3">
        <w:rPr>
          <w:rFonts w:ascii="Arial" w:hAnsi="Arial" w:cs="Arial"/>
          <w:sz w:val="19"/>
          <w:szCs w:val="19"/>
        </w:rPr>
        <w:t>t induce particular answers by helping the group, or interviewee, to respond.</w:t>
      </w:r>
    </w:p>
    <w:p w14:paraId="4266FCBE" w14:textId="77777777" w:rsidR="002258E2" w:rsidRPr="00C12AC3" w:rsidRDefault="002258E2" w:rsidP="004E6F7F">
      <w:pPr>
        <w:spacing w:line="276" w:lineRule="auto"/>
        <w:rPr>
          <w:rFonts w:ascii="Arial" w:hAnsi="Arial" w:cs="Arial"/>
          <w:b/>
          <w:bCs/>
          <w:color w:val="000000"/>
          <w:sz w:val="19"/>
          <w:szCs w:val="19"/>
        </w:rPr>
      </w:pPr>
    </w:p>
    <w:p w14:paraId="33945A16" w14:textId="33B676C6" w:rsidR="000B585E" w:rsidRPr="00C12AC3" w:rsidRDefault="000B585E" w:rsidP="004E6F7F">
      <w:pPr>
        <w:spacing w:line="276" w:lineRule="auto"/>
        <w:rPr>
          <w:rFonts w:ascii="Arial" w:hAnsi="Arial" w:cs="Arial"/>
          <w:color w:val="000000"/>
          <w:sz w:val="19"/>
          <w:szCs w:val="19"/>
        </w:rPr>
      </w:pPr>
      <w:r w:rsidRPr="00C12AC3">
        <w:rPr>
          <w:rFonts w:ascii="Arial" w:hAnsi="Arial" w:cs="Arial"/>
          <w:b/>
          <w:bCs/>
          <w:color w:val="000000"/>
          <w:sz w:val="19"/>
          <w:szCs w:val="19"/>
        </w:rPr>
        <w:t>Involve everyone</w:t>
      </w:r>
      <w:r w:rsidR="00601FAF" w:rsidRPr="00C12AC3">
        <w:rPr>
          <w:rFonts w:ascii="Arial" w:hAnsi="Arial" w:cs="Arial"/>
          <w:b/>
          <w:bCs/>
          <w:color w:val="000000"/>
          <w:sz w:val="19"/>
          <w:szCs w:val="19"/>
        </w:rPr>
        <w:t xml:space="preserve">, </w:t>
      </w:r>
      <w:r w:rsidRPr="00C12AC3">
        <w:rPr>
          <w:rFonts w:ascii="Arial" w:hAnsi="Arial" w:cs="Arial"/>
          <w:b/>
          <w:bCs/>
          <w:color w:val="000000"/>
          <w:sz w:val="19"/>
          <w:szCs w:val="19"/>
        </w:rPr>
        <w:t xml:space="preserve">avoid domination </w:t>
      </w:r>
    </w:p>
    <w:p w14:paraId="5D50C83F" w14:textId="364F56A0" w:rsidR="000B585E" w:rsidRPr="00C12AC3" w:rsidRDefault="00601FAF" w:rsidP="004E6F7F">
      <w:pPr>
        <w:spacing w:line="276" w:lineRule="auto"/>
        <w:rPr>
          <w:rFonts w:ascii="Arial" w:hAnsi="Arial" w:cs="Arial"/>
          <w:color w:val="000000"/>
          <w:sz w:val="19"/>
          <w:szCs w:val="19"/>
        </w:rPr>
      </w:pPr>
      <w:r w:rsidRPr="00C12AC3">
        <w:rPr>
          <w:rFonts w:ascii="Arial" w:hAnsi="Arial" w:cs="Arial"/>
          <w:color w:val="000000"/>
          <w:sz w:val="19"/>
          <w:szCs w:val="19"/>
        </w:rPr>
        <w:t>B</w:t>
      </w:r>
      <w:r w:rsidR="000B585E" w:rsidRPr="00C12AC3">
        <w:rPr>
          <w:rFonts w:ascii="Arial" w:hAnsi="Arial" w:cs="Arial"/>
          <w:color w:val="000000"/>
          <w:sz w:val="19"/>
          <w:szCs w:val="19"/>
        </w:rPr>
        <w:t xml:space="preserve">alanced participation is likely to be one of </w:t>
      </w:r>
      <w:r w:rsidR="002258E2" w:rsidRPr="00C12AC3">
        <w:rPr>
          <w:rFonts w:ascii="Arial" w:hAnsi="Arial" w:cs="Arial"/>
          <w:color w:val="000000"/>
          <w:sz w:val="19"/>
          <w:szCs w:val="19"/>
        </w:rPr>
        <w:t>the</w:t>
      </w:r>
      <w:r w:rsidR="000B585E" w:rsidRPr="00C12AC3">
        <w:rPr>
          <w:rFonts w:ascii="Arial" w:hAnsi="Arial" w:cs="Arial"/>
          <w:color w:val="000000"/>
          <w:sz w:val="19"/>
          <w:szCs w:val="19"/>
        </w:rPr>
        <w:t xml:space="preserve"> biggest challenges: </w:t>
      </w:r>
    </w:p>
    <w:p w14:paraId="7F1EF2F2" w14:textId="46638E1C"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Ensure that everyone has a say</w:t>
      </w:r>
      <w:r w:rsidR="00855426" w:rsidRPr="00C12AC3">
        <w:rPr>
          <w:rFonts w:ascii="Arial" w:hAnsi="Arial" w:cs="Arial"/>
          <w:sz w:val="19"/>
          <w:szCs w:val="19"/>
        </w:rPr>
        <w:t>. Do not</w:t>
      </w:r>
      <w:r w:rsidRPr="00C12AC3">
        <w:rPr>
          <w:rFonts w:ascii="Arial" w:hAnsi="Arial" w:cs="Arial"/>
          <w:sz w:val="19"/>
          <w:szCs w:val="19"/>
        </w:rPr>
        <w:t xml:space="preserve"> allow more powerful individuals or groups to dominate the proceedings. Although it is be</w:t>
      </w:r>
      <w:r w:rsidR="00855426" w:rsidRPr="00C12AC3">
        <w:rPr>
          <w:rFonts w:ascii="Arial" w:hAnsi="Arial" w:cs="Arial"/>
          <w:sz w:val="19"/>
          <w:szCs w:val="19"/>
        </w:rPr>
        <w:t>s</w:t>
      </w:r>
      <w:r w:rsidRPr="00C12AC3">
        <w:rPr>
          <w:rFonts w:ascii="Arial" w:hAnsi="Arial" w:cs="Arial"/>
          <w:sz w:val="19"/>
          <w:szCs w:val="19"/>
        </w:rPr>
        <w:t xml:space="preserve">t to avoid dictating who should answer questions, if one or two individuals are dominating, ask the same question to different individuals </w:t>
      </w:r>
      <w:r w:rsidR="00855426" w:rsidRPr="00C12AC3">
        <w:rPr>
          <w:rFonts w:ascii="Arial" w:hAnsi="Arial" w:cs="Arial"/>
          <w:sz w:val="19"/>
          <w:szCs w:val="19"/>
        </w:rPr>
        <w:t>to encourage others</w:t>
      </w:r>
      <w:r w:rsidRPr="00C12AC3">
        <w:rPr>
          <w:rFonts w:ascii="Arial" w:hAnsi="Arial" w:cs="Arial"/>
          <w:sz w:val="19"/>
          <w:szCs w:val="19"/>
        </w:rPr>
        <w:t xml:space="preserve"> to respond. </w:t>
      </w:r>
    </w:p>
    <w:p w14:paraId="615B3ADA" w14:textId="0DC7BC2F"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Pay attention to participants who remain silent. Try to include them by using your eyes to invite them to speak out, or by asking them questions</w:t>
      </w:r>
      <w:r w:rsidR="00855426" w:rsidRPr="00C12AC3">
        <w:rPr>
          <w:rFonts w:ascii="Arial" w:hAnsi="Arial" w:cs="Arial"/>
          <w:sz w:val="19"/>
          <w:szCs w:val="19"/>
        </w:rPr>
        <w:t xml:space="preserve"> directly</w:t>
      </w:r>
      <w:r w:rsidRPr="00C12AC3">
        <w:rPr>
          <w:rFonts w:ascii="Arial" w:hAnsi="Arial" w:cs="Arial"/>
          <w:sz w:val="19"/>
          <w:szCs w:val="19"/>
        </w:rPr>
        <w:t xml:space="preserve">. </w:t>
      </w:r>
    </w:p>
    <w:p w14:paraId="747408FB" w14:textId="77777777" w:rsidR="00055DA2" w:rsidRPr="00C12AC3" w:rsidRDefault="00055DA2" w:rsidP="004E6F7F">
      <w:pPr>
        <w:spacing w:line="276" w:lineRule="auto"/>
        <w:rPr>
          <w:rFonts w:ascii="Arial" w:hAnsi="Arial" w:cs="Arial"/>
          <w:b/>
          <w:bCs/>
          <w:color w:val="000000"/>
          <w:sz w:val="19"/>
          <w:szCs w:val="19"/>
        </w:rPr>
      </w:pPr>
    </w:p>
    <w:p w14:paraId="255E6B15" w14:textId="2FD50AA3" w:rsidR="00055DA2" w:rsidRPr="00C12AC3" w:rsidRDefault="00055DA2" w:rsidP="004E6F7F">
      <w:pPr>
        <w:spacing w:line="276" w:lineRule="auto"/>
        <w:rPr>
          <w:rFonts w:ascii="Arial" w:hAnsi="Arial" w:cs="Arial"/>
          <w:b/>
          <w:bCs/>
          <w:color w:val="000000"/>
          <w:sz w:val="19"/>
          <w:szCs w:val="19"/>
        </w:rPr>
      </w:pPr>
      <w:r w:rsidRPr="00C12AC3">
        <w:rPr>
          <w:rFonts w:ascii="Arial" w:hAnsi="Arial" w:cs="Arial"/>
          <w:b/>
          <w:bCs/>
          <w:color w:val="000000"/>
          <w:sz w:val="19"/>
          <w:szCs w:val="19"/>
        </w:rPr>
        <w:t>When</w:t>
      </w:r>
      <w:r w:rsidR="00696979" w:rsidRPr="00C12AC3">
        <w:rPr>
          <w:rFonts w:ascii="Arial" w:hAnsi="Arial" w:cs="Arial"/>
          <w:b/>
          <w:bCs/>
          <w:color w:val="000000"/>
          <w:sz w:val="19"/>
          <w:szCs w:val="19"/>
        </w:rPr>
        <w:t xml:space="preserve"> assessing a conflict situation</w:t>
      </w:r>
    </w:p>
    <w:p w14:paraId="323EBFAC" w14:textId="77777777"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Explain who you are and why you are there, including your relationship with the government and other parties. Emphasize your independence, and avoid being accompanied by any party of the conflict, if possible. Find ways to talk with all groups in the community, not just those who present themselves as ‘leaders’.</w:t>
      </w:r>
    </w:p>
    <w:p w14:paraId="2C4C086C" w14:textId="77777777"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 xml:space="preserve">When you visit and meet with people who are identified with one side of the conflict, avoid being accompanied by others who could be identified with, or suspected as being from, another side, or anyone from a group with a history of animosity towards those whom you are visiting. This applies to your own national staff and your driver as well as local officials or the staffs of other organizations. </w:t>
      </w:r>
    </w:p>
    <w:p w14:paraId="7BEBD007" w14:textId="77777777"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Do not ask questions that may stigmatise people or endanger respondent.</w:t>
      </w:r>
    </w:p>
    <w:p w14:paraId="2098909C" w14:textId="7368B102"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Ensure the anonymity of the data collected, and do not ask for</w:t>
      </w:r>
      <w:r w:rsidR="006243E9" w:rsidRPr="00C12AC3">
        <w:rPr>
          <w:rFonts w:ascii="Arial" w:hAnsi="Arial" w:cs="Arial"/>
          <w:sz w:val="19"/>
          <w:szCs w:val="19"/>
        </w:rPr>
        <w:t xml:space="preserve"> full</w:t>
      </w:r>
      <w:r w:rsidRPr="00C12AC3">
        <w:rPr>
          <w:rFonts w:ascii="Arial" w:hAnsi="Arial" w:cs="Arial"/>
          <w:sz w:val="19"/>
          <w:szCs w:val="19"/>
        </w:rPr>
        <w:t xml:space="preserve"> names. If key protection risks are observed or reported by</w:t>
      </w:r>
      <w:r w:rsidR="006243E9" w:rsidRPr="00C12AC3">
        <w:rPr>
          <w:rFonts w:ascii="Arial" w:hAnsi="Arial" w:cs="Arial"/>
          <w:sz w:val="19"/>
          <w:szCs w:val="19"/>
        </w:rPr>
        <w:t xml:space="preserve"> a</w:t>
      </w:r>
      <w:r w:rsidRPr="00C12AC3">
        <w:rPr>
          <w:rFonts w:ascii="Arial" w:hAnsi="Arial" w:cs="Arial"/>
          <w:sz w:val="19"/>
          <w:szCs w:val="19"/>
        </w:rPr>
        <w:t xml:space="preserve"> KI, refer them confidentially to the most appropriate authorities or agency (police, Protection Cluster colleagues etc.) for confidential follow up.</w:t>
      </w:r>
    </w:p>
    <w:p w14:paraId="17F07216" w14:textId="77777777"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 xml:space="preserve">Expect biased information.  Many people will either have an interest in presenting a biased picture or be afraid to tell the truth, especially if other people are present. </w:t>
      </w:r>
    </w:p>
    <w:p w14:paraId="7E557F6B" w14:textId="77777777"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 xml:space="preserve">Be sensitive to the situation. People you meet and talk with may be under threat or putting themselves at risk merely by being seen talking with you. </w:t>
      </w:r>
    </w:p>
    <w:p w14:paraId="31062C60" w14:textId="77777777"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lastRenderedPageBreak/>
        <w:t>Do not ask sensitive questions and never ask about allegiances. Avoid direct questions with political or military significance (e.g. front lines, recent bombings or attacks).</w:t>
      </w:r>
    </w:p>
    <w:p w14:paraId="54E12621" w14:textId="5FC28A7B"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 xml:space="preserve">Never provoke an argument.  Avoid crowds. Be ready to </w:t>
      </w:r>
      <w:r w:rsidR="006243E9" w:rsidRPr="00C12AC3">
        <w:rPr>
          <w:rFonts w:ascii="Arial" w:hAnsi="Arial" w:cs="Arial"/>
          <w:sz w:val="19"/>
          <w:szCs w:val="19"/>
        </w:rPr>
        <w:t xml:space="preserve">cut short the KII or CGD or </w:t>
      </w:r>
      <w:r w:rsidRPr="00C12AC3">
        <w:rPr>
          <w:rFonts w:ascii="Arial" w:hAnsi="Arial" w:cs="Arial"/>
          <w:sz w:val="19"/>
          <w:szCs w:val="19"/>
        </w:rPr>
        <w:t xml:space="preserve">withdraw </w:t>
      </w:r>
      <w:r w:rsidR="006243E9" w:rsidRPr="00C12AC3">
        <w:rPr>
          <w:rFonts w:ascii="Arial" w:hAnsi="Arial" w:cs="Arial"/>
          <w:sz w:val="19"/>
          <w:szCs w:val="19"/>
        </w:rPr>
        <w:t xml:space="preserve">completely </w:t>
      </w:r>
      <w:r w:rsidRPr="00C12AC3">
        <w:rPr>
          <w:rFonts w:ascii="Arial" w:hAnsi="Arial" w:cs="Arial"/>
          <w:sz w:val="19"/>
          <w:szCs w:val="19"/>
        </w:rPr>
        <w:t xml:space="preserve">if the situation is, or becomes, tense. </w:t>
      </w:r>
    </w:p>
    <w:p w14:paraId="5C80B639" w14:textId="77777777" w:rsidR="00055DA2" w:rsidRPr="00C12AC3" w:rsidRDefault="00055DA2"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In situations of open repression, remember what you are told, do not take notes. Write up your notes after you have left the area when it is safe for both the team and the community. People are likely to be less honest and talkative if they see you take notes. They could be at risk should your notes fall into the ‘wrong’ hands.</w:t>
      </w:r>
    </w:p>
    <w:p w14:paraId="10764C6B" w14:textId="77777777" w:rsidR="00055DA2" w:rsidRPr="00C12AC3" w:rsidRDefault="00055DA2" w:rsidP="004E6F7F">
      <w:pPr>
        <w:spacing w:line="276" w:lineRule="auto"/>
        <w:rPr>
          <w:rFonts w:ascii="Arial" w:hAnsi="Arial" w:cs="Arial"/>
          <w:b/>
          <w:bCs/>
          <w:color w:val="000000"/>
          <w:sz w:val="19"/>
          <w:szCs w:val="19"/>
        </w:rPr>
      </w:pPr>
    </w:p>
    <w:p w14:paraId="03EDB0AA" w14:textId="77777777" w:rsidR="000B585E" w:rsidRPr="00C12AC3" w:rsidRDefault="000B585E" w:rsidP="004E6F7F">
      <w:pPr>
        <w:spacing w:line="276" w:lineRule="auto"/>
        <w:rPr>
          <w:rFonts w:ascii="Arial" w:hAnsi="Arial" w:cs="Arial"/>
          <w:color w:val="000000"/>
          <w:sz w:val="19"/>
          <w:szCs w:val="19"/>
        </w:rPr>
      </w:pPr>
      <w:r w:rsidRPr="00C12AC3">
        <w:rPr>
          <w:rFonts w:ascii="Arial" w:hAnsi="Arial" w:cs="Arial"/>
          <w:b/>
          <w:bCs/>
          <w:color w:val="000000"/>
          <w:sz w:val="19"/>
          <w:szCs w:val="19"/>
        </w:rPr>
        <w:t xml:space="preserve">Analyse and cross-check during the interview/discussion </w:t>
      </w:r>
    </w:p>
    <w:p w14:paraId="582E5C1F" w14:textId="7FCACA9E"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color w:val="000000"/>
          <w:sz w:val="19"/>
          <w:szCs w:val="19"/>
        </w:rPr>
        <w:t>Keep track o</w:t>
      </w:r>
      <w:r w:rsidR="00255DDF" w:rsidRPr="00C12AC3">
        <w:rPr>
          <w:rFonts w:ascii="Arial" w:hAnsi="Arial" w:cs="Arial"/>
          <w:color w:val="000000"/>
          <w:sz w:val="19"/>
          <w:szCs w:val="19"/>
        </w:rPr>
        <w:t xml:space="preserve">f the story you are being told. </w:t>
      </w:r>
      <w:r w:rsidRPr="00C12AC3">
        <w:rPr>
          <w:rFonts w:ascii="Arial" w:hAnsi="Arial" w:cs="Arial"/>
          <w:sz w:val="19"/>
          <w:szCs w:val="19"/>
        </w:rPr>
        <w:t xml:space="preserve">Is it consistent? Clarify any apparent inconsistencies. Cross-check as much as possible by asking the same question in different ways and comparing responses of different people. </w:t>
      </w:r>
      <w:r w:rsidR="00855426" w:rsidRPr="00C12AC3">
        <w:rPr>
          <w:rFonts w:ascii="Arial" w:hAnsi="Arial" w:cs="Arial"/>
          <w:sz w:val="19"/>
          <w:szCs w:val="19"/>
        </w:rPr>
        <w:t>Do not simply</w:t>
      </w:r>
      <w:r w:rsidRPr="00C12AC3">
        <w:rPr>
          <w:rFonts w:ascii="Arial" w:hAnsi="Arial" w:cs="Arial"/>
          <w:sz w:val="19"/>
          <w:szCs w:val="19"/>
        </w:rPr>
        <w:t xml:space="preserve"> ask the same question over and over again. </w:t>
      </w:r>
    </w:p>
    <w:p w14:paraId="0590F440" w14:textId="7278B90E"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 not accuse participants of lying. If something does not make sense, take the blame for being slow to understan</w:t>
      </w:r>
      <w:r w:rsidR="00855426" w:rsidRPr="00C12AC3">
        <w:rPr>
          <w:rFonts w:ascii="Arial" w:hAnsi="Arial" w:cs="Arial"/>
          <w:sz w:val="19"/>
          <w:szCs w:val="19"/>
        </w:rPr>
        <w:t>d and ask them to explain further</w:t>
      </w:r>
      <w:r w:rsidRPr="00C12AC3">
        <w:rPr>
          <w:rFonts w:ascii="Arial" w:hAnsi="Arial" w:cs="Arial"/>
          <w:sz w:val="19"/>
          <w:szCs w:val="19"/>
        </w:rPr>
        <w:t xml:space="preserve">. </w:t>
      </w:r>
    </w:p>
    <w:p w14:paraId="24F6DD58" w14:textId="77777777" w:rsidR="000B585E" w:rsidRDefault="000B585E" w:rsidP="004E6F7F">
      <w:pPr>
        <w:spacing w:line="276" w:lineRule="auto"/>
        <w:rPr>
          <w:rFonts w:ascii="Arial" w:hAnsi="Arial" w:cs="Arial"/>
          <w:color w:val="000000"/>
          <w:sz w:val="19"/>
          <w:szCs w:val="19"/>
        </w:rPr>
      </w:pPr>
    </w:p>
    <w:p w14:paraId="73864310" w14:textId="77777777" w:rsidR="00C12AC3" w:rsidRPr="00C12AC3" w:rsidRDefault="00C12AC3" w:rsidP="004E6F7F">
      <w:pPr>
        <w:spacing w:line="276" w:lineRule="auto"/>
        <w:rPr>
          <w:rFonts w:ascii="Arial" w:hAnsi="Arial" w:cs="Arial"/>
          <w:color w:val="000000"/>
          <w:sz w:val="19"/>
          <w:szCs w:val="19"/>
        </w:rPr>
      </w:pPr>
    </w:p>
    <w:p w14:paraId="2D96453F" w14:textId="440D899B" w:rsidR="000B585E" w:rsidRPr="00C12AC3" w:rsidRDefault="001A0690" w:rsidP="004E6F7F">
      <w:pPr>
        <w:spacing w:line="276" w:lineRule="auto"/>
        <w:rPr>
          <w:rFonts w:ascii="Arial" w:hAnsi="Arial" w:cs="Arial"/>
          <w:color w:val="000000"/>
          <w:sz w:val="19"/>
          <w:szCs w:val="19"/>
        </w:rPr>
      </w:pPr>
      <w:r w:rsidRPr="00C12AC3">
        <w:rPr>
          <w:rFonts w:ascii="Arial" w:hAnsi="Arial" w:cs="Arial"/>
          <w:b/>
          <w:bCs/>
          <w:color w:val="000000"/>
          <w:sz w:val="19"/>
          <w:szCs w:val="19"/>
        </w:rPr>
        <w:t>Watch the time and progress, take</w:t>
      </w:r>
      <w:r w:rsidR="000B585E" w:rsidRPr="00C12AC3">
        <w:rPr>
          <w:rFonts w:ascii="Arial" w:hAnsi="Arial" w:cs="Arial"/>
          <w:b/>
          <w:bCs/>
          <w:color w:val="000000"/>
          <w:sz w:val="19"/>
          <w:szCs w:val="19"/>
        </w:rPr>
        <w:t xml:space="preserve"> break</w:t>
      </w:r>
      <w:r w:rsidRPr="00C12AC3">
        <w:rPr>
          <w:rFonts w:ascii="Arial" w:hAnsi="Arial" w:cs="Arial"/>
          <w:b/>
          <w:bCs/>
          <w:color w:val="000000"/>
          <w:sz w:val="19"/>
          <w:szCs w:val="19"/>
        </w:rPr>
        <w:t>s</w:t>
      </w:r>
      <w:r w:rsidR="000B585E" w:rsidRPr="00C12AC3">
        <w:rPr>
          <w:rFonts w:ascii="Arial" w:hAnsi="Arial" w:cs="Arial"/>
          <w:b/>
          <w:bCs/>
          <w:color w:val="000000"/>
          <w:sz w:val="19"/>
          <w:szCs w:val="19"/>
        </w:rPr>
        <w:t xml:space="preserve">, and stop when it’s time </w:t>
      </w:r>
    </w:p>
    <w:p w14:paraId="4D06ECFB" w14:textId="78455D0F" w:rsidR="000B585E" w:rsidRPr="00C12AC3" w:rsidRDefault="000B585E" w:rsidP="004E6F7F">
      <w:pPr>
        <w:autoSpaceDE w:val="0"/>
        <w:autoSpaceDN w:val="0"/>
        <w:adjustRightInd w:val="0"/>
        <w:spacing w:line="276" w:lineRule="auto"/>
        <w:contextualSpacing/>
        <w:rPr>
          <w:rFonts w:ascii="Arial" w:hAnsi="Arial" w:cs="Arial"/>
          <w:sz w:val="19"/>
          <w:szCs w:val="19"/>
        </w:rPr>
      </w:pPr>
      <w:r w:rsidRPr="00C12AC3">
        <w:rPr>
          <w:rFonts w:ascii="Arial" w:hAnsi="Arial" w:cs="Arial"/>
          <w:sz w:val="19"/>
          <w:szCs w:val="19"/>
        </w:rPr>
        <w:t xml:space="preserve">Keep a regular check on progress. If you sense that the </w:t>
      </w:r>
      <w:r w:rsidR="00855426" w:rsidRPr="00C12AC3">
        <w:rPr>
          <w:rFonts w:ascii="Arial" w:hAnsi="Arial" w:cs="Arial"/>
          <w:color w:val="000000"/>
          <w:sz w:val="19"/>
          <w:szCs w:val="19"/>
        </w:rPr>
        <w:t xml:space="preserve">KI or CGD </w:t>
      </w:r>
      <w:r w:rsidRPr="00C12AC3">
        <w:rPr>
          <w:rFonts w:ascii="Arial" w:hAnsi="Arial" w:cs="Arial"/>
          <w:sz w:val="19"/>
          <w:szCs w:val="19"/>
        </w:rPr>
        <w:t>is not providing useful, accurate</w:t>
      </w:r>
      <w:r w:rsidR="00855426" w:rsidRPr="00C12AC3">
        <w:rPr>
          <w:rFonts w:ascii="Arial" w:hAnsi="Arial" w:cs="Arial"/>
          <w:sz w:val="19"/>
          <w:szCs w:val="19"/>
        </w:rPr>
        <w:t>,</w:t>
      </w:r>
      <w:r w:rsidRPr="00C12AC3">
        <w:rPr>
          <w:rFonts w:ascii="Arial" w:hAnsi="Arial" w:cs="Arial"/>
          <w:sz w:val="19"/>
          <w:szCs w:val="19"/>
        </w:rPr>
        <w:t xml:space="preserve"> and credible information, politely bring it to a close and move on to another group, or go elsewhere. Wrap up by rapidly summarizing what has been discussed and the main ideas expressed by the group. </w:t>
      </w:r>
    </w:p>
    <w:p w14:paraId="1D0F95CE" w14:textId="77777777" w:rsidR="00B305C6" w:rsidRPr="00C12AC3" w:rsidRDefault="00B305C6" w:rsidP="009142DF">
      <w:pPr>
        <w:spacing w:line="276" w:lineRule="auto"/>
        <w:rPr>
          <w:rFonts w:ascii="Arial" w:hAnsi="Arial" w:cs="Arial"/>
          <w:b/>
          <w:bCs/>
          <w:color w:val="000000"/>
          <w:sz w:val="19"/>
          <w:szCs w:val="19"/>
        </w:rPr>
      </w:pPr>
    </w:p>
    <w:p w14:paraId="006BF6F7" w14:textId="48EE168E" w:rsidR="009142DF" w:rsidRPr="00C12AC3" w:rsidRDefault="009142DF" w:rsidP="009142DF">
      <w:pPr>
        <w:spacing w:line="276" w:lineRule="auto"/>
        <w:rPr>
          <w:rFonts w:ascii="Arial" w:hAnsi="Arial" w:cs="Arial"/>
          <w:b/>
          <w:bCs/>
          <w:color w:val="000000"/>
          <w:sz w:val="19"/>
          <w:szCs w:val="19"/>
        </w:rPr>
      </w:pPr>
      <w:r w:rsidRPr="00C12AC3">
        <w:rPr>
          <w:rFonts w:ascii="Arial" w:hAnsi="Arial" w:cs="Arial"/>
          <w:b/>
          <w:bCs/>
          <w:color w:val="000000"/>
          <w:sz w:val="19"/>
          <w:szCs w:val="19"/>
        </w:rPr>
        <w:t>Note taking</w:t>
      </w:r>
    </w:p>
    <w:p w14:paraId="492277A0" w14:textId="6736A2DD" w:rsidR="009142DF" w:rsidRPr="00C12AC3" w:rsidRDefault="009142DF" w:rsidP="009142DF">
      <w:pPr>
        <w:spacing w:line="276" w:lineRule="auto"/>
        <w:rPr>
          <w:rFonts w:ascii="Arial" w:hAnsi="Arial" w:cs="Arial"/>
          <w:color w:val="000000"/>
          <w:sz w:val="19"/>
          <w:szCs w:val="19"/>
        </w:rPr>
      </w:pPr>
      <w:r w:rsidRPr="00C12AC3">
        <w:rPr>
          <w:rFonts w:ascii="Arial" w:hAnsi="Arial" w:cs="Arial"/>
          <w:color w:val="000000"/>
          <w:sz w:val="19"/>
          <w:szCs w:val="19"/>
        </w:rPr>
        <w:t>Taking notes during an interview or discussion, regardless of the methodology being used, is critical for ensuring that what the respondents say is accurately captured. A common error is for data collectors to interpret or analyse what respondents have said prior to writing it down. It is crucial to separate data collection from data analysis and to avoid assuming that you know what the respondent meant. Data collectors should be encouraged to note any analytic insight that they might gain from their field experience, but this should not be confused with documenting what the respondents have actually said. Key Steps to follow in Data Collection include:</w:t>
      </w:r>
    </w:p>
    <w:p w14:paraId="16FF9DB2" w14:textId="591CF915"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Be sure to separate description and raw data collection from your own analysis, judgement, interpretation or insight.</w:t>
      </w:r>
    </w:p>
    <w:p w14:paraId="61F31476" w14:textId="478C7298"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Do not attempt to recall what was said in an interview or discussion at a later time (e.g. in the car or back at the office). Inevitably, such recalled data will be biased by your own insights and analysis.</w:t>
      </w:r>
    </w:p>
    <w:p w14:paraId="17EBF5AE" w14:textId="7215147F"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 xml:space="preserve">Be disciplined and conscientious in taking detailed field notes at all stages of the fieldwork, including notes on how the fieldwork that was carried out differed from the </w:t>
      </w:r>
      <w:r w:rsidRPr="00C12AC3">
        <w:rPr>
          <w:rFonts w:ascii="Arial" w:hAnsi="Arial" w:cs="Arial"/>
          <w:sz w:val="19"/>
          <w:szCs w:val="19"/>
        </w:rPr>
        <w:t>fieldwork that was planned. Notes about how the respondents were selected (in relation to the planned sampling strategy) are important for assessing comparability among data collected from different sites and at different points in time.</w:t>
      </w:r>
    </w:p>
    <w:p w14:paraId="04997587" w14:textId="2DC03FD4"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Be descriptive when taking notes. While it is critical to document what respondents said, note also focus group participants’ reactions to points that were made in the discussions as well as any other relevant visual observations that you make. The intent is to have data that describe accurately, not only what was said, but also the setting in which it was said.</w:t>
      </w:r>
    </w:p>
    <w:p w14:paraId="4AD518D4" w14:textId="435D6CE0"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Make notes that refer to the interview or discussion guide, checklist or questionnaire that you are using. It is often helpful to create the checklist with space for adding field notes, ensuring that each note is correctly situated under the relevant checklist point. Another option is to number the discussion guide or checklist points and refer to these numbers in your notes. For questionnaires, the usual practice is to leave space for ticking or filling in answers on the questionnaire itself.</w:t>
      </w:r>
    </w:p>
    <w:p w14:paraId="2E1B006C" w14:textId="7226A470"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Quote directly from interviews or discussions. This allows people to be represented in their own words and terms. It also provides powerful anecdotal evidence for reports, proposals, etc.</w:t>
      </w:r>
    </w:p>
    <w:p w14:paraId="1AD7ABB5" w14:textId="4F7F5F70"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Use the notes that you have taken to confirm important points that are made in order to ensure that you have understood their intended meaning fully. Notes also facilitate crosschecking with other sources.</w:t>
      </w:r>
    </w:p>
    <w:p w14:paraId="6EE8767E" w14:textId="54A0ABD2" w:rsidR="009142DF" w:rsidRPr="00C12AC3" w:rsidRDefault="009142DF" w:rsidP="00D729A9">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 xml:space="preserve">Even if you think that a point is not important, document it. This serves </w:t>
      </w:r>
      <w:r w:rsidR="00696979" w:rsidRPr="00C12AC3">
        <w:rPr>
          <w:rFonts w:ascii="Arial" w:hAnsi="Arial" w:cs="Arial"/>
          <w:sz w:val="19"/>
          <w:szCs w:val="19"/>
        </w:rPr>
        <w:t>two</w:t>
      </w:r>
      <w:r w:rsidRPr="00C12AC3">
        <w:rPr>
          <w:rFonts w:ascii="Arial" w:hAnsi="Arial" w:cs="Arial"/>
          <w:sz w:val="19"/>
          <w:szCs w:val="19"/>
        </w:rPr>
        <w:t xml:space="preserve"> purposes: the point may prove to be important either later in the interview/discussion or during analysis; and your noting of every point assures respondents that you are being unbiased in what you document and giving each person’s ideas equal value.</w:t>
      </w:r>
    </w:p>
    <w:p w14:paraId="2562D506" w14:textId="1F719892" w:rsidR="009142DF" w:rsidRPr="00C12AC3" w:rsidRDefault="009142DF" w:rsidP="009142D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Do not let note taking disrupt the flow of the conversation, interview or discussion. In one on-one interviews, this is not usually a problem. In group settings, however, where your role as facilitator is paramount, the use of a facilitator and a separate note taker is the best approach</w:t>
      </w:r>
    </w:p>
    <w:p w14:paraId="5B930478" w14:textId="77777777" w:rsidR="009142DF" w:rsidRPr="00C12AC3" w:rsidRDefault="009142DF" w:rsidP="004E6F7F">
      <w:pPr>
        <w:spacing w:line="276" w:lineRule="auto"/>
        <w:rPr>
          <w:rFonts w:ascii="Arial" w:hAnsi="Arial" w:cs="Arial"/>
          <w:b/>
          <w:color w:val="000000"/>
          <w:sz w:val="19"/>
          <w:szCs w:val="19"/>
        </w:rPr>
      </w:pPr>
    </w:p>
    <w:p w14:paraId="24EEDC65" w14:textId="17047A1A" w:rsidR="000B585E" w:rsidRPr="00C12AC3" w:rsidRDefault="000B585E" w:rsidP="004E6F7F">
      <w:pPr>
        <w:spacing w:line="276" w:lineRule="auto"/>
        <w:rPr>
          <w:rFonts w:ascii="Arial" w:hAnsi="Arial" w:cs="Arial"/>
          <w:b/>
          <w:color w:val="000000"/>
          <w:sz w:val="19"/>
          <w:szCs w:val="19"/>
        </w:rPr>
      </w:pPr>
      <w:r w:rsidRPr="00C12AC3">
        <w:rPr>
          <w:rFonts w:ascii="Arial" w:hAnsi="Arial" w:cs="Arial"/>
          <w:b/>
          <w:color w:val="000000"/>
          <w:sz w:val="19"/>
          <w:szCs w:val="19"/>
        </w:rPr>
        <w:t>After</w:t>
      </w:r>
    </w:p>
    <w:p w14:paraId="60D35CAE" w14:textId="744F9439"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As quickly as possible after the end of the discussion, team members </w:t>
      </w:r>
      <w:r w:rsidR="00855426" w:rsidRPr="00C12AC3">
        <w:rPr>
          <w:rFonts w:ascii="Arial" w:hAnsi="Arial" w:cs="Arial"/>
          <w:sz w:val="19"/>
          <w:szCs w:val="19"/>
        </w:rPr>
        <w:t>should</w:t>
      </w:r>
      <w:r w:rsidRPr="00C12AC3">
        <w:rPr>
          <w:rFonts w:ascii="Arial" w:hAnsi="Arial" w:cs="Arial"/>
          <w:sz w:val="19"/>
          <w:szCs w:val="19"/>
        </w:rPr>
        <w:t xml:space="preserve"> sit together to</w:t>
      </w:r>
      <w:r w:rsidR="00601FAF" w:rsidRPr="00C12AC3">
        <w:rPr>
          <w:rFonts w:ascii="Arial" w:hAnsi="Arial" w:cs="Arial"/>
          <w:sz w:val="19"/>
          <w:szCs w:val="19"/>
        </w:rPr>
        <w:t xml:space="preserve"> r</w:t>
      </w:r>
      <w:r w:rsidRPr="00C12AC3">
        <w:rPr>
          <w:rFonts w:ascii="Arial" w:hAnsi="Arial" w:cs="Arial"/>
          <w:sz w:val="19"/>
          <w:szCs w:val="19"/>
        </w:rPr>
        <w:t>eview the notes and agree whether anythin</w:t>
      </w:r>
      <w:r w:rsidR="00601FAF" w:rsidRPr="00C12AC3">
        <w:rPr>
          <w:rFonts w:ascii="Arial" w:hAnsi="Arial" w:cs="Arial"/>
          <w:sz w:val="19"/>
          <w:szCs w:val="19"/>
        </w:rPr>
        <w:t>g needs to be modified or added. They should also r</w:t>
      </w:r>
      <w:r w:rsidRPr="00C12AC3">
        <w:rPr>
          <w:rFonts w:ascii="Arial" w:hAnsi="Arial" w:cs="Arial"/>
          <w:sz w:val="19"/>
          <w:szCs w:val="19"/>
        </w:rPr>
        <w:t xml:space="preserve">eflect on how the </w:t>
      </w:r>
      <w:r w:rsidR="00601FAF" w:rsidRPr="00C12AC3">
        <w:rPr>
          <w:rFonts w:ascii="Arial" w:hAnsi="Arial" w:cs="Arial"/>
          <w:sz w:val="19"/>
          <w:szCs w:val="19"/>
        </w:rPr>
        <w:t>KIs or CGDs</w:t>
      </w:r>
      <w:r w:rsidRPr="00C12AC3">
        <w:rPr>
          <w:rFonts w:ascii="Arial" w:hAnsi="Arial" w:cs="Arial"/>
          <w:sz w:val="19"/>
          <w:szCs w:val="19"/>
        </w:rPr>
        <w:t xml:space="preserve"> went, what might have motivated respondents to give certain answers and, for </w:t>
      </w:r>
      <w:r w:rsidR="00601FAF" w:rsidRPr="00C12AC3">
        <w:rPr>
          <w:rFonts w:ascii="Arial" w:hAnsi="Arial" w:cs="Arial"/>
          <w:sz w:val="19"/>
          <w:szCs w:val="19"/>
        </w:rPr>
        <w:t>KIs</w:t>
      </w:r>
      <w:r w:rsidRPr="00C12AC3">
        <w:rPr>
          <w:rFonts w:ascii="Arial" w:hAnsi="Arial" w:cs="Arial"/>
          <w:sz w:val="19"/>
          <w:szCs w:val="19"/>
        </w:rPr>
        <w:t xml:space="preserve">, whether they were </w:t>
      </w:r>
      <w:r w:rsidR="00601FAF" w:rsidRPr="00C12AC3">
        <w:rPr>
          <w:rFonts w:ascii="Arial" w:hAnsi="Arial" w:cs="Arial"/>
          <w:sz w:val="19"/>
          <w:szCs w:val="19"/>
        </w:rPr>
        <w:t xml:space="preserve">sufficiently </w:t>
      </w:r>
      <w:r w:rsidRPr="00C12AC3">
        <w:rPr>
          <w:rFonts w:ascii="Arial" w:hAnsi="Arial" w:cs="Arial"/>
          <w:sz w:val="19"/>
          <w:szCs w:val="19"/>
        </w:rPr>
        <w:t xml:space="preserve">well-placed to know about the various subjects under discussion. </w:t>
      </w:r>
    </w:p>
    <w:p w14:paraId="202403B5" w14:textId="425B1265" w:rsidR="00F66B4E" w:rsidRPr="00C12AC3" w:rsidRDefault="00416A4A" w:rsidP="004E6F7F">
      <w:pPr>
        <w:numPr>
          <w:ilvl w:val="0"/>
          <w:numId w:val="12"/>
        </w:numPr>
        <w:autoSpaceDE w:val="0"/>
        <w:autoSpaceDN w:val="0"/>
        <w:adjustRightInd w:val="0"/>
        <w:spacing w:line="276" w:lineRule="auto"/>
        <w:ind w:left="284" w:hanging="284"/>
        <w:contextualSpacing/>
        <w:rPr>
          <w:rFonts w:ascii="Arial" w:hAnsi="Arial" w:cs="Arial"/>
          <w:b/>
          <w:color w:val="000000"/>
          <w:sz w:val="19"/>
          <w:szCs w:val="19"/>
        </w:rPr>
      </w:pPr>
      <w:r w:rsidRPr="00C12AC3">
        <w:rPr>
          <w:rFonts w:ascii="Arial" w:hAnsi="Arial" w:cs="Arial"/>
          <w:sz w:val="19"/>
          <w:szCs w:val="19"/>
        </w:rPr>
        <w:t xml:space="preserve">At the end of the field assessment visit, meet with community representatives. Explain what has been done and seen, share initial conclusions, and inform the community how </w:t>
      </w:r>
      <w:r w:rsidR="00255DDF" w:rsidRPr="00C12AC3">
        <w:rPr>
          <w:rFonts w:ascii="Arial" w:hAnsi="Arial" w:cs="Arial"/>
          <w:sz w:val="19"/>
          <w:szCs w:val="19"/>
        </w:rPr>
        <w:t xml:space="preserve">this information will be used. </w:t>
      </w:r>
    </w:p>
    <w:p w14:paraId="488640E7" w14:textId="77777777" w:rsidR="00696979" w:rsidRPr="00C12AC3" w:rsidRDefault="00696979" w:rsidP="004E6F7F">
      <w:pPr>
        <w:spacing w:line="276" w:lineRule="auto"/>
        <w:rPr>
          <w:rFonts w:ascii="Arial" w:hAnsi="Arial" w:cs="Arial"/>
          <w:b/>
          <w:color w:val="000000"/>
          <w:sz w:val="19"/>
          <w:szCs w:val="19"/>
        </w:rPr>
      </w:pPr>
    </w:p>
    <w:p w14:paraId="64E83DC6" w14:textId="77777777" w:rsidR="000B585E" w:rsidRPr="00C12AC3" w:rsidRDefault="000B585E" w:rsidP="004E6F7F">
      <w:pPr>
        <w:spacing w:line="276" w:lineRule="auto"/>
        <w:rPr>
          <w:rFonts w:ascii="Arial" w:hAnsi="Arial" w:cs="Arial"/>
          <w:b/>
          <w:color w:val="000000"/>
          <w:sz w:val="19"/>
          <w:szCs w:val="19"/>
        </w:rPr>
      </w:pPr>
      <w:r w:rsidRPr="00C12AC3">
        <w:rPr>
          <w:rFonts w:ascii="Arial" w:hAnsi="Arial" w:cs="Arial"/>
          <w:b/>
          <w:color w:val="000000"/>
          <w:sz w:val="19"/>
          <w:szCs w:val="19"/>
        </w:rPr>
        <w:t>How to tell, and what to do, if things are going badly wrong</w:t>
      </w:r>
    </w:p>
    <w:p w14:paraId="3C96CFAA" w14:textId="11B38898" w:rsidR="000B585E" w:rsidRPr="00C12AC3" w:rsidRDefault="00255DDF" w:rsidP="004E6F7F">
      <w:pPr>
        <w:spacing w:line="276" w:lineRule="auto"/>
        <w:rPr>
          <w:rFonts w:ascii="Arial" w:hAnsi="Arial" w:cs="Arial"/>
          <w:color w:val="000000"/>
          <w:sz w:val="19"/>
          <w:szCs w:val="19"/>
        </w:rPr>
      </w:pPr>
      <w:r w:rsidRPr="00C12AC3">
        <w:rPr>
          <w:rFonts w:ascii="Arial" w:hAnsi="Arial" w:cs="Arial"/>
          <w:color w:val="000000"/>
          <w:sz w:val="19"/>
          <w:szCs w:val="19"/>
        </w:rPr>
        <w:t>T</w:t>
      </w:r>
      <w:r w:rsidR="000B585E" w:rsidRPr="00C12AC3">
        <w:rPr>
          <w:rFonts w:ascii="Arial" w:hAnsi="Arial" w:cs="Arial"/>
          <w:color w:val="000000"/>
          <w:sz w:val="19"/>
          <w:szCs w:val="19"/>
        </w:rPr>
        <w:t>hings are going badly wrong</w:t>
      </w:r>
      <w:r w:rsidR="00C16C6B" w:rsidRPr="00C12AC3">
        <w:rPr>
          <w:rFonts w:ascii="Arial" w:hAnsi="Arial" w:cs="Arial"/>
          <w:color w:val="000000"/>
          <w:sz w:val="19"/>
          <w:szCs w:val="19"/>
        </w:rPr>
        <w:t xml:space="preserve"> when:</w:t>
      </w:r>
    </w:p>
    <w:p w14:paraId="00A97478" w14:textId="77777777"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lastRenderedPageBreak/>
        <w:t>Information is not being volunteered readily.</w:t>
      </w:r>
    </w:p>
    <w:p w14:paraId="7FE5CC8C" w14:textId="77777777"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One person is dominating the discussion and not allowing others to participate.</w:t>
      </w:r>
    </w:p>
    <w:p w14:paraId="2DE51677" w14:textId="1A76AB6F" w:rsidR="000B585E" w:rsidRPr="00C12AC3" w:rsidRDefault="00A150CC"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When you cross-check, things </w:t>
      </w:r>
      <w:r w:rsidR="000B585E" w:rsidRPr="00C12AC3">
        <w:rPr>
          <w:rFonts w:ascii="Arial" w:hAnsi="Arial" w:cs="Arial"/>
          <w:sz w:val="19"/>
          <w:szCs w:val="19"/>
        </w:rPr>
        <w:t xml:space="preserve">become </w:t>
      </w:r>
      <w:r w:rsidRPr="00C12AC3">
        <w:rPr>
          <w:rFonts w:ascii="Arial" w:hAnsi="Arial" w:cs="Arial"/>
          <w:sz w:val="19"/>
          <w:szCs w:val="19"/>
        </w:rPr>
        <w:t xml:space="preserve">less </w:t>
      </w:r>
      <w:r w:rsidR="000B585E" w:rsidRPr="00C12AC3">
        <w:rPr>
          <w:rFonts w:ascii="Arial" w:hAnsi="Arial" w:cs="Arial"/>
          <w:sz w:val="19"/>
          <w:szCs w:val="19"/>
        </w:rPr>
        <w:t xml:space="preserve">clear and contradictions </w:t>
      </w:r>
      <w:r w:rsidR="007E0DB8" w:rsidRPr="00C12AC3">
        <w:rPr>
          <w:rFonts w:ascii="Arial" w:hAnsi="Arial" w:cs="Arial"/>
          <w:sz w:val="19"/>
          <w:szCs w:val="19"/>
        </w:rPr>
        <w:t>emerge</w:t>
      </w:r>
      <w:r w:rsidR="000B585E" w:rsidRPr="00C12AC3">
        <w:rPr>
          <w:rFonts w:ascii="Arial" w:hAnsi="Arial" w:cs="Arial"/>
          <w:sz w:val="19"/>
          <w:szCs w:val="19"/>
        </w:rPr>
        <w:t>.</w:t>
      </w:r>
    </w:p>
    <w:p w14:paraId="489B9F22" w14:textId="3FCB765A"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If the information </w:t>
      </w:r>
      <w:r w:rsidR="007E0DB8" w:rsidRPr="00C12AC3">
        <w:rPr>
          <w:rFonts w:ascii="Arial" w:hAnsi="Arial" w:cs="Arial"/>
          <w:sz w:val="19"/>
          <w:szCs w:val="19"/>
        </w:rPr>
        <w:t xml:space="preserve">given was </w:t>
      </w:r>
      <w:r w:rsidRPr="00C12AC3">
        <w:rPr>
          <w:rFonts w:ascii="Arial" w:hAnsi="Arial" w:cs="Arial"/>
          <w:sz w:val="19"/>
          <w:szCs w:val="19"/>
        </w:rPr>
        <w:t>true, the informants would be dead.</w:t>
      </w:r>
    </w:p>
    <w:p w14:paraId="60CC5213" w14:textId="19BA89A5" w:rsidR="00255DDF"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Members of the group cannot reach a consensus.</w:t>
      </w:r>
    </w:p>
    <w:p w14:paraId="03E42534" w14:textId="77777777" w:rsidR="004A6DED" w:rsidRPr="00C12AC3" w:rsidRDefault="004A6DED" w:rsidP="004E6F7F">
      <w:pPr>
        <w:autoSpaceDE w:val="0"/>
        <w:autoSpaceDN w:val="0"/>
        <w:adjustRightInd w:val="0"/>
        <w:spacing w:line="276" w:lineRule="auto"/>
        <w:contextualSpacing/>
        <w:rPr>
          <w:rFonts w:ascii="Arial" w:hAnsi="Arial" w:cs="Arial"/>
          <w:sz w:val="19"/>
          <w:szCs w:val="19"/>
        </w:rPr>
      </w:pPr>
    </w:p>
    <w:p w14:paraId="221ACA58" w14:textId="77777777" w:rsidR="000B585E" w:rsidRPr="00C12AC3" w:rsidRDefault="000B585E" w:rsidP="004E6F7F">
      <w:pPr>
        <w:autoSpaceDE w:val="0"/>
        <w:autoSpaceDN w:val="0"/>
        <w:adjustRightInd w:val="0"/>
        <w:spacing w:line="276" w:lineRule="auto"/>
        <w:contextualSpacing/>
        <w:rPr>
          <w:rFonts w:ascii="Arial" w:hAnsi="Arial" w:cs="Arial"/>
          <w:sz w:val="19"/>
          <w:szCs w:val="19"/>
        </w:rPr>
      </w:pPr>
      <w:r w:rsidRPr="00C12AC3">
        <w:rPr>
          <w:rFonts w:ascii="Arial" w:hAnsi="Arial" w:cs="Arial"/>
          <w:sz w:val="19"/>
          <w:szCs w:val="19"/>
        </w:rPr>
        <w:t>What to do if things are going badly wrong:</w:t>
      </w:r>
    </w:p>
    <w:p w14:paraId="78D1673C" w14:textId="0E801341"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Check again who is in the group. Sometimes problems arise because participants come from different social groups. In this case, re</w:t>
      </w:r>
      <w:r w:rsidR="007E0DB8" w:rsidRPr="00C12AC3">
        <w:rPr>
          <w:rFonts w:ascii="Arial" w:hAnsi="Arial" w:cs="Arial"/>
          <w:sz w:val="19"/>
          <w:szCs w:val="19"/>
        </w:rPr>
        <w:t>-</w:t>
      </w:r>
      <w:r w:rsidRPr="00C12AC3">
        <w:rPr>
          <w:rFonts w:ascii="Arial" w:hAnsi="Arial" w:cs="Arial"/>
          <w:sz w:val="19"/>
          <w:szCs w:val="19"/>
        </w:rPr>
        <w:t>form (split) the group.</w:t>
      </w:r>
    </w:p>
    <w:p w14:paraId="14725DC3" w14:textId="0FE26D76"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Sometimes </w:t>
      </w:r>
      <w:r w:rsidR="007E0DB8" w:rsidRPr="00C12AC3">
        <w:rPr>
          <w:rFonts w:ascii="Arial" w:hAnsi="Arial" w:cs="Arial"/>
          <w:sz w:val="19"/>
          <w:szCs w:val="19"/>
        </w:rPr>
        <w:t xml:space="preserve">respectfully </w:t>
      </w:r>
      <w:r w:rsidRPr="00C12AC3">
        <w:rPr>
          <w:rFonts w:ascii="Arial" w:hAnsi="Arial" w:cs="Arial"/>
          <w:sz w:val="19"/>
          <w:szCs w:val="19"/>
        </w:rPr>
        <w:t>explaining that things</w:t>
      </w:r>
      <w:r w:rsidR="00A150CC" w:rsidRPr="00C12AC3">
        <w:rPr>
          <w:rFonts w:ascii="Arial" w:hAnsi="Arial" w:cs="Arial"/>
          <w:sz w:val="19"/>
          <w:szCs w:val="19"/>
        </w:rPr>
        <w:t xml:space="preserve"> do</w:t>
      </w:r>
      <w:r w:rsidRPr="00C12AC3">
        <w:rPr>
          <w:rFonts w:ascii="Arial" w:hAnsi="Arial" w:cs="Arial"/>
          <w:sz w:val="19"/>
          <w:szCs w:val="19"/>
        </w:rPr>
        <w:t xml:space="preserve"> not mak</w:t>
      </w:r>
      <w:r w:rsidR="00A150CC" w:rsidRPr="00C12AC3">
        <w:rPr>
          <w:rFonts w:ascii="Arial" w:hAnsi="Arial" w:cs="Arial"/>
          <w:sz w:val="19"/>
          <w:szCs w:val="19"/>
        </w:rPr>
        <w:t>e</w:t>
      </w:r>
      <w:r w:rsidRPr="00C12AC3">
        <w:rPr>
          <w:rFonts w:ascii="Arial" w:hAnsi="Arial" w:cs="Arial"/>
          <w:sz w:val="19"/>
          <w:szCs w:val="19"/>
        </w:rPr>
        <w:t xml:space="preserve"> sense</w:t>
      </w:r>
      <w:r w:rsidR="007E0DB8" w:rsidRPr="00C12AC3">
        <w:rPr>
          <w:rFonts w:ascii="Arial" w:hAnsi="Arial" w:cs="Arial"/>
          <w:sz w:val="19"/>
          <w:szCs w:val="19"/>
        </w:rPr>
        <w:t>,</w:t>
      </w:r>
      <w:r w:rsidRPr="00C12AC3">
        <w:rPr>
          <w:rFonts w:ascii="Arial" w:hAnsi="Arial" w:cs="Arial"/>
          <w:sz w:val="19"/>
          <w:szCs w:val="19"/>
        </w:rPr>
        <w:t xml:space="preserve"> and that you will disregard the data if this continues</w:t>
      </w:r>
      <w:r w:rsidR="007E0DB8" w:rsidRPr="00C12AC3">
        <w:rPr>
          <w:rFonts w:ascii="Arial" w:hAnsi="Arial" w:cs="Arial"/>
          <w:sz w:val="19"/>
          <w:szCs w:val="19"/>
        </w:rPr>
        <w:t>,</w:t>
      </w:r>
      <w:r w:rsidRPr="00C12AC3">
        <w:rPr>
          <w:rFonts w:ascii="Arial" w:hAnsi="Arial" w:cs="Arial"/>
          <w:sz w:val="19"/>
          <w:szCs w:val="19"/>
        </w:rPr>
        <w:t xml:space="preserve"> can lead to a change of attitude by respondents.</w:t>
      </w:r>
    </w:p>
    <w:p w14:paraId="0283CA26" w14:textId="1107B074"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If things are really bad, give up as soon as politely possible and move on to the next </w:t>
      </w:r>
      <w:r w:rsidR="007E0DB8" w:rsidRPr="00C12AC3">
        <w:rPr>
          <w:rFonts w:ascii="Arial" w:hAnsi="Arial" w:cs="Arial"/>
          <w:sz w:val="19"/>
          <w:szCs w:val="19"/>
        </w:rPr>
        <w:t>set of questions.  I</w:t>
      </w:r>
      <w:r w:rsidR="00A150CC" w:rsidRPr="00C12AC3">
        <w:rPr>
          <w:rFonts w:ascii="Arial" w:hAnsi="Arial" w:cs="Arial"/>
          <w:sz w:val="19"/>
          <w:szCs w:val="19"/>
        </w:rPr>
        <w:t>f that does</w:t>
      </w:r>
      <w:r w:rsidR="007E0DB8" w:rsidRPr="00C12AC3">
        <w:rPr>
          <w:rFonts w:ascii="Arial" w:hAnsi="Arial" w:cs="Arial"/>
          <w:sz w:val="19"/>
          <w:szCs w:val="19"/>
        </w:rPr>
        <w:t xml:space="preserve"> </w:t>
      </w:r>
      <w:r w:rsidR="00A150CC" w:rsidRPr="00C12AC3">
        <w:rPr>
          <w:rFonts w:ascii="Arial" w:hAnsi="Arial" w:cs="Arial"/>
          <w:sz w:val="19"/>
          <w:szCs w:val="19"/>
        </w:rPr>
        <w:t>n</w:t>
      </w:r>
      <w:r w:rsidR="007E0DB8" w:rsidRPr="00C12AC3">
        <w:rPr>
          <w:rFonts w:ascii="Arial" w:hAnsi="Arial" w:cs="Arial"/>
          <w:sz w:val="19"/>
          <w:szCs w:val="19"/>
        </w:rPr>
        <w:t>o</w:t>
      </w:r>
      <w:r w:rsidR="00A150CC" w:rsidRPr="00C12AC3">
        <w:rPr>
          <w:rFonts w:ascii="Arial" w:hAnsi="Arial" w:cs="Arial"/>
          <w:sz w:val="19"/>
          <w:szCs w:val="19"/>
        </w:rPr>
        <w:t>t work, politely end the KI/CGD</w:t>
      </w:r>
      <w:r w:rsidRPr="00C12AC3">
        <w:rPr>
          <w:rFonts w:ascii="Arial" w:hAnsi="Arial" w:cs="Arial"/>
          <w:sz w:val="19"/>
          <w:szCs w:val="19"/>
        </w:rPr>
        <w:t>.</w:t>
      </w:r>
    </w:p>
    <w:p w14:paraId="133AFA23" w14:textId="77777777" w:rsidR="009142DF" w:rsidRDefault="009142DF" w:rsidP="004E6F7F">
      <w:pPr>
        <w:spacing w:line="276" w:lineRule="auto"/>
        <w:rPr>
          <w:rFonts w:ascii="Arial" w:hAnsi="Arial" w:cs="Arial"/>
          <w:b/>
          <w:color w:val="000000"/>
          <w:sz w:val="19"/>
          <w:szCs w:val="19"/>
        </w:rPr>
      </w:pPr>
    </w:p>
    <w:p w14:paraId="2D154FF0" w14:textId="77777777" w:rsidR="00C12AC3" w:rsidRPr="00C12AC3" w:rsidRDefault="00C12AC3" w:rsidP="004E6F7F">
      <w:pPr>
        <w:spacing w:line="276" w:lineRule="auto"/>
        <w:rPr>
          <w:rFonts w:ascii="Arial" w:hAnsi="Arial" w:cs="Arial"/>
          <w:b/>
          <w:color w:val="000000"/>
          <w:sz w:val="19"/>
          <w:szCs w:val="19"/>
        </w:rPr>
      </w:pPr>
    </w:p>
    <w:p w14:paraId="2900B414" w14:textId="77777777" w:rsidR="000B585E" w:rsidRPr="00C12AC3" w:rsidRDefault="000B585E" w:rsidP="004E6F7F">
      <w:pPr>
        <w:spacing w:line="276" w:lineRule="auto"/>
        <w:rPr>
          <w:rFonts w:ascii="Arial" w:hAnsi="Arial" w:cs="Arial"/>
          <w:b/>
          <w:color w:val="000000"/>
          <w:sz w:val="19"/>
          <w:szCs w:val="19"/>
        </w:rPr>
      </w:pPr>
      <w:r w:rsidRPr="00C12AC3">
        <w:rPr>
          <w:rFonts w:ascii="Arial" w:hAnsi="Arial" w:cs="Arial"/>
          <w:b/>
          <w:color w:val="000000"/>
          <w:sz w:val="19"/>
          <w:szCs w:val="19"/>
        </w:rPr>
        <w:t>How to work with an interpreter?</w:t>
      </w:r>
    </w:p>
    <w:p w14:paraId="3A744DED" w14:textId="18C38309" w:rsidR="005311B7" w:rsidRPr="00C12AC3" w:rsidRDefault="005311B7" w:rsidP="004E6F7F">
      <w:pPr>
        <w:pStyle w:val="ListParagraph"/>
        <w:numPr>
          <w:ilvl w:val="0"/>
          <w:numId w:val="12"/>
        </w:numPr>
        <w:autoSpaceDE w:val="0"/>
        <w:autoSpaceDN w:val="0"/>
        <w:adjustRightInd w:val="0"/>
        <w:spacing w:line="276" w:lineRule="auto"/>
        <w:ind w:left="284" w:hanging="284"/>
        <w:rPr>
          <w:rFonts w:ascii="Arial" w:hAnsi="Arial" w:cs="Arial"/>
          <w:sz w:val="19"/>
          <w:szCs w:val="19"/>
        </w:rPr>
      </w:pPr>
      <w:r w:rsidRPr="00C12AC3">
        <w:rPr>
          <w:rFonts w:ascii="Arial" w:hAnsi="Arial" w:cs="Arial"/>
          <w:sz w:val="19"/>
          <w:szCs w:val="19"/>
        </w:rPr>
        <w:t xml:space="preserve">Ensure that the </w:t>
      </w:r>
      <w:r w:rsidR="00650732" w:rsidRPr="00C12AC3">
        <w:rPr>
          <w:rFonts w:ascii="Arial" w:hAnsi="Arial" w:cs="Arial"/>
          <w:sz w:val="19"/>
          <w:szCs w:val="19"/>
        </w:rPr>
        <w:t>interpreter</w:t>
      </w:r>
      <w:r w:rsidRPr="00C12AC3">
        <w:rPr>
          <w:rFonts w:ascii="Arial" w:hAnsi="Arial" w:cs="Arial"/>
          <w:sz w:val="19"/>
          <w:szCs w:val="19"/>
        </w:rPr>
        <w:t xml:space="preserve"> understands the subject and vocabulary of the interview and is able to forge a respectful relationship with interviewees.</w:t>
      </w:r>
    </w:p>
    <w:p w14:paraId="1B093D8F" w14:textId="5991B67B" w:rsidR="000B585E" w:rsidRPr="00C12AC3" w:rsidRDefault="00F24BD4"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Double check responses</w:t>
      </w:r>
      <w:r w:rsidR="000B585E" w:rsidRPr="00C12AC3">
        <w:rPr>
          <w:rFonts w:ascii="Arial" w:hAnsi="Arial" w:cs="Arial"/>
          <w:sz w:val="19"/>
          <w:szCs w:val="19"/>
        </w:rPr>
        <w:t xml:space="preserve"> regularly with the interpreter to keep communications open and facilitate an understanding of the purpose of the interview</w:t>
      </w:r>
      <w:r w:rsidR="00E251F8" w:rsidRPr="00C12AC3">
        <w:rPr>
          <w:rFonts w:ascii="Arial" w:hAnsi="Arial" w:cs="Arial"/>
          <w:sz w:val="19"/>
          <w:szCs w:val="19"/>
        </w:rPr>
        <w:t xml:space="preserve"> or discussion.</w:t>
      </w:r>
    </w:p>
    <w:p w14:paraId="4C8B45B4" w14:textId="2C6BCBBD"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Speak in short units of speech</w:t>
      </w:r>
      <w:r w:rsidR="00F24BD4" w:rsidRPr="00C12AC3">
        <w:rPr>
          <w:rFonts w:ascii="Arial" w:hAnsi="Arial" w:cs="Arial"/>
          <w:sz w:val="19"/>
          <w:szCs w:val="19"/>
        </w:rPr>
        <w:t>,</w:t>
      </w:r>
      <w:r w:rsidRPr="00C12AC3">
        <w:rPr>
          <w:rFonts w:ascii="Arial" w:hAnsi="Arial" w:cs="Arial"/>
          <w:sz w:val="19"/>
          <w:szCs w:val="19"/>
        </w:rPr>
        <w:t xml:space="preserve"> not long involved sentences or paragraphs. </w:t>
      </w:r>
    </w:p>
    <w:p w14:paraId="15FDF16B" w14:textId="4CCEBF68"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Avoid technical terminology, abbreviations, </w:t>
      </w:r>
      <w:r w:rsidR="00E251F8" w:rsidRPr="00C12AC3">
        <w:rPr>
          <w:rFonts w:ascii="Arial" w:hAnsi="Arial" w:cs="Arial"/>
          <w:sz w:val="19"/>
          <w:szCs w:val="19"/>
        </w:rPr>
        <w:t xml:space="preserve">acronyms, </w:t>
      </w:r>
      <w:r w:rsidRPr="00C12AC3">
        <w:rPr>
          <w:rFonts w:ascii="Arial" w:hAnsi="Arial" w:cs="Arial"/>
          <w:sz w:val="19"/>
          <w:szCs w:val="19"/>
        </w:rPr>
        <w:t xml:space="preserve">and professional jargon. </w:t>
      </w:r>
    </w:p>
    <w:p w14:paraId="4A236658" w14:textId="63C3C454"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Avoid colloquialisms, abstractions, idioms, slang, similes, and metaphors. </w:t>
      </w:r>
    </w:p>
    <w:p w14:paraId="4B1A1AF4" w14:textId="3E73D7A5"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Encourage the interpreter to translate the interviewee’s own words rather than paraphrasing or "polishing" it. This gives a better sense of the interviewee’s concept of what is going on</w:t>
      </w:r>
      <w:r w:rsidR="00E251F8" w:rsidRPr="00C12AC3">
        <w:rPr>
          <w:rFonts w:ascii="Arial" w:hAnsi="Arial" w:cs="Arial"/>
          <w:sz w:val="19"/>
          <w:szCs w:val="19"/>
        </w:rPr>
        <w:t xml:space="preserve"> and</w:t>
      </w:r>
      <w:r w:rsidRPr="00C12AC3">
        <w:rPr>
          <w:rFonts w:ascii="Arial" w:hAnsi="Arial" w:cs="Arial"/>
          <w:sz w:val="19"/>
          <w:szCs w:val="19"/>
        </w:rPr>
        <w:t xml:space="preserve"> his or her emotional state. </w:t>
      </w:r>
    </w:p>
    <w:p w14:paraId="4388EC71" w14:textId="77777777"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Encourage the interpreter to refrain from inserting his or her own ideas or interpretations or omitting information. </w:t>
      </w:r>
    </w:p>
    <w:p w14:paraId="76E370CE" w14:textId="7B9C9D5A"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To check the interviewee’s understanding, and the accuracy of the translation, ask the interviewee to repeat instructions or whatever has been communicated in his or her own words, with the </w:t>
      </w:r>
      <w:r w:rsidR="00650732" w:rsidRPr="00C12AC3">
        <w:rPr>
          <w:rFonts w:ascii="Arial" w:hAnsi="Arial" w:cs="Arial"/>
          <w:sz w:val="19"/>
          <w:szCs w:val="19"/>
        </w:rPr>
        <w:t>interpreter</w:t>
      </w:r>
      <w:r w:rsidRPr="00C12AC3">
        <w:rPr>
          <w:rFonts w:ascii="Arial" w:hAnsi="Arial" w:cs="Arial"/>
          <w:sz w:val="19"/>
          <w:szCs w:val="19"/>
        </w:rPr>
        <w:t xml:space="preserve"> facilitating. </w:t>
      </w:r>
    </w:p>
    <w:p w14:paraId="0E6B932A" w14:textId="77777777"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During the interaction, look at and speak directly to the interviewee, not the interpreter. </w:t>
      </w:r>
    </w:p>
    <w:p w14:paraId="4FF95D57" w14:textId="2F8BD762"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Listen to the interviewee</w:t>
      </w:r>
      <w:r w:rsidR="00E251F8" w:rsidRPr="00C12AC3">
        <w:rPr>
          <w:rFonts w:ascii="Arial" w:hAnsi="Arial" w:cs="Arial"/>
          <w:sz w:val="19"/>
          <w:szCs w:val="19"/>
        </w:rPr>
        <w:t>(s)</w:t>
      </w:r>
      <w:r w:rsidRPr="00C12AC3">
        <w:rPr>
          <w:rFonts w:ascii="Arial" w:hAnsi="Arial" w:cs="Arial"/>
          <w:sz w:val="19"/>
          <w:szCs w:val="19"/>
        </w:rPr>
        <w:t xml:space="preserve"> and watch their nonverbal communication</w:t>
      </w:r>
      <w:r w:rsidR="00E251F8" w:rsidRPr="00C12AC3">
        <w:rPr>
          <w:rFonts w:ascii="Arial" w:hAnsi="Arial" w:cs="Arial"/>
          <w:sz w:val="19"/>
          <w:szCs w:val="19"/>
        </w:rPr>
        <w:t>, observe</w:t>
      </w:r>
      <w:r w:rsidRPr="00C12AC3">
        <w:rPr>
          <w:rFonts w:ascii="Arial" w:hAnsi="Arial" w:cs="Arial"/>
          <w:sz w:val="19"/>
          <w:szCs w:val="19"/>
        </w:rPr>
        <w:t xml:space="preserve"> facial expressions, voice intonations, and body movements. </w:t>
      </w:r>
    </w:p>
    <w:p w14:paraId="2C7EBD74" w14:textId="77777777" w:rsidR="000B585E" w:rsidRPr="00C12AC3" w:rsidRDefault="000B585E" w:rsidP="004E6F7F">
      <w:pPr>
        <w:numPr>
          <w:ilvl w:val="0"/>
          <w:numId w:val="12"/>
        </w:numPr>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Be patient. An interpreted interview takes longer. Careful interpretation often requires that the interpreter use long explanatory phrases. </w:t>
      </w:r>
    </w:p>
    <w:p w14:paraId="6273F775" w14:textId="77777777" w:rsidR="004A6DED" w:rsidRPr="00C12AC3" w:rsidRDefault="004A6DED" w:rsidP="004A6DED">
      <w:pPr>
        <w:autoSpaceDE w:val="0"/>
        <w:autoSpaceDN w:val="0"/>
        <w:adjustRightInd w:val="0"/>
        <w:spacing w:line="276" w:lineRule="auto"/>
        <w:contextualSpacing/>
        <w:rPr>
          <w:rFonts w:ascii="Arial" w:hAnsi="Arial" w:cs="Arial"/>
          <w:sz w:val="19"/>
          <w:szCs w:val="19"/>
        </w:rPr>
      </w:pPr>
    </w:p>
    <w:p w14:paraId="7618018F" w14:textId="42EC0521" w:rsidR="000B585E" w:rsidRPr="00C12AC3" w:rsidRDefault="000B585E" w:rsidP="004E6F7F">
      <w:pPr>
        <w:shd w:val="clear" w:color="auto" w:fill="F2F2F2" w:themeFill="background1" w:themeFillShade="F2"/>
        <w:spacing w:line="276" w:lineRule="auto"/>
        <w:rPr>
          <w:rFonts w:ascii="Arial" w:hAnsi="Arial" w:cs="Arial"/>
          <w:color w:val="000000"/>
          <w:sz w:val="19"/>
          <w:szCs w:val="19"/>
        </w:rPr>
      </w:pPr>
      <w:r w:rsidRPr="00C12AC3">
        <w:rPr>
          <w:rFonts w:ascii="Arial" w:hAnsi="Arial" w:cs="Arial"/>
          <w:color w:val="000000"/>
          <w:sz w:val="19"/>
          <w:szCs w:val="19"/>
        </w:rPr>
        <w:t>Even if you us</w:t>
      </w:r>
      <w:r w:rsidR="00E251F8" w:rsidRPr="00C12AC3">
        <w:rPr>
          <w:rFonts w:ascii="Arial" w:hAnsi="Arial" w:cs="Arial"/>
          <w:color w:val="000000"/>
          <w:sz w:val="19"/>
          <w:szCs w:val="19"/>
        </w:rPr>
        <w:t>e</w:t>
      </w:r>
      <w:r w:rsidRPr="00C12AC3">
        <w:rPr>
          <w:rFonts w:ascii="Arial" w:hAnsi="Arial" w:cs="Arial"/>
          <w:color w:val="000000"/>
          <w:sz w:val="19"/>
          <w:szCs w:val="19"/>
        </w:rPr>
        <w:t xml:space="preserve"> an interpreter, there are ways you can become more actively involved in the communication process. </w:t>
      </w:r>
    </w:p>
    <w:p w14:paraId="1200C7DC" w14:textId="6DFEE9C0" w:rsidR="000B585E" w:rsidRPr="00C12AC3" w:rsidRDefault="000B585E" w:rsidP="004E6F7F">
      <w:pPr>
        <w:numPr>
          <w:ilvl w:val="0"/>
          <w:numId w:val="12"/>
        </w:numPr>
        <w:shd w:val="clear" w:color="auto" w:fill="F2F2F2" w:themeFill="background1" w:themeFillShade="F2"/>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Learn proper forms of address in the </w:t>
      </w:r>
      <w:r w:rsidR="00E251F8" w:rsidRPr="00C12AC3">
        <w:rPr>
          <w:rFonts w:ascii="Arial" w:hAnsi="Arial" w:cs="Arial"/>
          <w:sz w:val="19"/>
          <w:szCs w:val="19"/>
        </w:rPr>
        <w:t>local</w:t>
      </w:r>
      <w:r w:rsidRPr="00C12AC3">
        <w:rPr>
          <w:rFonts w:ascii="Arial" w:hAnsi="Arial" w:cs="Arial"/>
          <w:sz w:val="19"/>
          <w:szCs w:val="19"/>
        </w:rPr>
        <w:t xml:space="preserve"> language. Use of titles conveys respect for the interviewee and demonstrates your willingness to learn about their culture. </w:t>
      </w:r>
    </w:p>
    <w:p w14:paraId="42FFEE9B" w14:textId="68116E78" w:rsidR="000B585E" w:rsidRPr="00C12AC3" w:rsidRDefault="000B585E" w:rsidP="004E6F7F">
      <w:pPr>
        <w:numPr>
          <w:ilvl w:val="0"/>
          <w:numId w:val="12"/>
        </w:numPr>
        <w:shd w:val="clear" w:color="auto" w:fill="F2F2F2" w:themeFill="background1" w:themeFillShade="F2"/>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Learn basic words a</w:t>
      </w:r>
      <w:r w:rsidR="00E251F8" w:rsidRPr="00C12AC3">
        <w:rPr>
          <w:rFonts w:ascii="Arial" w:hAnsi="Arial" w:cs="Arial"/>
          <w:sz w:val="19"/>
          <w:szCs w:val="19"/>
        </w:rPr>
        <w:t>nd sentences of the local</w:t>
      </w:r>
      <w:r w:rsidRPr="00C12AC3">
        <w:rPr>
          <w:rFonts w:ascii="Arial" w:hAnsi="Arial" w:cs="Arial"/>
          <w:sz w:val="19"/>
          <w:szCs w:val="19"/>
        </w:rPr>
        <w:t xml:space="preserve"> language. </w:t>
      </w:r>
      <w:r w:rsidR="00E251F8" w:rsidRPr="00C12AC3">
        <w:rPr>
          <w:rFonts w:ascii="Arial" w:hAnsi="Arial" w:cs="Arial"/>
          <w:sz w:val="19"/>
          <w:szCs w:val="19"/>
        </w:rPr>
        <w:t>If possible, be</w:t>
      </w:r>
      <w:r w:rsidRPr="00C12AC3">
        <w:rPr>
          <w:rFonts w:ascii="Arial" w:hAnsi="Arial" w:cs="Arial"/>
          <w:sz w:val="19"/>
          <w:szCs w:val="19"/>
        </w:rPr>
        <w:t xml:space="preserve"> familiar with special terminology used</w:t>
      </w:r>
      <w:r w:rsidR="00E251F8" w:rsidRPr="00C12AC3">
        <w:rPr>
          <w:rFonts w:ascii="Arial" w:hAnsi="Arial" w:cs="Arial"/>
          <w:sz w:val="19"/>
          <w:szCs w:val="19"/>
        </w:rPr>
        <w:t>.  T</w:t>
      </w:r>
      <w:r w:rsidRPr="00C12AC3">
        <w:rPr>
          <w:rFonts w:ascii="Arial" w:hAnsi="Arial" w:cs="Arial"/>
          <w:sz w:val="19"/>
          <w:szCs w:val="19"/>
        </w:rPr>
        <w:t>he more you understand</w:t>
      </w:r>
      <w:r w:rsidR="00E251F8" w:rsidRPr="00C12AC3">
        <w:rPr>
          <w:rFonts w:ascii="Arial" w:hAnsi="Arial" w:cs="Arial"/>
          <w:sz w:val="19"/>
          <w:szCs w:val="19"/>
        </w:rPr>
        <w:t>,</w:t>
      </w:r>
      <w:r w:rsidRPr="00C12AC3">
        <w:rPr>
          <w:rFonts w:ascii="Arial" w:hAnsi="Arial" w:cs="Arial"/>
          <w:sz w:val="19"/>
          <w:szCs w:val="19"/>
        </w:rPr>
        <w:t xml:space="preserve"> the greater the chance you will pick up on misinterpretations and misunderstandings in the interpreter-interviewee interchange. </w:t>
      </w:r>
    </w:p>
    <w:p w14:paraId="6F71862D" w14:textId="77777777" w:rsidR="000B585E" w:rsidRPr="00C12AC3" w:rsidRDefault="000B585E" w:rsidP="004E6F7F">
      <w:pPr>
        <w:numPr>
          <w:ilvl w:val="0"/>
          <w:numId w:val="12"/>
        </w:numPr>
        <w:shd w:val="clear" w:color="auto" w:fill="F2F2F2" w:themeFill="background1" w:themeFillShade="F2"/>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Use a positive tone of voice that conveys your interest in the interviewee. Never be condescending, judgmental, or patronizing. </w:t>
      </w:r>
    </w:p>
    <w:p w14:paraId="246292E2" w14:textId="77777777" w:rsidR="00255DDF" w:rsidRPr="00C12AC3" w:rsidRDefault="000B585E" w:rsidP="004E6F7F">
      <w:pPr>
        <w:numPr>
          <w:ilvl w:val="0"/>
          <w:numId w:val="12"/>
        </w:numPr>
        <w:shd w:val="clear" w:color="auto" w:fill="F2F2F2" w:themeFill="background1" w:themeFillShade="F2"/>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Repeat important information more than once. </w:t>
      </w:r>
    </w:p>
    <w:p w14:paraId="24BE2695" w14:textId="74A9A2B1" w:rsidR="000B585E" w:rsidRPr="00C12AC3" w:rsidRDefault="000B585E" w:rsidP="004E6F7F">
      <w:pPr>
        <w:numPr>
          <w:ilvl w:val="0"/>
          <w:numId w:val="12"/>
        </w:numPr>
        <w:shd w:val="clear" w:color="auto" w:fill="F2F2F2" w:themeFill="background1" w:themeFillShade="F2"/>
        <w:autoSpaceDE w:val="0"/>
        <w:autoSpaceDN w:val="0"/>
        <w:adjustRightInd w:val="0"/>
        <w:spacing w:line="276" w:lineRule="auto"/>
        <w:ind w:left="284" w:hanging="284"/>
        <w:contextualSpacing/>
        <w:rPr>
          <w:rFonts w:ascii="Arial" w:hAnsi="Arial" w:cs="Arial"/>
          <w:sz w:val="19"/>
          <w:szCs w:val="19"/>
        </w:rPr>
      </w:pPr>
      <w:r w:rsidRPr="00C12AC3">
        <w:rPr>
          <w:rFonts w:ascii="Arial" w:hAnsi="Arial" w:cs="Arial"/>
          <w:sz w:val="19"/>
          <w:szCs w:val="19"/>
        </w:rPr>
        <w:t xml:space="preserve">Reinforce verbal interaction with visual aids. </w:t>
      </w:r>
    </w:p>
    <w:p w14:paraId="6B27A23C" w14:textId="77777777" w:rsidR="000B585E" w:rsidRPr="00C12AC3" w:rsidRDefault="000B585E" w:rsidP="004E6F7F">
      <w:pPr>
        <w:spacing w:line="276" w:lineRule="auto"/>
        <w:rPr>
          <w:rFonts w:ascii="Arial" w:hAnsi="Arial" w:cs="Arial"/>
          <w:color w:val="000000"/>
          <w:sz w:val="19"/>
          <w:szCs w:val="19"/>
        </w:rPr>
      </w:pPr>
    </w:p>
    <w:sectPr w:rsidR="000B585E" w:rsidRPr="00C12AC3" w:rsidSect="00303B6A">
      <w:footerReference w:type="default" r:id="rId16"/>
      <w:pgSz w:w="16838" w:h="11906" w:orient="landscape"/>
      <w:pgMar w:top="680" w:right="680" w:bottom="680" w:left="680" w:header="284" w:footer="3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705D" w14:textId="77777777" w:rsidR="00DE141D" w:rsidRDefault="00DE141D" w:rsidP="00750DBA">
      <w:r>
        <w:separator/>
      </w:r>
    </w:p>
  </w:endnote>
  <w:endnote w:type="continuationSeparator" w:id="0">
    <w:p w14:paraId="5F7DD686" w14:textId="77777777" w:rsidR="00DE141D" w:rsidRDefault="00DE141D" w:rsidP="0075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XUXWT+Myriad-Condensed">
    <w:altName w:val="Myriad"/>
    <w:panose1 w:val="00000000000000000000"/>
    <w:charset w:val="00"/>
    <w:family w:val="swiss"/>
    <w:notTrueType/>
    <w:pitch w:val="default"/>
    <w:sig w:usb0="00000003" w:usb1="00000000" w:usb2="00000000" w:usb3="00000000" w:csb0="00000001" w:csb1="00000000"/>
  </w:font>
  <w:font w:name="CVVAAZ+URWPalladio">
    <w:altName w:val="URW Palladi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00927"/>
      <w:docPartObj>
        <w:docPartGallery w:val="Page Numbers (Bottom of Page)"/>
        <w:docPartUnique/>
      </w:docPartObj>
    </w:sdtPr>
    <w:sdtEndPr>
      <w:rPr>
        <w:noProof/>
      </w:rPr>
    </w:sdtEndPr>
    <w:sdtContent>
      <w:p w14:paraId="65CF41CA" w14:textId="53CE3455" w:rsidR="004E6F7F" w:rsidRDefault="004E6F7F">
        <w:pPr>
          <w:pStyle w:val="Footer"/>
          <w:jc w:val="right"/>
        </w:pPr>
        <w:r>
          <w:fldChar w:fldCharType="begin"/>
        </w:r>
        <w:r>
          <w:instrText xml:space="preserve"> PAGE   \* MERGEFORMAT </w:instrText>
        </w:r>
        <w:r>
          <w:fldChar w:fldCharType="separate"/>
        </w:r>
        <w:r w:rsidR="003A4D2E">
          <w:rPr>
            <w:noProof/>
          </w:rPr>
          <w:t>3</w:t>
        </w:r>
        <w:r>
          <w:rPr>
            <w:noProof/>
          </w:rPr>
          <w:fldChar w:fldCharType="end"/>
        </w:r>
      </w:p>
    </w:sdtContent>
  </w:sdt>
  <w:p w14:paraId="7EC2ADD3" w14:textId="77777777" w:rsidR="00EE59DE" w:rsidRDefault="00EE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AD7BC" w14:textId="77777777" w:rsidR="00DE141D" w:rsidRDefault="00DE141D" w:rsidP="00750DBA">
      <w:r>
        <w:separator/>
      </w:r>
    </w:p>
  </w:footnote>
  <w:footnote w:type="continuationSeparator" w:id="0">
    <w:p w14:paraId="2F4C9314" w14:textId="77777777" w:rsidR="00DE141D" w:rsidRDefault="00DE141D" w:rsidP="00750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643E"/>
    <w:multiLevelType w:val="hybridMultilevel"/>
    <w:tmpl w:val="F37444D0"/>
    <w:lvl w:ilvl="0" w:tplc="81BED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90A95"/>
    <w:multiLevelType w:val="hybridMultilevel"/>
    <w:tmpl w:val="68BC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45E94"/>
    <w:multiLevelType w:val="hybridMultilevel"/>
    <w:tmpl w:val="49DCF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11BCB"/>
    <w:multiLevelType w:val="multilevel"/>
    <w:tmpl w:val="1DA4715C"/>
    <w:lvl w:ilvl="0">
      <w:start w:val="1"/>
      <w:numFmt w:val="decimal"/>
      <w:pStyle w:val="Heading1"/>
      <w:lvlText w:val="%1."/>
      <w:lvlJc w:val="left"/>
      <w:pPr>
        <w:ind w:left="360" w:hanging="360"/>
      </w:pPr>
      <w:rPr>
        <w:rFonts w:ascii="Arial" w:hAnsi="Arial" w:cs="Times New Roman" w:hint="default"/>
        <w:b/>
        <w:bCs w:val="0"/>
        <w:i w:val="0"/>
        <w:iCs w:val="0"/>
        <w:caps w:val="0"/>
        <w:smallCaps w:val="0"/>
        <w:strike w:val="0"/>
        <w:dstrike w:val="0"/>
        <w:snapToGrid w:val="0"/>
        <w:vanish w:val="0"/>
        <w:color w:val="2B5DA1"/>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183F6DCB"/>
    <w:multiLevelType w:val="hybridMultilevel"/>
    <w:tmpl w:val="9CF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B4B4B"/>
    <w:multiLevelType w:val="hybridMultilevel"/>
    <w:tmpl w:val="99DE6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81BAA"/>
    <w:multiLevelType w:val="hybridMultilevel"/>
    <w:tmpl w:val="19E0F95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315173B"/>
    <w:multiLevelType w:val="hybridMultilevel"/>
    <w:tmpl w:val="4F18B66E"/>
    <w:lvl w:ilvl="0" w:tplc="0809000F">
      <w:start w:val="1"/>
      <w:numFmt w:val="decimal"/>
      <w:lvlText w:val="%1."/>
      <w:lvlJc w:val="left"/>
      <w:pPr>
        <w:tabs>
          <w:tab w:val="num" w:pos="-351"/>
        </w:tabs>
        <w:ind w:left="-351" w:hanging="360"/>
      </w:pPr>
      <w:rPr>
        <w:rFonts w:hint="default"/>
      </w:rPr>
    </w:lvl>
    <w:lvl w:ilvl="1" w:tplc="08090019" w:tentative="1">
      <w:start w:val="1"/>
      <w:numFmt w:val="lowerLetter"/>
      <w:lvlText w:val="%2."/>
      <w:lvlJc w:val="left"/>
      <w:pPr>
        <w:tabs>
          <w:tab w:val="num" w:pos="369"/>
        </w:tabs>
        <w:ind w:left="369" w:hanging="360"/>
      </w:pPr>
    </w:lvl>
    <w:lvl w:ilvl="2" w:tplc="0809001B" w:tentative="1">
      <w:start w:val="1"/>
      <w:numFmt w:val="lowerRoman"/>
      <w:lvlText w:val="%3."/>
      <w:lvlJc w:val="right"/>
      <w:pPr>
        <w:tabs>
          <w:tab w:val="num" w:pos="1089"/>
        </w:tabs>
        <w:ind w:left="1089" w:hanging="180"/>
      </w:pPr>
    </w:lvl>
    <w:lvl w:ilvl="3" w:tplc="0809000F" w:tentative="1">
      <w:start w:val="1"/>
      <w:numFmt w:val="decimal"/>
      <w:lvlText w:val="%4."/>
      <w:lvlJc w:val="left"/>
      <w:pPr>
        <w:tabs>
          <w:tab w:val="num" w:pos="1809"/>
        </w:tabs>
        <w:ind w:left="1809" w:hanging="360"/>
      </w:pPr>
    </w:lvl>
    <w:lvl w:ilvl="4" w:tplc="08090019" w:tentative="1">
      <w:start w:val="1"/>
      <w:numFmt w:val="lowerLetter"/>
      <w:lvlText w:val="%5."/>
      <w:lvlJc w:val="left"/>
      <w:pPr>
        <w:tabs>
          <w:tab w:val="num" w:pos="2529"/>
        </w:tabs>
        <w:ind w:left="2529" w:hanging="360"/>
      </w:pPr>
    </w:lvl>
    <w:lvl w:ilvl="5" w:tplc="0809001B" w:tentative="1">
      <w:start w:val="1"/>
      <w:numFmt w:val="lowerRoman"/>
      <w:lvlText w:val="%6."/>
      <w:lvlJc w:val="right"/>
      <w:pPr>
        <w:tabs>
          <w:tab w:val="num" w:pos="3249"/>
        </w:tabs>
        <w:ind w:left="3249" w:hanging="180"/>
      </w:pPr>
    </w:lvl>
    <w:lvl w:ilvl="6" w:tplc="0809000F" w:tentative="1">
      <w:start w:val="1"/>
      <w:numFmt w:val="decimal"/>
      <w:lvlText w:val="%7."/>
      <w:lvlJc w:val="left"/>
      <w:pPr>
        <w:tabs>
          <w:tab w:val="num" w:pos="3969"/>
        </w:tabs>
        <w:ind w:left="3969" w:hanging="360"/>
      </w:pPr>
    </w:lvl>
    <w:lvl w:ilvl="7" w:tplc="08090019" w:tentative="1">
      <w:start w:val="1"/>
      <w:numFmt w:val="lowerLetter"/>
      <w:lvlText w:val="%8."/>
      <w:lvlJc w:val="left"/>
      <w:pPr>
        <w:tabs>
          <w:tab w:val="num" w:pos="4689"/>
        </w:tabs>
        <w:ind w:left="4689" w:hanging="360"/>
      </w:pPr>
    </w:lvl>
    <w:lvl w:ilvl="8" w:tplc="0809001B" w:tentative="1">
      <w:start w:val="1"/>
      <w:numFmt w:val="lowerRoman"/>
      <w:lvlText w:val="%9."/>
      <w:lvlJc w:val="right"/>
      <w:pPr>
        <w:tabs>
          <w:tab w:val="num" w:pos="5409"/>
        </w:tabs>
        <w:ind w:left="5409" w:hanging="180"/>
      </w:pPr>
    </w:lvl>
  </w:abstractNum>
  <w:abstractNum w:abstractNumId="8" w15:restartNumberingAfterBreak="0">
    <w:nsid w:val="25E32071"/>
    <w:multiLevelType w:val="hybridMultilevel"/>
    <w:tmpl w:val="A0B0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A4078"/>
    <w:multiLevelType w:val="hybridMultilevel"/>
    <w:tmpl w:val="4F7E0868"/>
    <w:lvl w:ilvl="0" w:tplc="5B4A7852">
      <w:start w:val="1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923F7A"/>
    <w:multiLevelType w:val="hybridMultilevel"/>
    <w:tmpl w:val="B406F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B22FD5"/>
    <w:multiLevelType w:val="hybridMultilevel"/>
    <w:tmpl w:val="6674F7BE"/>
    <w:lvl w:ilvl="0" w:tplc="EBC6C7D2">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766A7"/>
    <w:multiLevelType w:val="hybridMultilevel"/>
    <w:tmpl w:val="3806BF4C"/>
    <w:lvl w:ilvl="0" w:tplc="3048C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41F99"/>
    <w:multiLevelType w:val="hybridMultilevel"/>
    <w:tmpl w:val="D6EA7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532EBA"/>
    <w:multiLevelType w:val="hybridMultilevel"/>
    <w:tmpl w:val="9DA0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86866"/>
    <w:multiLevelType w:val="hybridMultilevel"/>
    <w:tmpl w:val="AE14CE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664E57"/>
    <w:multiLevelType w:val="hybridMultilevel"/>
    <w:tmpl w:val="3BAA5F3A"/>
    <w:lvl w:ilvl="0" w:tplc="81BEDD52">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BF825ED"/>
    <w:multiLevelType w:val="hybridMultilevel"/>
    <w:tmpl w:val="80EC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14717"/>
    <w:multiLevelType w:val="hybridMultilevel"/>
    <w:tmpl w:val="DD56E13E"/>
    <w:lvl w:ilvl="0" w:tplc="81BED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E61B1"/>
    <w:multiLevelType w:val="hybridMultilevel"/>
    <w:tmpl w:val="B4ACDC78"/>
    <w:lvl w:ilvl="0" w:tplc="3D101CA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98307D"/>
    <w:multiLevelType w:val="hybridMultilevel"/>
    <w:tmpl w:val="AC585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54633E"/>
    <w:multiLevelType w:val="hybridMultilevel"/>
    <w:tmpl w:val="15689364"/>
    <w:lvl w:ilvl="0" w:tplc="81BED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502ED"/>
    <w:multiLevelType w:val="hybridMultilevel"/>
    <w:tmpl w:val="DF9A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91639"/>
    <w:multiLevelType w:val="hybridMultilevel"/>
    <w:tmpl w:val="F536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84F9B"/>
    <w:multiLevelType w:val="hybridMultilevel"/>
    <w:tmpl w:val="7370EDDC"/>
    <w:lvl w:ilvl="0" w:tplc="81BED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A1CDE"/>
    <w:multiLevelType w:val="hybridMultilevel"/>
    <w:tmpl w:val="66CC4150"/>
    <w:lvl w:ilvl="0" w:tplc="81BEDD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17113"/>
    <w:multiLevelType w:val="hybridMultilevel"/>
    <w:tmpl w:val="709A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41BD5"/>
    <w:multiLevelType w:val="hybridMultilevel"/>
    <w:tmpl w:val="D5B64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8E0019F"/>
    <w:multiLevelType w:val="hybridMultilevel"/>
    <w:tmpl w:val="13E6ACF8"/>
    <w:lvl w:ilvl="0" w:tplc="4BB49B44">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F46B9A"/>
    <w:multiLevelType w:val="hybridMultilevel"/>
    <w:tmpl w:val="8D30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65C42"/>
    <w:multiLevelType w:val="hybridMultilevel"/>
    <w:tmpl w:val="4EF8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2"/>
  </w:num>
  <w:num w:numId="4">
    <w:abstractNumId w:val="6"/>
  </w:num>
  <w:num w:numId="5">
    <w:abstractNumId w:val="25"/>
  </w:num>
  <w:num w:numId="6">
    <w:abstractNumId w:val="18"/>
  </w:num>
  <w:num w:numId="7">
    <w:abstractNumId w:val="0"/>
  </w:num>
  <w:num w:numId="8">
    <w:abstractNumId w:val="21"/>
  </w:num>
  <w:num w:numId="9">
    <w:abstractNumId w:val="3"/>
  </w:num>
  <w:num w:numId="10">
    <w:abstractNumId w:val="24"/>
  </w:num>
  <w:num w:numId="11">
    <w:abstractNumId w:val="1"/>
  </w:num>
  <w:num w:numId="12">
    <w:abstractNumId w:val="4"/>
  </w:num>
  <w:num w:numId="13">
    <w:abstractNumId w:val="29"/>
  </w:num>
  <w:num w:numId="14">
    <w:abstractNumId w:val="10"/>
  </w:num>
  <w:num w:numId="15">
    <w:abstractNumId w:val="14"/>
  </w:num>
  <w:num w:numId="16">
    <w:abstractNumId w:val="5"/>
  </w:num>
  <w:num w:numId="17">
    <w:abstractNumId w:val="2"/>
  </w:num>
  <w:num w:numId="18">
    <w:abstractNumId w:val="20"/>
  </w:num>
  <w:num w:numId="19">
    <w:abstractNumId w:val="13"/>
  </w:num>
  <w:num w:numId="20">
    <w:abstractNumId w:val="15"/>
  </w:num>
  <w:num w:numId="21">
    <w:abstractNumId w:val="7"/>
  </w:num>
  <w:num w:numId="22">
    <w:abstractNumId w:val="27"/>
  </w:num>
  <w:num w:numId="23">
    <w:abstractNumId w:val="8"/>
  </w:num>
  <w:num w:numId="24">
    <w:abstractNumId w:val="12"/>
  </w:num>
  <w:num w:numId="25">
    <w:abstractNumId w:val="19"/>
  </w:num>
  <w:num w:numId="26">
    <w:abstractNumId w:val="11"/>
  </w:num>
  <w:num w:numId="27">
    <w:abstractNumId w:val="28"/>
  </w:num>
  <w:num w:numId="28">
    <w:abstractNumId w:val="9"/>
  </w:num>
  <w:num w:numId="29">
    <w:abstractNumId w:val="23"/>
  </w:num>
  <w:num w:numId="30">
    <w:abstractNumId w:val="17"/>
  </w:num>
  <w:num w:numId="3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10"/>
    <w:rsid w:val="0000448A"/>
    <w:rsid w:val="00010ADC"/>
    <w:rsid w:val="00010ADE"/>
    <w:rsid w:val="00013ABB"/>
    <w:rsid w:val="00013AF9"/>
    <w:rsid w:val="00017FA0"/>
    <w:rsid w:val="00024432"/>
    <w:rsid w:val="00025800"/>
    <w:rsid w:val="000309B7"/>
    <w:rsid w:val="000431B3"/>
    <w:rsid w:val="0004795B"/>
    <w:rsid w:val="000542FB"/>
    <w:rsid w:val="00054BD9"/>
    <w:rsid w:val="00055D95"/>
    <w:rsid w:val="00055DA2"/>
    <w:rsid w:val="0006274C"/>
    <w:rsid w:val="0006320C"/>
    <w:rsid w:val="00065F75"/>
    <w:rsid w:val="0007099D"/>
    <w:rsid w:val="000775B6"/>
    <w:rsid w:val="00080063"/>
    <w:rsid w:val="0008351D"/>
    <w:rsid w:val="00087793"/>
    <w:rsid w:val="0009208E"/>
    <w:rsid w:val="00093E3C"/>
    <w:rsid w:val="000A144D"/>
    <w:rsid w:val="000A1C52"/>
    <w:rsid w:val="000A619B"/>
    <w:rsid w:val="000A6318"/>
    <w:rsid w:val="000B585E"/>
    <w:rsid w:val="000B6629"/>
    <w:rsid w:val="000B6CCF"/>
    <w:rsid w:val="000B7FBF"/>
    <w:rsid w:val="000C0629"/>
    <w:rsid w:val="000D24CA"/>
    <w:rsid w:val="000D4DA2"/>
    <w:rsid w:val="000E382C"/>
    <w:rsid w:val="000E74B3"/>
    <w:rsid w:val="000F6ACD"/>
    <w:rsid w:val="00103755"/>
    <w:rsid w:val="0011476A"/>
    <w:rsid w:val="001242A7"/>
    <w:rsid w:val="00132511"/>
    <w:rsid w:val="001339FD"/>
    <w:rsid w:val="00137AFA"/>
    <w:rsid w:val="00140687"/>
    <w:rsid w:val="00142278"/>
    <w:rsid w:val="0014270F"/>
    <w:rsid w:val="0014430E"/>
    <w:rsid w:val="001505F0"/>
    <w:rsid w:val="00162ED4"/>
    <w:rsid w:val="001710D7"/>
    <w:rsid w:val="001764F3"/>
    <w:rsid w:val="001768EF"/>
    <w:rsid w:val="001807A3"/>
    <w:rsid w:val="001840DA"/>
    <w:rsid w:val="00185305"/>
    <w:rsid w:val="00192752"/>
    <w:rsid w:val="00194E06"/>
    <w:rsid w:val="001A0690"/>
    <w:rsid w:val="001B2F84"/>
    <w:rsid w:val="001B502B"/>
    <w:rsid w:val="001B585F"/>
    <w:rsid w:val="001C04F3"/>
    <w:rsid w:val="001C5B8F"/>
    <w:rsid w:val="001D30E0"/>
    <w:rsid w:val="001D6415"/>
    <w:rsid w:val="001E2E13"/>
    <w:rsid w:val="001E789A"/>
    <w:rsid w:val="00202933"/>
    <w:rsid w:val="002151D8"/>
    <w:rsid w:val="00215C7C"/>
    <w:rsid w:val="00217158"/>
    <w:rsid w:val="00223B18"/>
    <w:rsid w:val="002258E2"/>
    <w:rsid w:val="00227CBA"/>
    <w:rsid w:val="00230B1C"/>
    <w:rsid w:val="00241BBB"/>
    <w:rsid w:val="0024209D"/>
    <w:rsid w:val="00243BBA"/>
    <w:rsid w:val="0025343A"/>
    <w:rsid w:val="002541A1"/>
    <w:rsid w:val="00255DDF"/>
    <w:rsid w:val="00262715"/>
    <w:rsid w:val="00262FAF"/>
    <w:rsid w:val="00264375"/>
    <w:rsid w:val="00266A81"/>
    <w:rsid w:val="0029137B"/>
    <w:rsid w:val="00293FFF"/>
    <w:rsid w:val="002A2285"/>
    <w:rsid w:val="002B65B0"/>
    <w:rsid w:val="002B7E2A"/>
    <w:rsid w:val="002D0738"/>
    <w:rsid w:val="002D322A"/>
    <w:rsid w:val="002E1EA3"/>
    <w:rsid w:val="002E4428"/>
    <w:rsid w:val="002F03BB"/>
    <w:rsid w:val="002F1549"/>
    <w:rsid w:val="002F5721"/>
    <w:rsid w:val="002F5BE3"/>
    <w:rsid w:val="00303B6A"/>
    <w:rsid w:val="00304FD8"/>
    <w:rsid w:val="00311262"/>
    <w:rsid w:val="00313D1F"/>
    <w:rsid w:val="00314F07"/>
    <w:rsid w:val="00316013"/>
    <w:rsid w:val="00316E92"/>
    <w:rsid w:val="0032520F"/>
    <w:rsid w:val="00326004"/>
    <w:rsid w:val="0032689D"/>
    <w:rsid w:val="00331918"/>
    <w:rsid w:val="0033578D"/>
    <w:rsid w:val="0034294C"/>
    <w:rsid w:val="00344AA6"/>
    <w:rsid w:val="00345CA1"/>
    <w:rsid w:val="003461EE"/>
    <w:rsid w:val="0035165F"/>
    <w:rsid w:val="0035695A"/>
    <w:rsid w:val="00360AB1"/>
    <w:rsid w:val="00362004"/>
    <w:rsid w:val="00366988"/>
    <w:rsid w:val="00373BE3"/>
    <w:rsid w:val="00375FA8"/>
    <w:rsid w:val="0038249B"/>
    <w:rsid w:val="00382C4B"/>
    <w:rsid w:val="00383AEA"/>
    <w:rsid w:val="003919C0"/>
    <w:rsid w:val="00392E71"/>
    <w:rsid w:val="00394DAB"/>
    <w:rsid w:val="003967D3"/>
    <w:rsid w:val="003A27D7"/>
    <w:rsid w:val="003A4AE4"/>
    <w:rsid w:val="003A4D2E"/>
    <w:rsid w:val="003B072E"/>
    <w:rsid w:val="003B20CE"/>
    <w:rsid w:val="003B34A8"/>
    <w:rsid w:val="003B7F47"/>
    <w:rsid w:val="003C2F66"/>
    <w:rsid w:val="003C3875"/>
    <w:rsid w:val="003C671C"/>
    <w:rsid w:val="003D21D8"/>
    <w:rsid w:val="003D782E"/>
    <w:rsid w:val="003E25BC"/>
    <w:rsid w:val="003E5604"/>
    <w:rsid w:val="003E5D3E"/>
    <w:rsid w:val="003E6B7F"/>
    <w:rsid w:val="003F42A8"/>
    <w:rsid w:val="003F5790"/>
    <w:rsid w:val="00401DDA"/>
    <w:rsid w:val="0040741F"/>
    <w:rsid w:val="00416A4A"/>
    <w:rsid w:val="00420DF2"/>
    <w:rsid w:val="00423D27"/>
    <w:rsid w:val="00427F6D"/>
    <w:rsid w:val="004357B3"/>
    <w:rsid w:val="00436B7B"/>
    <w:rsid w:val="00440028"/>
    <w:rsid w:val="00440968"/>
    <w:rsid w:val="00442867"/>
    <w:rsid w:val="0044617A"/>
    <w:rsid w:val="00447190"/>
    <w:rsid w:val="004478ED"/>
    <w:rsid w:val="00455227"/>
    <w:rsid w:val="00461204"/>
    <w:rsid w:val="00475547"/>
    <w:rsid w:val="00475ACA"/>
    <w:rsid w:val="0047716A"/>
    <w:rsid w:val="0047716C"/>
    <w:rsid w:val="004808EE"/>
    <w:rsid w:val="00482BB6"/>
    <w:rsid w:val="004926A9"/>
    <w:rsid w:val="004A384C"/>
    <w:rsid w:val="004A676E"/>
    <w:rsid w:val="004A6DED"/>
    <w:rsid w:val="004B0B9F"/>
    <w:rsid w:val="004B3636"/>
    <w:rsid w:val="004C1514"/>
    <w:rsid w:val="004C2EE9"/>
    <w:rsid w:val="004D1279"/>
    <w:rsid w:val="004D22E3"/>
    <w:rsid w:val="004D3CD5"/>
    <w:rsid w:val="004D5E62"/>
    <w:rsid w:val="004E0B7D"/>
    <w:rsid w:val="004E14A7"/>
    <w:rsid w:val="004E501C"/>
    <w:rsid w:val="004E6F7F"/>
    <w:rsid w:val="004F3C35"/>
    <w:rsid w:val="004F5DCA"/>
    <w:rsid w:val="004F6B3D"/>
    <w:rsid w:val="00501354"/>
    <w:rsid w:val="0050585E"/>
    <w:rsid w:val="00510DFD"/>
    <w:rsid w:val="00512363"/>
    <w:rsid w:val="005130ED"/>
    <w:rsid w:val="00513122"/>
    <w:rsid w:val="005139F9"/>
    <w:rsid w:val="005155AD"/>
    <w:rsid w:val="00515CDA"/>
    <w:rsid w:val="005215C4"/>
    <w:rsid w:val="005311B7"/>
    <w:rsid w:val="00535BB8"/>
    <w:rsid w:val="00537FE6"/>
    <w:rsid w:val="00540E4E"/>
    <w:rsid w:val="00541E0C"/>
    <w:rsid w:val="0054311D"/>
    <w:rsid w:val="0054454A"/>
    <w:rsid w:val="0055767D"/>
    <w:rsid w:val="00563FE6"/>
    <w:rsid w:val="00570F4F"/>
    <w:rsid w:val="00575FF6"/>
    <w:rsid w:val="00576C55"/>
    <w:rsid w:val="005856ED"/>
    <w:rsid w:val="00594776"/>
    <w:rsid w:val="005954BB"/>
    <w:rsid w:val="005961F6"/>
    <w:rsid w:val="005A42C3"/>
    <w:rsid w:val="005A63DB"/>
    <w:rsid w:val="005B496E"/>
    <w:rsid w:val="005C2736"/>
    <w:rsid w:val="005C27F4"/>
    <w:rsid w:val="005C4262"/>
    <w:rsid w:val="005C5EE9"/>
    <w:rsid w:val="005C7886"/>
    <w:rsid w:val="005D23E5"/>
    <w:rsid w:val="005D4BEC"/>
    <w:rsid w:val="005D7637"/>
    <w:rsid w:val="005E00E6"/>
    <w:rsid w:val="005E4414"/>
    <w:rsid w:val="005F3D6F"/>
    <w:rsid w:val="00600036"/>
    <w:rsid w:val="00601FAF"/>
    <w:rsid w:val="00606350"/>
    <w:rsid w:val="006075EC"/>
    <w:rsid w:val="00607EF9"/>
    <w:rsid w:val="0061029B"/>
    <w:rsid w:val="00614566"/>
    <w:rsid w:val="006153A1"/>
    <w:rsid w:val="006168AB"/>
    <w:rsid w:val="00623E3D"/>
    <w:rsid w:val="006243E9"/>
    <w:rsid w:val="00627069"/>
    <w:rsid w:val="006314BB"/>
    <w:rsid w:val="00635D29"/>
    <w:rsid w:val="006437C6"/>
    <w:rsid w:val="00646DA5"/>
    <w:rsid w:val="00650732"/>
    <w:rsid w:val="00653078"/>
    <w:rsid w:val="0067401A"/>
    <w:rsid w:val="00674AAB"/>
    <w:rsid w:val="00677511"/>
    <w:rsid w:val="006811E7"/>
    <w:rsid w:val="00683FC1"/>
    <w:rsid w:val="00696979"/>
    <w:rsid w:val="006A4C9E"/>
    <w:rsid w:val="006A7134"/>
    <w:rsid w:val="006D4223"/>
    <w:rsid w:val="006E3888"/>
    <w:rsid w:val="006E5DE5"/>
    <w:rsid w:val="006F020F"/>
    <w:rsid w:val="006F1B56"/>
    <w:rsid w:val="006F25D0"/>
    <w:rsid w:val="006F409C"/>
    <w:rsid w:val="00711082"/>
    <w:rsid w:val="00712187"/>
    <w:rsid w:val="00712CD7"/>
    <w:rsid w:val="00715D3D"/>
    <w:rsid w:val="00716A42"/>
    <w:rsid w:val="00722FBB"/>
    <w:rsid w:val="00723F38"/>
    <w:rsid w:val="00726D22"/>
    <w:rsid w:val="00727AF7"/>
    <w:rsid w:val="00746781"/>
    <w:rsid w:val="00750DBA"/>
    <w:rsid w:val="007512A3"/>
    <w:rsid w:val="0075156E"/>
    <w:rsid w:val="00752A4B"/>
    <w:rsid w:val="007532E1"/>
    <w:rsid w:val="00753357"/>
    <w:rsid w:val="007537A9"/>
    <w:rsid w:val="00755523"/>
    <w:rsid w:val="00755ED4"/>
    <w:rsid w:val="007569AE"/>
    <w:rsid w:val="00761AA7"/>
    <w:rsid w:val="00761C65"/>
    <w:rsid w:val="007621EA"/>
    <w:rsid w:val="00762A34"/>
    <w:rsid w:val="0076575A"/>
    <w:rsid w:val="00771B20"/>
    <w:rsid w:val="0077510B"/>
    <w:rsid w:val="00784D10"/>
    <w:rsid w:val="00786811"/>
    <w:rsid w:val="0078794D"/>
    <w:rsid w:val="00790636"/>
    <w:rsid w:val="007A618F"/>
    <w:rsid w:val="007A76D0"/>
    <w:rsid w:val="007B0968"/>
    <w:rsid w:val="007C793D"/>
    <w:rsid w:val="007D0A24"/>
    <w:rsid w:val="007D78F6"/>
    <w:rsid w:val="007E0DB8"/>
    <w:rsid w:val="007E0E9C"/>
    <w:rsid w:val="007E1707"/>
    <w:rsid w:val="007E1ACB"/>
    <w:rsid w:val="007E5C15"/>
    <w:rsid w:val="007E613F"/>
    <w:rsid w:val="007E6E69"/>
    <w:rsid w:val="007F1839"/>
    <w:rsid w:val="007F315B"/>
    <w:rsid w:val="007F48AC"/>
    <w:rsid w:val="00804313"/>
    <w:rsid w:val="008052DE"/>
    <w:rsid w:val="00806923"/>
    <w:rsid w:val="008114B0"/>
    <w:rsid w:val="0081212F"/>
    <w:rsid w:val="008143C3"/>
    <w:rsid w:val="0081523C"/>
    <w:rsid w:val="00820112"/>
    <w:rsid w:val="00822632"/>
    <w:rsid w:val="00826D7B"/>
    <w:rsid w:val="008276F3"/>
    <w:rsid w:val="00833C11"/>
    <w:rsid w:val="0084345E"/>
    <w:rsid w:val="008442C7"/>
    <w:rsid w:val="00845134"/>
    <w:rsid w:val="00845CC5"/>
    <w:rsid w:val="00850140"/>
    <w:rsid w:val="0085140A"/>
    <w:rsid w:val="00855426"/>
    <w:rsid w:val="00856794"/>
    <w:rsid w:val="00866E9C"/>
    <w:rsid w:val="00867DC1"/>
    <w:rsid w:val="0087608B"/>
    <w:rsid w:val="00880B19"/>
    <w:rsid w:val="00881E7A"/>
    <w:rsid w:val="00887AD8"/>
    <w:rsid w:val="008A6824"/>
    <w:rsid w:val="008A7586"/>
    <w:rsid w:val="008B4703"/>
    <w:rsid w:val="008B6754"/>
    <w:rsid w:val="008C2BDC"/>
    <w:rsid w:val="008D3505"/>
    <w:rsid w:val="008E0D41"/>
    <w:rsid w:val="008E560A"/>
    <w:rsid w:val="008E6FE9"/>
    <w:rsid w:val="008F1283"/>
    <w:rsid w:val="00905085"/>
    <w:rsid w:val="00910107"/>
    <w:rsid w:val="0091117B"/>
    <w:rsid w:val="00912B98"/>
    <w:rsid w:val="009142DF"/>
    <w:rsid w:val="009142E6"/>
    <w:rsid w:val="00916622"/>
    <w:rsid w:val="00917C8B"/>
    <w:rsid w:val="0092710E"/>
    <w:rsid w:val="00927267"/>
    <w:rsid w:val="009279DF"/>
    <w:rsid w:val="00930B84"/>
    <w:rsid w:val="009311A7"/>
    <w:rsid w:val="00943168"/>
    <w:rsid w:val="009453CE"/>
    <w:rsid w:val="009458CD"/>
    <w:rsid w:val="00956F25"/>
    <w:rsid w:val="009618A7"/>
    <w:rsid w:val="00962392"/>
    <w:rsid w:val="00962512"/>
    <w:rsid w:val="009644C1"/>
    <w:rsid w:val="00965AE9"/>
    <w:rsid w:val="0096756E"/>
    <w:rsid w:val="009715B4"/>
    <w:rsid w:val="00974F62"/>
    <w:rsid w:val="0097546B"/>
    <w:rsid w:val="00975624"/>
    <w:rsid w:val="00983D77"/>
    <w:rsid w:val="009872AE"/>
    <w:rsid w:val="00987E4C"/>
    <w:rsid w:val="00996FD4"/>
    <w:rsid w:val="009A246F"/>
    <w:rsid w:val="009A43D3"/>
    <w:rsid w:val="009B0A2B"/>
    <w:rsid w:val="009B6E36"/>
    <w:rsid w:val="009C45EC"/>
    <w:rsid w:val="009C4A92"/>
    <w:rsid w:val="009C6422"/>
    <w:rsid w:val="009D1B53"/>
    <w:rsid w:val="009D26B8"/>
    <w:rsid w:val="009D435C"/>
    <w:rsid w:val="009E0996"/>
    <w:rsid w:val="009E2D40"/>
    <w:rsid w:val="009E49C3"/>
    <w:rsid w:val="009E6259"/>
    <w:rsid w:val="009E6D6E"/>
    <w:rsid w:val="009F2128"/>
    <w:rsid w:val="009F6263"/>
    <w:rsid w:val="00A14DA4"/>
    <w:rsid w:val="00A14E9E"/>
    <w:rsid w:val="00A150CC"/>
    <w:rsid w:val="00A17678"/>
    <w:rsid w:val="00A17F87"/>
    <w:rsid w:val="00A23AFA"/>
    <w:rsid w:val="00A240C9"/>
    <w:rsid w:val="00A26420"/>
    <w:rsid w:val="00A351C3"/>
    <w:rsid w:val="00A35AC6"/>
    <w:rsid w:val="00A37C22"/>
    <w:rsid w:val="00A4199D"/>
    <w:rsid w:val="00A51D61"/>
    <w:rsid w:val="00A600FC"/>
    <w:rsid w:val="00A61D6B"/>
    <w:rsid w:val="00A71459"/>
    <w:rsid w:val="00A77427"/>
    <w:rsid w:val="00A81D7A"/>
    <w:rsid w:val="00A91254"/>
    <w:rsid w:val="00A912A6"/>
    <w:rsid w:val="00A92DE0"/>
    <w:rsid w:val="00A9389A"/>
    <w:rsid w:val="00A94AA1"/>
    <w:rsid w:val="00A96E83"/>
    <w:rsid w:val="00AA24F0"/>
    <w:rsid w:val="00AB543A"/>
    <w:rsid w:val="00AC5B22"/>
    <w:rsid w:val="00AD01F2"/>
    <w:rsid w:val="00AD2EE6"/>
    <w:rsid w:val="00AD55FC"/>
    <w:rsid w:val="00AD7871"/>
    <w:rsid w:val="00AE7F31"/>
    <w:rsid w:val="00AF3136"/>
    <w:rsid w:val="00B00A97"/>
    <w:rsid w:val="00B02BBF"/>
    <w:rsid w:val="00B036AB"/>
    <w:rsid w:val="00B049E9"/>
    <w:rsid w:val="00B059D9"/>
    <w:rsid w:val="00B15900"/>
    <w:rsid w:val="00B17016"/>
    <w:rsid w:val="00B22EDE"/>
    <w:rsid w:val="00B305C6"/>
    <w:rsid w:val="00B30B57"/>
    <w:rsid w:val="00B33087"/>
    <w:rsid w:val="00B36399"/>
    <w:rsid w:val="00B379A5"/>
    <w:rsid w:val="00B401E6"/>
    <w:rsid w:val="00B406A7"/>
    <w:rsid w:val="00B535D2"/>
    <w:rsid w:val="00B615C9"/>
    <w:rsid w:val="00B719A4"/>
    <w:rsid w:val="00B74D1B"/>
    <w:rsid w:val="00B75FB6"/>
    <w:rsid w:val="00B771C5"/>
    <w:rsid w:val="00B83589"/>
    <w:rsid w:val="00B83B02"/>
    <w:rsid w:val="00B8418E"/>
    <w:rsid w:val="00B92F09"/>
    <w:rsid w:val="00B9662D"/>
    <w:rsid w:val="00BA79CD"/>
    <w:rsid w:val="00BB50ED"/>
    <w:rsid w:val="00BC2104"/>
    <w:rsid w:val="00BC3E18"/>
    <w:rsid w:val="00BD22DF"/>
    <w:rsid w:val="00BD35EA"/>
    <w:rsid w:val="00BD68B0"/>
    <w:rsid w:val="00BE4567"/>
    <w:rsid w:val="00BF3630"/>
    <w:rsid w:val="00BF3902"/>
    <w:rsid w:val="00C01784"/>
    <w:rsid w:val="00C0252D"/>
    <w:rsid w:val="00C03A86"/>
    <w:rsid w:val="00C07EC1"/>
    <w:rsid w:val="00C12AC3"/>
    <w:rsid w:val="00C14692"/>
    <w:rsid w:val="00C165AE"/>
    <w:rsid w:val="00C16C6B"/>
    <w:rsid w:val="00C176A9"/>
    <w:rsid w:val="00C205A1"/>
    <w:rsid w:val="00C2519C"/>
    <w:rsid w:val="00C25E46"/>
    <w:rsid w:val="00C26739"/>
    <w:rsid w:val="00C30A6D"/>
    <w:rsid w:val="00C451FC"/>
    <w:rsid w:val="00C47572"/>
    <w:rsid w:val="00C549DD"/>
    <w:rsid w:val="00C60F60"/>
    <w:rsid w:val="00C64F30"/>
    <w:rsid w:val="00C6687E"/>
    <w:rsid w:val="00C67597"/>
    <w:rsid w:val="00C74C7E"/>
    <w:rsid w:val="00C75986"/>
    <w:rsid w:val="00C8622F"/>
    <w:rsid w:val="00CA4D35"/>
    <w:rsid w:val="00CA4FC1"/>
    <w:rsid w:val="00CB40F5"/>
    <w:rsid w:val="00CE3109"/>
    <w:rsid w:val="00CE6C91"/>
    <w:rsid w:val="00CE73D7"/>
    <w:rsid w:val="00CE7DBB"/>
    <w:rsid w:val="00CF197E"/>
    <w:rsid w:val="00CF2FA0"/>
    <w:rsid w:val="00D149AA"/>
    <w:rsid w:val="00D304CC"/>
    <w:rsid w:val="00D33269"/>
    <w:rsid w:val="00D37E3A"/>
    <w:rsid w:val="00D4128D"/>
    <w:rsid w:val="00D5583F"/>
    <w:rsid w:val="00D60AE8"/>
    <w:rsid w:val="00D62633"/>
    <w:rsid w:val="00D70AB4"/>
    <w:rsid w:val="00D70D12"/>
    <w:rsid w:val="00D70F63"/>
    <w:rsid w:val="00D80758"/>
    <w:rsid w:val="00D80EEB"/>
    <w:rsid w:val="00D91ED6"/>
    <w:rsid w:val="00D93711"/>
    <w:rsid w:val="00D93AD7"/>
    <w:rsid w:val="00DA08DA"/>
    <w:rsid w:val="00DA4155"/>
    <w:rsid w:val="00DA6A4E"/>
    <w:rsid w:val="00DB2863"/>
    <w:rsid w:val="00DB688B"/>
    <w:rsid w:val="00DC3C28"/>
    <w:rsid w:val="00DC4439"/>
    <w:rsid w:val="00DC6334"/>
    <w:rsid w:val="00DD0160"/>
    <w:rsid w:val="00DD5EB4"/>
    <w:rsid w:val="00DE0CF2"/>
    <w:rsid w:val="00DE141D"/>
    <w:rsid w:val="00DF685D"/>
    <w:rsid w:val="00DF6E30"/>
    <w:rsid w:val="00E03A09"/>
    <w:rsid w:val="00E063B2"/>
    <w:rsid w:val="00E07125"/>
    <w:rsid w:val="00E10C17"/>
    <w:rsid w:val="00E21D5E"/>
    <w:rsid w:val="00E251F8"/>
    <w:rsid w:val="00E2608A"/>
    <w:rsid w:val="00E4070B"/>
    <w:rsid w:val="00E40760"/>
    <w:rsid w:val="00E433C9"/>
    <w:rsid w:val="00E53986"/>
    <w:rsid w:val="00E55300"/>
    <w:rsid w:val="00E612D2"/>
    <w:rsid w:val="00E62B52"/>
    <w:rsid w:val="00E64AC4"/>
    <w:rsid w:val="00E66222"/>
    <w:rsid w:val="00E74D49"/>
    <w:rsid w:val="00E757D6"/>
    <w:rsid w:val="00E77E6B"/>
    <w:rsid w:val="00E84839"/>
    <w:rsid w:val="00E9506A"/>
    <w:rsid w:val="00E958FC"/>
    <w:rsid w:val="00E973AA"/>
    <w:rsid w:val="00EA0BE2"/>
    <w:rsid w:val="00EA15AC"/>
    <w:rsid w:val="00EA3972"/>
    <w:rsid w:val="00EA53B6"/>
    <w:rsid w:val="00EB13CC"/>
    <w:rsid w:val="00EB583F"/>
    <w:rsid w:val="00EB7DA4"/>
    <w:rsid w:val="00EC05AA"/>
    <w:rsid w:val="00EC0681"/>
    <w:rsid w:val="00EC7B0A"/>
    <w:rsid w:val="00ED7252"/>
    <w:rsid w:val="00ED72FA"/>
    <w:rsid w:val="00ED7F28"/>
    <w:rsid w:val="00EE59DE"/>
    <w:rsid w:val="00EF0EE4"/>
    <w:rsid w:val="00EF3076"/>
    <w:rsid w:val="00EF5C6D"/>
    <w:rsid w:val="00EF6D45"/>
    <w:rsid w:val="00F0023B"/>
    <w:rsid w:val="00F01158"/>
    <w:rsid w:val="00F06B56"/>
    <w:rsid w:val="00F075FB"/>
    <w:rsid w:val="00F1390F"/>
    <w:rsid w:val="00F20CF9"/>
    <w:rsid w:val="00F22DAA"/>
    <w:rsid w:val="00F2438C"/>
    <w:rsid w:val="00F24BD4"/>
    <w:rsid w:val="00F277DE"/>
    <w:rsid w:val="00F31FF0"/>
    <w:rsid w:val="00F47BB8"/>
    <w:rsid w:val="00F50DEE"/>
    <w:rsid w:val="00F50E1D"/>
    <w:rsid w:val="00F51800"/>
    <w:rsid w:val="00F570C8"/>
    <w:rsid w:val="00F57C75"/>
    <w:rsid w:val="00F66402"/>
    <w:rsid w:val="00F66B4E"/>
    <w:rsid w:val="00F72EE2"/>
    <w:rsid w:val="00F75723"/>
    <w:rsid w:val="00F91385"/>
    <w:rsid w:val="00FA44FD"/>
    <w:rsid w:val="00FA6800"/>
    <w:rsid w:val="00FA79F5"/>
    <w:rsid w:val="00FB5AB5"/>
    <w:rsid w:val="00FB7AB2"/>
    <w:rsid w:val="00FC7974"/>
    <w:rsid w:val="00FD4E15"/>
    <w:rsid w:val="00FD6D99"/>
    <w:rsid w:val="00FE5E89"/>
    <w:rsid w:val="00FE71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1F6F"/>
  <w15:docId w15:val="{DA241F9C-8ED0-49DC-9B4A-6C179C5E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D10"/>
    <w:pPr>
      <w:spacing w:after="0" w:line="240" w:lineRule="auto"/>
      <w:jc w:val="both"/>
    </w:pPr>
  </w:style>
  <w:style w:type="paragraph" w:styleId="Heading1">
    <w:name w:val="heading 1"/>
    <w:basedOn w:val="Normal"/>
    <w:next w:val="Normal"/>
    <w:link w:val="Heading1Char"/>
    <w:uiPriority w:val="99"/>
    <w:qFormat/>
    <w:rsid w:val="00BD22DF"/>
    <w:pPr>
      <w:keepNext/>
      <w:keepLines/>
      <w:numPr>
        <w:numId w:val="9"/>
      </w:numPr>
      <w:spacing w:line="276" w:lineRule="auto"/>
      <w:jc w:val="left"/>
      <w:outlineLvl w:val="0"/>
    </w:pPr>
    <w:rPr>
      <w:rFonts w:ascii="Arial" w:eastAsia="Times New Roman" w:hAnsi="Arial" w:cs="Times New Roman"/>
      <w:b/>
      <w:bCs/>
      <w:color w:val="365F91"/>
      <w:sz w:val="26"/>
      <w:szCs w:val="28"/>
    </w:rPr>
  </w:style>
  <w:style w:type="paragraph" w:styleId="Heading2">
    <w:name w:val="heading 2"/>
    <w:basedOn w:val="Normal"/>
    <w:next w:val="Normal"/>
    <w:link w:val="Heading2Char"/>
    <w:uiPriority w:val="99"/>
    <w:qFormat/>
    <w:rsid w:val="00BD22DF"/>
    <w:pPr>
      <w:keepNext/>
      <w:keepLines/>
      <w:numPr>
        <w:ilvl w:val="1"/>
        <w:numId w:val="9"/>
      </w:numPr>
      <w:spacing w:line="276" w:lineRule="auto"/>
      <w:jc w:val="left"/>
      <w:outlineLvl w:val="1"/>
    </w:pPr>
    <w:rPr>
      <w:rFonts w:ascii="Arial" w:eastAsia="Times New Roman" w:hAnsi="Arial" w:cs="Times New Roman"/>
      <w:b/>
      <w:bCs/>
      <w:color w:val="4F81BD"/>
      <w:szCs w:val="26"/>
    </w:rPr>
  </w:style>
  <w:style w:type="paragraph" w:styleId="Heading5">
    <w:name w:val="heading 5"/>
    <w:basedOn w:val="Normal"/>
    <w:next w:val="Normal"/>
    <w:link w:val="Heading5Char"/>
    <w:uiPriority w:val="99"/>
    <w:qFormat/>
    <w:rsid w:val="00BD22DF"/>
    <w:pPr>
      <w:keepNext/>
      <w:keepLines/>
      <w:numPr>
        <w:ilvl w:val="4"/>
        <w:numId w:val="9"/>
      </w:numPr>
      <w:spacing w:before="200" w:line="276" w:lineRule="auto"/>
      <w:jc w:val="left"/>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BD22DF"/>
    <w:pPr>
      <w:keepNext/>
      <w:keepLines/>
      <w:numPr>
        <w:ilvl w:val="5"/>
        <w:numId w:val="9"/>
      </w:numPr>
      <w:spacing w:before="200" w:line="276" w:lineRule="auto"/>
      <w:jc w:val="left"/>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BD22DF"/>
    <w:pPr>
      <w:keepNext/>
      <w:keepLines/>
      <w:numPr>
        <w:ilvl w:val="6"/>
        <w:numId w:val="9"/>
      </w:numPr>
      <w:spacing w:before="200" w:line="276" w:lineRule="auto"/>
      <w:jc w:val="left"/>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BD22DF"/>
    <w:pPr>
      <w:keepNext/>
      <w:keepLines/>
      <w:numPr>
        <w:ilvl w:val="7"/>
        <w:numId w:val="9"/>
      </w:numPr>
      <w:spacing w:before="200" w:line="276" w:lineRule="auto"/>
      <w:jc w:val="left"/>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BD22DF"/>
    <w:pPr>
      <w:keepNext/>
      <w:keepLines/>
      <w:numPr>
        <w:ilvl w:val="8"/>
        <w:numId w:val="9"/>
      </w:numPr>
      <w:spacing w:before="200" w:line="276" w:lineRule="auto"/>
      <w:jc w:val="left"/>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D10"/>
    <w:pPr>
      <w:ind w:left="720"/>
      <w:contextualSpacing/>
    </w:pPr>
  </w:style>
  <w:style w:type="paragraph" w:styleId="BalloonText">
    <w:name w:val="Balloon Text"/>
    <w:basedOn w:val="Normal"/>
    <w:link w:val="BalloonTextChar"/>
    <w:uiPriority w:val="99"/>
    <w:semiHidden/>
    <w:unhideWhenUsed/>
    <w:rsid w:val="00784D10"/>
    <w:rPr>
      <w:rFonts w:ascii="Tahoma" w:hAnsi="Tahoma" w:cs="Tahoma"/>
      <w:sz w:val="16"/>
      <w:szCs w:val="16"/>
    </w:rPr>
  </w:style>
  <w:style w:type="character" w:customStyle="1" w:styleId="BalloonTextChar">
    <w:name w:val="Balloon Text Char"/>
    <w:basedOn w:val="DefaultParagraphFont"/>
    <w:link w:val="BalloonText"/>
    <w:uiPriority w:val="99"/>
    <w:semiHidden/>
    <w:rsid w:val="00784D10"/>
    <w:rPr>
      <w:rFonts w:ascii="Tahoma" w:hAnsi="Tahoma" w:cs="Tahoma"/>
      <w:sz w:val="16"/>
      <w:szCs w:val="16"/>
    </w:rPr>
  </w:style>
  <w:style w:type="table" w:customStyle="1" w:styleId="Patrice">
    <w:name w:val="Patrice"/>
    <w:basedOn w:val="TableNormal"/>
    <w:uiPriority w:val="99"/>
    <w:rsid w:val="00784D10"/>
    <w:pPr>
      <w:spacing w:after="0" w:line="240" w:lineRule="auto"/>
    </w:pPr>
    <w:rPr>
      <w:rFonts w:ascii="Calibri" w:eastAsia="Calibri" w:hAnsi="Calibri" w:cs="Times New Roman"/>
      <w:sz w:val="20"/>
      <w:szCs w:val="20"/>
      <w:lang w:val="fr-CH" w:eastAsia="fr-CH"/>
    </w:rPr>
    <w:tblPr>
      <w:tblBorders>
        <w:insideH w:val="single" w:sz="4" w:space="0" w:color="auto"/>
        <w:insideV w:val="single" w:sz="4" w:space="0" w:color="auto"/>
      </w:tblBorders>
    </w:tblPr>
  </w:style>
  <w:style w:type="paragraph" w:styleId="Header">
    <w:name w:val="header"/>
    <w:basedOn w:val="Normal"/>
    <w:link w:val="HeaderChar"/>
    <w:uiPriority w:val="99"/>
    <w:unhideWhenUsed/>
    <w:rsid w:val="00750DBA"/>
    <w:pPr>
      <w:tabs>
        <w:tab w:val="center" w:pos="4513"/>
        <w:tab w:val="right" w:pos="9026"/>
      </w:tabs>
    </w:pPr>
  </w:style>
  <w:style w:type="character" w:customStyle="1" w:styleId="HeaderChar">
    <w:name w:val="Header Char"/>
    <w:basedOn w:val="DefaultParagraphFont"/>
    <w:link w:val="Header"/>
    <w:uiPriority w:val="99"/>
    <w:rsid w:val="00750DBA"/>
  </w:style>
  <w:style w:type="paragraph" w:styleId="Footer">
    <w:name w:val="footer"/>
    <w:basedOn w:val="Normal"/>
    <w:link w:val="FooterChar"/>
    <w:uiPriority w:val="99"/>
    <w:unhideWhenUsed/>
    <w:rsid w:val="00750DBA"/>
    <w:pPr>
      <w:tabs>
        <w:tab w:val="center" w:pos="4513"/>
        <w:tab w:val="right" w:pos="9026"/>
      </w:tabs>
    </w:pPr>
  </w:style>
  <w:style w:type="character" w:customStyle="1" w:styleId="FooterChar">
    <w:name w:val="Footer Char"/>
    <w:basedOn w:val="DefaultParagraphFont"/>
    <w:link w:val="Footer"/>
    <w:uiPriority w:val="99"/>
    <w:rsid w:val="00750DBA"/>
  </w:style>
  <w:style w:type="table" w:styleId="TableGrid">
    <w:name w:val="Table Grid"/>
    <w:basedOn w:val="TableNormal"/>
    <w:uiPriority w:val="59"/>
    <w:rsid w:val="0001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800"/>
    <w:rPr>
      <w:sz w:val="16"/>
      <w:szCs w:val="16"/>
    </w:rPr>
  </w:style>
  <w:style w:type="paragraph" w:styleId="CommentText">
    <w:name w:val="annotation text"/>
    <w:basedOn w:val="Normal"/>
    <w:link w:val="CommentTextChar"/>
    <w:uiPriority w:val="99"/>
    <w:unhideWhenUsed/>
    <w:rsid w:val="00FA6800"/>
    <w:rPr>
      <w:sz w:val="20"/>
      <w:szCs w:val="20"/>
    </w:rPr>
  </w:style>
  <w:style w:type="character" w:customStyle="1" w:styleId="CommentTextChar">
    <w:name w:val="Comment Text Char"/>
    <w:basedOn w:val="DefaultParagraphFont"/>
    <w:link w:val="CommentText"/>
    <w:uiPriority w:val="99"/>
    <w:rsid w:val="00FA6800"/>
    <w:rPr>
      <w:sz w:val="20"/>
      <w:szCs w:val="20"/>
    </w:rPr>
  </w:style>
  <w:style w:type="paragraph" w:styleId="CommentSubject">
    <w:name w:val="annotation subject"/>
    <w:basedOn w:val="CommentText"/>
    <w:next w:val="CommentText"/>
    <w:link w:val="CommentSubjectChar"/>
    <w:uiPriority w:val="99"/>
    <w:semiHidden/>
    <w:unhideWhenUsed/>
    <w:rsid w:val="00FA6800"/>
    <w:rPr>
      <w:b/>
      <w:bCs/>
    </w:rPr>
  </w:style>
  <w:style w:type="character" w:customStyle="1" w:styleId="CommentSubjectChar">
    <w:name w:val="Comment Subject Char"/>
    <w:basedOn w:val="CommentTextChar"/>
    <w:link w:val="CommentSubject"/>
    <w:uiPriority w:val="99"/>
    <w:semiHidden/>
    <w:rsid w:val="00FA6800"/>
    <w:rPr>
      <w:b/>
      <w:bCs/>
      <w:sz w:val="20"/>
      <w:szCs w:val="20"/>
    </w:rPr>
  </w:style>
  <w:style w:type="paragraph" w:styleId="FootnoteText">
    <w:name w:val="footnote text"/>
    <w:basedOn w:val="Normal"/>
    <w:link w:val="FootnoteTextChar"/>
    <w:uiPriority w:val="99"/>
    <w:unhideWhenUsed/>
    <w:rsid w:val="00EF5C6D"/>
    <w:pPr>
      <w:jc w:val="left"/>
    </w:pPr>
    <w:rPr>
      <w:rFonts w:ascii="Arial" w:hAnsi="Arial"/>
      <w:sz w:val="20"/>
      <w:szCs w:val="20"/>
    </w:rPr>
  </w:style>
  <w:style w:type="character" w:customStyle="1" w:styleId="FootnoteTextChar">
    <w:name w:val="Footnote Text Char"/>
    <w:basedOn w:val="DefaultParagraphFont"/>
    <w:link w:val="FootnoteText"/>
    <w:uiPriority w:val="99"/>
    <w:rsid w:val="00EF5C6D"/>
    <w:rPr>
      <w:rFonts w:ascii="Arial" w:hAnsi="Arial"/>
      <w:sz w:val="20"/>
      <w:szCs w:val="20"/>
    </w:rPr>
  </w:style>
  <w:style w:type="character" w:styleId="FootnoteReference">
    <w:name w:val="footnote reference"/>
    <w:basedOn w:val="DefaultParagraphFont"/>
    <w:uiPriority w:val="99"/>
    <w:unhideWhenUsed/>
    <w:rsid w:val="00EF5C6D"/>
    <w:rPr>
      <w:vertAlign w:val="superscript"/>
    </w:rPr>
  </w:style>
  <w:style w:type="character" w:customStyle="1" w:styleId="A2">
    <w:name w:val="A2"/>
    <w:rsid w:val="00996FD4"/>
    <w:rPr>
      <w:rFonts w:cs="AXUXWT+Myriad-Condensed"/>
      <w:color w:val="000000"/>
      <w:sz w:val="17"/>
      <w:szCs w:val="17"/>
    </w:rPr>
  </w:style>
  <w:style w:type="paragraph" w:styleId="NoSpacing">
    <w:name w:val="No Spacing"/>
    <w:uiPriority w:val="1"/>
    <w:qFormat/>
    <w:rsid w:val="00822632"/>
    <w:pPr>
      <w:spacing w:after="0" w:line="240" w:lineRule="auto"/>
    </w:pPr>
    <w:rPr>
      <w:rFonts w:ascii="Arial" w:eastAsia="Calibri" w:hAnsi="Arial" w:cs="Arial"/>
    </w:rPr>
  </w:style>
  <w:style w:type="character" w:customStyle="1" w:styleId="Heading1Char">
    <w:name w:val="Heading 1 Char"/>
    <w:basedOn w:val="DefaultParagraphFont"/>
    <w:link w:val="Heading1"/>
    <w:uiPriority w:val="99"/>
    <w:rsid w:val="00BD22DF"/>
    <w:rPr>
      <w:rFonts w:ascii="Arial" w:eastAsia="Times New Roman" w:hAnsi="Arial" w:cs="Times New Roman"/>
      <w:b/>
      <w:bCs/>
      <w:color w:val="365F91"/>
      <w:sz w:val="26"/>
      <w:szCs w:val="28"/>
    </w:rPr>
  </w:style>
  <w:style w:type="character" w:customStyle="1" w:styleId="Heading2Char">
    <w:name w:val="Heading 2 Char"/>
    <w:basedOn w:val="DefaultParagraphFont"/>
    <w:link w:val="Heading2"/>
    <w:uiPriority w:val="99"/>
    <w:rsid w:val="00BD22DF"/>
    <w:rPr>
      <w:rFonts w:ascii="Arial" w:eastAsia="Times New Roman" w:hAnsi="Arial" w:cs="Times New Roman"/>
      <w:b/>
      <w:bCs/>
      <w:color w:val="4F81BD"/>
      <w:szCs w:val="26"/>
    </w:rPr>
  </w:style>
  <w:style w:type="character" w:customStyle="1" w:styleId="Heading5Char">
    <w:name w:val="Heading 5 Char"/>
    <w:basedOn w:val="DefaultParagraphFont"/>
    <w:link w:val="Heading5"/>
    <w:uiPriority w:val="99"/>
    <w:rsid w:val="00BD22DF"/>
    <w:rPr>
      <w:rFonts w:ascii="Cambria" w:eastAsia="Times New Roman" w:hAnsi="Cambria" w:cs="Times New Roman"/>
      <w:color w:val="243F60"/>
    </w:rPr>
  </w:style>
  <w:style w:type="character" w:customStyle="1" w:styleId="Heading6Char">
    <w:name w:val="Heading 6 Char"/>
    <w:basedOn w:val="DefaultParagraphFont"/>
    <w:link w:val="Heading6"/>
    <w:uiPriority w:val="99"/>
    <w:rsid w:val="00BD22DF"/>
    <w:rPr>
      <w:rFonts w:ascii="Cambria" w:eastAsia="Times New Roman" w:hAnsi="Cambria" w:cs="Times New Roman"/>
      <w:i/>
      <w:iCs/>
      <w:color w:val="243F60"/>
    </w:rPr>
  </w:style>
  <w:style w:type="character" w:customStyle="1" w:styleId="Heading7Char">
    <w:name w:val="Heading 7 Char"/>
    <w:basedOn w:val="DefaultParagraphFont"/>
    <w:link w:val="Heading7"/>
    <w:uiPriority w:val="99"/>
    <w:rsid w:val="00BD22DF"/>
    <w:rPr>
      <w:rFonts w:ascii="Cambria" w:eastAsia="Times New Roman" w:hAnsi="Cambria" w:cs="Times New Roman"/>
      <w:i/>
      <w:iCs/>
      <w:color w:val="404040"/>
    </w:rPr>
  </w:style>
  <w:style w:type="character" w:customStyle="1" w:styleId="Heading8Char">
    <w:name w:val="Heading 8 Char"/>
    <w:basedOn w:val="DefaultParagraphFont"/>
    <w:link w:val="Heading8"/>
    <w:uiPriority w:val="99"/>
    <w:rsid w:val="00BD22D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9"/>
    <w:rsid w:val="00BD22DF"/>
    <w:rPr>
      <w:rFonts w:ascii="Cambria" w:eastAsia="Times New Roman" w:hAnsi="Cambria" w:cs="Times New Roman"/>
      <w:i/>
      <w:iCs/>
      <w:color w:val="404040"/>
      <w:sz w:val="20"/>
      <w:szCs w:val="20"/>
    </w:rPr>
  </w:style>
  <w:style w:type="table" w:customStyle="1" w:styleId="TableGrid1">
    <w:name w:val="Table Grid1"/>
    <w:basedOn w:val="TableNormal"/>
    <w:next w:val="TableGrid"/>
    <w:uiPriority w:val="59"/>
    <w:rsid w:val="00215C7C"/>
    <w:pPr>
      <w:spacing w:after="0" w:line="240" w:lineRule="auto"/>
    </w:pPr>
    <w:rPr>
      <w:rFonts w:eastAsiaTheme="minorEastAsia"/>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16A"/>
    <w:rPr>
      <w:color w:val="0000FF" w:themeColor="hyperlink"/>
      <w:u w:val="single"/>
    </w:rPr>
  </w:style>
  <w:style w:type="paragraph" w:customStyle="1" w:styleId="Normal1">
    <w:name w:val="Normal+1"/>
    <w:basedOn w:val="Normal"/>
    <w:next w:val="Normal"/>
    <w:uiPriority w:val="99"/>
    <w:rsid w:val="00D5583F"/>
    <w:pPr>
      <w:autoSpaceDE w:val="0"/>
      <w:autoSpaceDN w:val="0"/>
      <w:adjustRightInd w:val="0"/>
      <w:jc w:val="left"/>
    </w:pPr>
    <w:rPr>
      <w:rFonts w:ascii="Times New Roman" w:hAnsi="Times New Roman" w:cs="Times New Roman"/>
      <w:sz w:val="24"/>
      <w:szCs w:val="24"/>
    </w:rPr>
  </w:style>
  <w:style w:type="paragraph" w:styleId="NormalWeb">
    <w:name w:val="Normal (Web)"/>
    <w:basedOn w:val="Normal"/>
    <w:uiPriority w:val="99"/>
    <w:rsid w:val="0008351D"/>
    <w:pPr>
      <w:spacing w:before="100" w:beforeAutospacing="1" w:after="100" w:afterAutospacing="1"/>
      <w:jc w:val="left"/>
    </w:pPr>
    <w:rPr>
      <w:rFonts w:ascii="Times New Roman" w:eastAsia="Times New Roman" w:hAnsi="Times New Roman" w:cs="Times New Roman"/>
      <w:sz w:val="24"/>
      <w:szCs w:val="24"/>
      <w:lang w:val="fr-FR" w:eastAsia="fr-FR"/>
    </w:rPr>
  </w:style>
  <w:style w:type="paragraph" w:customStyle="1" w:styleId="Pa12">
    <w:name w:val="Pa12"/>
    <w:basedOn w:val="Normal"/>
    <w:next w:val="Normal"/>
    <w:rsid w:val="0008351D"/>
    <w:pPr>
      <w:autoSpaceDE w:val="0"/>
      <w:autoSpaceDN w:val="0"/>
      <w:adjustRightInd w:val="0"/>
      <w:spacing w:line="231" w:lineRule="atLeast"/>
      <w:jc w:val="left"/>
    </w:pPr>
    <w:rPr>
      <w:rFonts w:ascii="CVVAAZ+URWPalladio" w:eastAsia="Times New Roman" w:hAnsi="CVVAAZ+URWPalladio" w:cs="Times New Roman"/>
      <w:sz w:val="24"/>
      <w:szCs w:val="24"/>
      <w:lang w:val="fr-FR" w:eastAsia="fr-FR"/>
    </w:rPr>
  </w:style>
  <w:style w:type="character" w:styleId="FollowedHyperlink">
    <w:name w:val="FollowedHyperlink"/>
    <w:basedOn w:val="DefaultParagraphFont"/>
    <w:uiPriority w:val="99"/>
    <w:semiHidden/>
    <w:unhideWhenUsed/>
    <w:rsid w:val="009F6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06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87">
          <w:marLeft w:val="0"/>
          <w:marRight w:val="0"/>
          <w:marTop w:val="0"/>
          <w:marBottom w:val="0"/>
          <w:divBdr>
            <w:top w:val="none" w:sz="0" w:space="0" w:color="auto"/>
            <w:left w:val="none" w:sz="0" w:space="0" w:color="auto"/>
            <w:bottom w:val="none" w:sz="0" w:space="0" w:color="auto"/>
            <w:right w:val="none" w:sz="0" w:space="0" w:color="auto"/>
          </w:divBdr>
        </w:div>
        <w:div w:id="1159157492">
          <w:marLeft w:val="0"/>
          <w:marRight w:val="0"/>
          <w:marTop w:val="0"/>
          <w:marBottom w:val="0"/>
          <w:divBdr>
            <w:top w:val="none" w:sz="0" w:space="0" w:color="auto"/>
            <w:left w:val="none" w:sz="0" w:space="0" w:color="auto"/>
            <w:bottom w:val="none" w:sz="0" w:space="0" w:color="auto"/>
            <w:right w:val="none" w:sz="0" w:space="0" w:color="auto"/>
          </w:divBdr>
        </w:div>
        <w:div w:id="2068143386">
          <w:marLeft w:val="0"/>
          <w:marRight w:val="0"/>
          <w:marTop w:val="0"/>
          <w:marBottom w:val="0"/>
          <w:divBdr>
            <w:top w:val="none" w:sz="0" w:space="0" w:color="auto"/>
            <w:left w:val="none" w:sz="0" w:space="0" w:color="auto"/>
            <w:bottom w:val="none" w:sz="0" w:space="0" w:color="auto"/>
            <w:right w:val="none" w:sz="0" w:space="0" w:color="auto"/>
          </w:divBdr>
        </w:div>
        <w:div w:id="1110927458">
          <w:marLeft w:val="0"/>
          <w:marRight w:val="0"/>
          <w:marTop w:val="0"/>
          <w:marBottom w:val="0"/>
          <w:divBdr>
            <w:top w:val="none" w:sz="0" w:space="0" w:color="auto"/>
            <w:left w:val="none" w:sz="0" w:space="0" w:color="auto"/>
            <w:bottom w:val="none" w:sz="0" w:space="0" w:color="auto"/>
            <w:right w:val="none" w:sz="0" w:space="0" w:color="auto"/>
          </w:divBdr>
        </w:div>
        <w:div w:id="575167426">
          <w:marLeft w:val="0"/>
          <w:marRight w:val="0"/>
          <w:marTop w:val="0"/>
          <w:marBottom w:val="0"/>
          <w:divBdr>
            <w:top w:val="none" w:sz="0" w:space="0" w:color="auto"/>
            <w:left w:val="none" w:sz="0" w:space="0" w:color="auto"/>
            <w:bottom w:val="none" w:sz="0" w:space="0" w:color="auto"/>
            <w:right w:val="none" w:sz="0" w:space="0" w:color="auto"/>
          </w:divBdr>
        </w:div>
        <w:div w:id="932477422">
          <w:marLeft w:val="0"/>
          <w:marRight w:val="0"/>
          <w:marTop w:val="0"/>
          <w:marBottom w:val="0"/>
          <w:divBdr>
            <w:top w:val="none" w:sz="0" w:space="0" w:color="auto"/>
            <w:left w:val="none" w:sz="0" w:space="0" w:color="auto"/>
            <w:bottom w:val="none" w:sz="0" w:space="0" w:color="auto"/>
            <w:right w:val="none" w:sz="0" w:space="0" w:color="auto"/>
          </w:divBdr>
        </w:div>
        <w:div w:id="990867421">
          <w:marLeft w:val="0"/>
          <w:marRight w:val="0"/>
          <w:marTop w:val="0"/>
          <w:marBottom w:val="0"/>
          <w:divBdr>
            <w:top w:val="none" w:sz="0" w:space="0" w:color="auto"/>
            <w:left w:val="none" w:sz="0" w:space="0" w:color="auto"/>
            <w:bottom w:val="none" w:sz="0" w:space="0" w:color="auto"/>
            <w:right w:val="none" w:sz="0" w:space="0" w:color="auto"/>
          </w:divBdr>
        </w:div>
      </w:divsChild>
    </w:div>
    <w:div w:id="343289671">
      <w:bodyDiv w:val="1"/>
      <w:marLeft w:val="0"/>
      <w:marRight w:val="0"/>
      <w:marTop w:val="0"/>
      <w:marBottom w:val="0"/>
      <w:divBdr>
        <w:top w:val="none" w:sz="0" w:space="0" w:color="auto"/>
        <w:left w:val="none" w:sz="0" w:space="0" w:color="auto"/>
        <w:bottom w:val="none" w:sz="0" w:space="0" w:color="auto"/>
        <w:right w:val="none" w:sz="0" w:space="0" w:color="auto"/>
      </w:divBdr>
      <w:divsChild>
        <w:div w:id="1023481824">
          <w:marLeft w:val="0"/>
          <w:marRight w:val="0"/>
          <w:marTop w:val="0"/>
          <w:marBottom w:val="0"/>
          <w:divBdr>
            <w:top w:val="none" w:sz="0" w:space="0" w:color="auto"/>
            <w:left w:val="none" w:sz="0" w:space="0" w:color="auto"/>
            <w:bottom w:val="none" w:sz="0" w:space="0" w:color="auto"/>
            <w:right w:val="none" w:sz="0" w:space="0" w:color="auto"/>
          </w:divBdr>
        </w:div>
        <w:div w:id="1791363077">
          <w:marLeft w:val="0"/>
          <w:marRight w:val="0"/>
          <w:marTop w:val="0"/>
          <w:marBottom w:val="0"/>
          <w:divBdr>
            <w:top w:val="none" w:sz="0" w:space="0" w:color="auto"/>
            <w:left w:val="none" w:sz="0" w:space="0" w:color="auto"/>
            <w:bottom w:val="none" w:sz="0" w:space="0" w:color="auto"/>
            <w:right w:val="none" w:sz="0" w:space="0" w:color="auto"/>
          </w:divBdr>
        </w:div>
        <w:div w:id="1091125165">
          <w:marLeft w:val="0"/>
          <w:marRight w:val="0"/>
          <w:marTop w:val="0"/>
          <w:marBottom w:val="0"/>
          <w:divBdr>
            <w:top w:val="none" w:sz="0" w:space="0" w:color="auto"/>
            <w:left w:val="none" w:sz="0" w:space="0" w:color="auto"/>
            <w:bottom w:val="none" w:sz="0" w:space="0" w:color="auto"/>
            <w:right w:val="none" w:sz="0" w:space="0" w:color="auto"/>
          </w:divBdr>
        </w:div>
        <w:div w:id="1483963429">
          <w:marLeft w:val="0"/>
          <w:marRight w:val="0"/>
          <w:marTop w:val="0"/>
          <w:marBottom w:val="0"/>
          <w:divBdr>
            <w:top w:val="none" w:sz="0" w:space="0" w:color="auto"/>
            <w:left w:val="none" w:sz="0" w:space="0" w:color="auto"/>
            <w:bottom w:val="none" w:sz="0" w:space="0" w:color="auto"/>
            <w:right w:val="none" w:sz="0" w:space="0" w:color="auto"/>
          </w:divBdr>
        </w:div>
        <w:div w:id="1297489402">
          <w:marLeft w:val="0"/>
          <w:marRight w:val="0"/>
          <w:marTop w:val="0"/>
          <w:marBottom w:val="0"/>
          <w:divBdr>
            <w:top w:val="none" w:sz="0" w:space="0" w:color="auto"/>
            <w:left w:val="none" w:sz="0" w:space="0" w:color="auto"/>
            <w:bottom w:val="none" w:sz="0" w:space="0" w:color="auto"/>
            <w:right w:val="none" w:sz="0" w:space="0" w:color="auto"/>
          </w:divBdr>
        </w:div>
      </w:divsChild>
    </w:div>
    <w:div w:id="657391982">
      <w:bodyDiv w:val="1"/>
      <w:marLeft w:val="0"/>
      <w:marRight w:val="0"/>
      <w:marTop w:val="0"/>
      <w:marBottom w:val="0"/>
      <w:divBdr>
        <w:top w:val="none" w:sz="0" w:space="0" w:color="auto"/>
        <w:left w:val="none" w:sz="0" w:space="0" w:color="auto"/>
        <w:bottom w:val="none" w:sz="0" w:space="0" w:color="auto"/>
        <w:right w:val="none" w:sz="0" w:space="0" w:color="auto"/>
      </w:divBdr>
      <w:divsChild>
        <w:div w:id="1949770559">
          <w:marLeft w:val="0"/>
          <w:marRight w:val="0"/>
          <w:marTop w:val="0"/>
          <w:marBottom w:val="0"/>
          <w:divBdr>
            <w:top w:val="none" w:sz="0" w:space="0" w:color="auto"/>
            <w:left w:val="none" w:sz="0" w:space="0" w:color="auto"/>
            <w:bottom w:val="none" w:sz="0" w:space="0" w:color="auto"/>
            <w:right w:val="none" w:sz="0" w:space="0" w:color="auto"/>
          </w:divBdr>
        </w:div>
        <w:div w:id="1251542701">
          <w:marLeft w:val="0"/>
          <w:marRight w:val="0"/>
          <w:marTop w:val="0"/>
          <w:marBottom w:val="0"/>
          <w:divBdr>
            <w:top w:val="none" w:sz="0" w:space="0" w:color="auto"/>
            <w:left w:val="none" w:sz="0" w:space="0" w:color="auto"/>
            <w:bottom w:val="none" w:sz="0" w:space="0" w:color="auto"/>
            <w:right w:val="none" w:sz="0" w:space="0" w:color="auto"/>
          </w:divBdr>
        </w:div>
        <w:div w:id="694695826">
          <w:marLeft w:val="0"/>
          <w:marRight w:val="0"/>
          <w:marTop w:val="0"/>
          <w:marBottom w:val="0"/>
          <w:divBdr>
            <w:top w:val="none" w:sz="0" w:space="0" w:color="auto"/>
            <w:left w:val="none" w:sz="0" w:space="0" w:color="auto"/>
            <w:bottom w:val="none" w:sz="0" w:space="0" w:color="auto"/>
            <w:right w:val="none" w:sz="0" w:space="0" w:color="auto"/>
          </w:divBdr>
        </w:div>
        <w:div w:id="1726370373">
          <w:marLeft w:val="0"/>
          <w:marRight w:val="0"/>
          <w:marTop w:val="0"/>
          <w:marBottom w:val="0"/>
          <w:divBdr>
            <w:top w:val="none" w:sz="0" w:space="0" w:color="auto"/>
            <w:left w:val="none" w:sz="0" w:space="0" w:color="auto"/>
            <w:bottom w:val="none" w:sz="0" w:space="0" w:color="auto"/>
            <w:right w:val="none" w:sz="0" w:space="0" w:color="auto"/>
          </w:divBdr>
        </w:div>
        <w:div w:id="1091587152">
          <w:marLeft w:val="0"/>
          <w:marRight w:val="0"/>
          <w:marTop w:val="0"/>
          <w:marBottom w:val="0"/>
          <w:divBdr>
            <w:top w:val="none" w:sz="0" w:space="0" w:color="auto"/>
            <w:left w:val="none" w:sz="0" w:space="0" w:color="auto"/>
            <w:bottom w:val="none" w:sz="0" w:space="0" w:color="auto"/>
            <w:right w:val="none" w:sz="0" w:space="0" w:color="auto"/>
          </w:divBdr>
        </w:div>
      </w:divsChild>
    </w:div>
    <w:div w:id="689185109">
      <w:bodyDiv w:val="1"/>
      <w:marLeft w:val="0"/>
      <w:marRight w:val="0"/>
      <w:marTop w:val="0"/>
      <w:marBottom w:val="0"/>
      <w:divBdr>
        <w:top w:val="none" w:sz="0" w:space="0" w:color="auto"/>
        <w:left w:val="none" w:sz="0" w:space="0" w:color="auto"/>
        <w:bottom w:val="none" w:sz="0" w:space="0" w:color="auto"/>
        <w:right w:val="none" w:sz="0" w:space="0" w:color="auto"/>
      </w:divBdr>
      <w:divsChild>
        <w:div w:id="1979727758">
          <w:marLeft w:val="0"/>
          <w:marRight w:val="0"/>
          <w:marTop w:val="0"/>
          <w:marBottom w:val="0"/>
          <w:divBdr>
            <w:top w:val="none" w:sz="0" w:space="0" w:color="auto"/>
            <w:left w:val="none" w:sz="0" w:space="0" w:color="auto"/>
            <w:bottom w:val="none" w:sz="0" w:space="0" w:color="auto"/>
            <w:right w:val="none" w:sz="0" w:space="0" w:color="auto"/>
          </w:divBdr>
        </w:div>
        <w:div w:id="958221448">
          <w:marLeft w:val="0"/>
          <w:marRight w:val="0"/>
          <w:marTop w:val="0"/>
          <w:marBottom w:val="0"/>
          <w:divBdr>
            <w:top w:val="none" w:sz="0" w:space="0" w:color="auto"/>
            <w:left w:val="none" w:sz="0" w:space="0" w:color="auto"/>
            <w:bottom w:val="none" w:sz="0" w:space="0" w:color="auto"/>
            <w:right w:val="none" w:sz="0" w:space="0" w:color="auto"/>
          </w:divBdr>
        </w:div>
        <w:div w:id="594751425">
          <w:marLeft w:val="0"/>
          <w:marRight w:val="0"/>
          <w:marTop w:val="0"/>
          <w:marBottom w:val="0"/>
          <w:divBdr>
            <w:top w:val="none" w:sz="0" w:space="0" w:color="auto"/>
            <w:left w:val="none" w:sz="0" w:space="0" w:color="auto"/>
            <w:bottom w:val="none" w:sz="0" w:space="0" w:color="auto"/>
            <w:right w:val="none" w:sz="0" w:space="0" w:color="auto"/>
          </w:divBdr>
        </w:div>
        <w:div w:id="204558996">
          <w:marLeft w:val="0"/>
          <w:marRight w:val="0"/>
          <w:marTop w:val="0"/>
          <w:marBottom w:val="0"/>
          <w:divBdr>
            <w:top w:val="none" w:sz="0" w:space="0" w:color="auto"/>
            <w:left w:val="none" w:sz="0" w:space="0" w:color="auto"/>
            <w:bottom w:val="none" w:sz="0" w:space="0" w:color="auto"/>
            <w:right w:val="none" w:sz="0" w:space="0" w:color="auto"/>
          </w:divBdr>
        </w:div>
      </w:divsChild>
    </w:div>
    <w:div w:id="891429252">
      <w:bodyDiv w:val="1"/>
      <w:marLeft w:val="0"/>
      <w:marRight w:val="0"/>
      <w:marTop w:val="0"/>
      <w:marBottom w:val="0"/>
      <w:divBdr>
        <w:top w:val="none" w:sz="0" w:space="0" w:color="auto"/>
        <w:left w:val="none" w:sz="0" w:space="0" w:color="auto"/>
        <w:bottom w:val="none" w:sz="0" w:space="0" w:color="auto"/>
        <w:right w:val="none" w:sz="0" w:space="0" w:color="auto"/>
      </w:divBdr>
      <w:divsChild>
        <w:div w:id="259678628">
          <w:marLeft w:val="0"/>
          <w:marRight w:val="0"/>
          <w:marTop w:val="0"/>
          <w:marBottom w:val="0"/>
          <w:divBdr>
            <w:top w:val="none" w:sz="0" w:space="0" w:color="auto"/>
            <w:left w:val="none" w:sz="0" w:space="0" w:color="auto"/>
            <w:bottom w:val="none" w:sz="0" w:space="0" w:color="auto"/>
            <w:right w:val="none" w:sz="0" w:space="0" w:color="auto"/>
          </w:divBdr>
        </w:div>
        <w:div w:id="1719090075">
          <w:marLeft w:val="0"/>
          <w:marRight w:val="0"/>
          <w:marTop w:val="0"/>
          <w:marBottom w:val="0"/>
          <w:divBdr>
            <w:top w:val="none" w:sz="0" w:space="0" w:color="auto"/>
            <w:left w:val="none" w:sz="0" w:space="0" w:color="auto"/>
            <w:bottom w:val="none" w:sz="0" w:space="0" w:color="auto"/>
            <w:right w:val="none" w:sz="0" w:space="0" w:color="auto"/>
          </w:divBdr>
        </w:div>
        <w:div w:id="821626141">
          <w:marLeft w:val="0"/>
          <w:marRight w:val="0"/>
          <w:marTop w:val="0"/>
          <w:marBottom w:val="0"/>
          <w:divBdr>
            <w:top w:val="none" w:sz="0" w:space="0" w:color="auto"/>
            <w:left w:val="none" w:sz="0" w:space="0" w:color="auto"/>
            <w:bottom w:val="none" w:sz="0" w:space="0" w:color="auto"/>
            <w:right w:val="none" w:sz="0" w:space="0" w:color="auto"/>
          </w:divBdr>
        </w:div>
        <w:div w:id="816530782">
          <w:marLeft w:val="0"/>
          <w:marRight w:val="0"/>
          <w:marTop w:val="0"/>
          <w:marBottom w:val="0"/>
          <w:divBdr>
            <w:top w:val="none" w:sz="0" w:space="0" w:color="auto"/>
            <w:left w:val="none" w:sz="0" w:space="0" w:color="auto"/>
            <w:bottom w:val="none" w:sz="0" w:space="0" w:color="auto"/>
            <w:right w:val="none" w:sz="0" w:space="0" w:color="auto"/>
          </w:divBdr>
        </w:div>
      </w:divsChild>
    </w:div>
    <w:div w:id="1016344160">
      <w:bodyDiv w:val="1"/>
      <w:marLeft w:val="0"/>
      <w:marRight w:val="0"/>
      <w:marTop w:val="0"/>
      <w:marBottom w:val="0"/>
      <w:divBdr>
        <w:top w:val="none" w:sz="0" w:space="0" w:color="auto"/>
        <w:left w:val="none" w:sz="0" w:space="0" w:color="auto"/>
        <w:bottom w:val="none" w:sz="0" w:space="0" w:color="auto"/>
        <w:right w:val="none" w:sz="0" w:space="0" w:color="auto"/>
      </w:divBdr>
      <w:divsChild>
        <w:div w:id="431049691">
          <w:marLeft w:val="0"/>
          <w:marRight w:val="0"/>
          <w:marTop w:val="0"/>
          <w:marBottom w:val="0"/>
          <w:divBdr>
            <w:top w:val="none" w:sz="0" w:space="0" w:color="auto"/>
            <w:left w:val="none" w:sz="0" w:space="0" w:color="auto"/>
            <w:bottom w:val="none" w:sz="0" w:space="0" w:color="auto"/>
            <w:right w:val="none" w:sz="0" w:space="0" w:color="auto"/>
          </w:divBdr>
        </w:div>
        <w:div w:id="678429882">
          <w:marLeft w:val="0"/>
          <w:marRight w:val="0"/>
          <w:marTop w:val="0"/>
          <w:marBottom w:val="0"/>
          <w:divBdr>
            <w:top w:val="none" w:sz="0" w:space="0" w:color="auto"/>
            <w:left w:val="none" w:sz="0" w:space="0" w:color="auto"/>
            <w:bottom w:val="none" w:sz="0" w:space="0" w:color="auto"/>
            <w:right w:val="none" w:sz="0" w:space="0" w:color="auto"/>
          </w:divBdr>
        </w:div>
        <w:div w:id="1290745187">
          <w:marLeft w:val="0"/>
          <w:marRight w:val="0"/>
          <w:marTop w:val="0"/>
          <w:marBottom w:val="0"/>
          <w:divBdr>
            <w:top w:val="none" w:sz="0" w:space="0" w:color="auto"/>
            <w:left w:val="none" w:sz="0" w:space="0" w:color="auto"/>
            <w:bottom w:val="none" w:sz="0" w:space="0" w:color="auto"/>
            <w:right w:val="none" w:sz="0" w:space="0" w:color="auto"/>
          </w:divBdr>
        </w:div>
        <w:div w:id="468329162">
          <w:marLeft w:val="0"/>
          <w:marRight w:val="0"/>
          <w:marTop w:val="0"/>
          <w:marBottom w:val="0"/>
          <w:divBdr>
            <w:top w:val="none" w:sz="0" w:space="0" w:color="auto"/>
            <w:left w:val="none" w:sz="0" w:space="0" w:color="auto"/>
            <w:bottom w:val="none" w:sz="0" w:space="0" w:color="auto"/>
            <w:right w:val="none" w:sz="0" w:space="0" w:color="auto"/>
          </w:divBdr>
        </w:div>
        <w:div w:id="1065181502">
          <w:marLeft w:val="0"/>
          <w:marRight w:val="0"/>
          <w:marTop w:val="0"/>
          <w:marBottom w:val="0"/>
          <w:divBdr>
            <w:top w:val="none" w:sz="0" w:space="0" w:color="auto"/>
            <w:left w:val="none" w:sz="0" w:space="0" w:color="auto"/>
            <w:bottom w:val="none" w:sz="0" w:space="0" w:color="auto"/>
            <w:right w:val="none" w:sz="0" w:space="0" w:color="auto"/>
          </w:divBdr>
        </w:div>
        <w:div w:id="425661072">
          <w:marLeft w:val="0"/>
          <w:marRight w:val="0"/>
          <w:marTop w:val="0"/>
          <w:marBottom w:val="0"/>
          <w:divBdr>
            <w:top w:val="none" w:sz="0" w:space="0" w:color="auto"/>
            <w:left w:val="none" w:sz="0" w:space="0" w:color="auto"/>
            <w:bottom w:val="none" w:sz="0" w:space="0" w:color="auto"/>
            <w:right w:val="none" w:sz="0" w:space="0" w:color="auto"/>
          </w:divBdr>
        </w:div>
        <w:div w:id="623318449">
          <w:marLeft w:val="0"/>
          <w:marRight w:val="0"/>
          <w:marTop w:val="0"/>
          <w:marBottom w:val="0"/>
          <w:divBdr>
            <w:top w:val="none" w:sz="0" w:space="0" w:color="auto"/>
            <w:left w:val="none" w:sz="0" w:space="0" w:color="auto"/>
            <w:bottom w:val="none" w:sz="0" w:space="0" w:color="auto"/>
            <w:right w:val="none" w:sz="0" w:space="0" w:color="auto"/>
          </w:divBdr>
        </w:div>
        <w:div w:id="831214857">
          <w:marLeft w:val="0"/>
          <w:marRight w:val="0"/>
          <w:marTop w:val="0"/>
          <w:marBottom w:val="0"/>
          <w:divBdr>
            <w:top w:val="none" w:sz="0" w:space="0" w:color="auto"/>
            <w:left w:val="none" w:sz="0" w:space="0" w:color="auto"/>
            <w:bottom w:val="none" w:sz="0" w:space="0" w:color="auto"/>
            <w:right w:val="none" w:sz="0" w:space="0" w:color="auto"/>
          </w:divBdr>
        </w:div>
        <w:div w:id="1491866802">
          <w:marLeft w:val="0"/>
          <w:marRight w:val="0"/>
          <w:marTop w:val="0"/>
          <w:marBottom w:val="0"/>
          <w:divBdr>
            <w:top w:val="none" w:sz="0" w:space="0" w:color="auto"/>
            <w:left w:val="none" w:sz="0" w:space="0" w:color="auto"/>
            <w:bottom w:val="none" w:sz="0" w:space="0" w:color="auto"/>
            <w:right w:val="none" w:sz="0" w:space="0" w:color="auto"/>
          </w:divBdr>
        </w:div>
        <w:div w:id="199443976">
          <w:marLeft w:val="0"/>
          <w:marRight w:val="0"/>
          <w:marTop w:val="0"/>
          <w:marBottom w:val="0"/>
          <w:divBdr>
            <w:top w:val="none" w:sz="0" w:space="0" w:color="auto"/>
            <w:left w:val="none" w:sz="0" w:space="0" w:color="auto"/>
            <w:bottom w:val="none" w:sz="0" w:space="0" w:color="auto"/>
            <w:right w:val="none" w:sz="0" w:space="0" w:color="auto"/>
          </w:divBdr>
        </w:div>
      </w:divsChild>
    </w:div>
    <w:div w:id="1163549259">
      <w:bodyDiv w:val="1"/>
      <w:marLeft w:val="0"/>
      <w:marRight w:val="0"/>
      <w:marTop w:val="0"/>
      <w:marBottom w:val="0"/>
      <w:divBdr>
        <w:top w:val="none" w:sz="0" w:space="0" w:color="auto"/>
        <w:left w:val="none" w:sz="0" w:space="0" w:color="auto"/>
        <w:bottom w:val="none" w:sz="0" w:space="0" w:color="auto"/>
        <w:right w:val="none" w:sz="0" w:space="0" w:color="auto"/>
      </w:divBdr>
      <w:divsChild>
        <w:div w:id="237524664">
          <w:marLeft w:val="0"/>
          <w:marRight w:val="0"/>
          <w:marTop w:val="0"/>
          <w:marBottom w:val="0"/>
          <w:divBdr>
            <w:top w:val="none" w:sz="0" w:space="0" w:color="auto"/>
            <w:left w:val="none" w:sz="0" w:space="0" w:color="auto"/>
            <w:bottom w:val="none" w:sz="0" w:space="0" w:color="auto"/>
            <w:right w:val="none" w:sz="0" w:space="0" w:color="auto"/>
          </w:divBdr>
        </w:div>
        <w:div w:id="1744522035">
          <w:marLeft w:val="0"/>
          <w:marRight w:val="0"/>
          <w:marTop w:val="0"/>
          <w:marBottom w:val="0"/>
          <w:divBdr>
            <w:top w:val="none" w:sz="0" w:space="0" w:color="auto"/>
            <w:left w:val="none" w:sz="0" w:space="0" w:color="auto"/>
            <w:bottom w:val="none" w:sz="0" w:space="0" w:color="auto"/>
            <w:right w:val="none" w:sz="0" w:space="0" w:color="auto"/>
          </w:divBdr>
        </w:div>
        <w:div w:id="2050883699">
          <w:marLeft w:val="0"/>
          <w:marRight w:val="0"/>
          <w:marTop w:val="0"/>
          <w:marBottom w:val="0"/>
          <w:divBdr>
            <w:top w:val="none" w:sz="0" w:space="0" w:color="auto"/>
            <w:left w:val="none" w:sz="0" w:space="0" w:color="auto"/>
            <w:bottom w:val="none" w:sz="0" w:space="0" w:color="auto"/>
            <w:right w:val="none" w:sz="0" w:space="0" w:color="auto"/>
          </w:divBdr>
        </w:div>
        <w:div w:id="1176111421">
          <w:marLeft w:val="0"/>
          <w:marRight w:val="0"/>
          <w:marTop w:val="0"/>
          <w:marBottom w:val="0"/>
          <w:divBdr>
            <w:top w:val="none" w:sz="0" w:space="0" w:color="auto"/>
            <w:left w:val="none" w:sz="0" w:space="0" w:color="auto"/>
            <w:bottom w:val="none" w:sz="0" w:space="0" w:color="auto"/>
            <w:right w:val="none" w:sz="0" w:space="0" w:color="auto"/>
          </w:divBdr>
        </w:div>
        <w:div w:id="1652833205">
          <w:marLeft w:val="0"/>
          <w:marRight w:val="0"/>
          <w:marTop w:val="0"/>
          <w:marBottom w:val="0"/>
          <w:divBdr>
            <w:top w:val="none" w:sz="0" w:space="0" w:color="auto"/>
            <w:left w:val="none" w:sz="0" w:space="0" w:color="auto"/>
            <w:bottom w:val="none" w:sz="0" w:space="0" w:color="auto"/>
            <w:right w:val="none" w:sz="0" w:space="0" w:color="auto"/>
          </w:divBdr>
        </w:div>
        <w:div w:id="606353464">
          <w:marLeft w:val="0"/>
          <w:marRight w:val="0"/>
          <w:marTop w:val="0"/>
          <w:marBottom w:val="0"/>
          <w:divBdr>
            <w:top w:val="none" w:sz="0" w:space="0" w:color="auto"/>
            <w:left w:val="none" w:sz="0" w:space="0" w:color="auto"/>
            <w:bottom w:val="none" w:sz="0" w:space="0" w:color="auto"/>
            <w:right w:val="none" w:sz="0" w:space="0" w:color="auto"/>
          </w:divBdr>
        </w:div>
        <w:div w:id="1503087643">
          <w:marLeft w:val="0"/>
          <w:marRight w:val="0"/>
          <w:marTop w:val="0"/>
          <w:marBottom w:val="0"/>
          <w:divBdr>
            <w:top w:val="none" w:sz="0" w:space="0" w:color="auto"/>
            <w:left w:val="none" w:sz="0" w:space="0" w:color="auto"/>
            <w:bottom w:val="none" w:sz="0" w:space="0" w:color="auto"/>
            <w:right w:val="none" w:sz="0" w:space="0" w:color="auto"/>
          </w:divBdr>
        </w:div>
      </w:divsChild>
    </w:div>
    <w:div w:id="1220941971">
      <w:bodyDiv w:val="1"/>
      <w:marLeft w:val="0"/>
      <w:marRight w:val="0"/>
      <w:marTop w:val="0"/>
      <w:marBottom w:val="0"/>
      <w:divBdr>
        <w:top w:val="none" w:sz="0" w:space="0" w:color="auto"/>
        <w:left w:val="none" w:sz="0" w:space="0" w:color="auto"/>
        <w:bottom w:val="none" w:sz="0" w:space="0" w:color="auto"/>
        <w:right w:val="none" w:sz="0" w:space="0" w:color="auto"/>
      </w:divBdr>
      <w:divsChild>
        <w:div w:id="452213174">
          <w:marLeft w:val="0"/>
          <w:marRight w:val="0"/>
          <w:marTop w:val="0"/>
          <w:marBottom w:val="0"/>
          <w:divBdr>
            <w:top w:val="none" w:sz="0" w:space="0" w:color="auto"/>
            <w:left w:val="none" w:sz="0" w:space="0" w:color="auto"/>
            <w:bottom w:val="none" w:sz="0" w:space="0" w:color="auto"/>
            <w:right w:val="none" w:sz="0" w:space="0" w:color="auto"/>
          </w:divBdr>
        </w:div>
        <w:div w:id="537548457">
          <w:marLeft w:val="0"/>
          <w:marRight w:val="0"/>
          <w:marTop w:val="0"/>
          <w:marBottom w:val="0"/>
          <w:divBdr>
            <w:top w:val="none" w:sz="0" w:space="0" w:color="auto"/>
            <w:left w:val="none" w:sz="0" w:space="0" w:color="auto"/>
            <w:bottom w:val="none" w:sz="0" w:space="0" w:color="auto"/>
            <w:right w:val="none" w:sz="0" w:space="0" w:color="auto"/>
          </w:divBdr>
        </w:div>
        <w:div w:id="754669105">
          <w:marLeft w:val="0"/>
          <w:marRight w:val="0"/>
          <w:marTop w:val="0"/>
          <w:marBottom w:val="0"/>
          <w:divBdr>
            <w:top w:val="none" w:sz="0" w:space="0" w:color="auto"/>
            <w:left w:val="none" w:sz="0" w:space="0" w:color="auto"/>
            <w:bottom w:val="none" w:sz="0" w:space="0" w:color="auto"/>
            <w:right w:val="none" w:sz="0" w:space="0" w:color="auto"/>
          </w:divBdr>
        </w:div>
      </w:divsChild>
    </w:div>
    <w:div w:id="1509100010">
      <w:bodyDiv w:val="1"/>
      <w:marLeft w:val="0"/>
      <w:marRight w:val="0"/>
      <w:marTop w:val="0"/>
      <w:marBottom w:val="0"/>
      <w:divBdr>
        <w:top w:val="none" w:sz="0" w:space="0" w:color="auto"/>
        <w:left w:val="none" w:sz="0" w:space="0" w:color="auto"/>
        <w:bottom w:val="none" w:sz="0" w:space="0" w:color="auto"/>
        <w:right w:val="none" w:sz="0" w:space="0" w:color="auto"/>
      </w:divBdr>
      <w:divsChild>
        <w:div w:id="1419013951">
          <w:marLeft w:val="0"/>
          <w:marRight w:val="0"/>
          <w:marTop w:val="0"/>
          <w:marBottom w:val="0"/>
          <w:divBdr>
            <w:top w:val="none" w:sz="0" w:space="0" w:color="auto"/>
            <w:left w:val="none" w:sz="0" w:space="0" w:color="auto"/>
            <w:bottom w:val="none" w:sz="0" w:space="0" w:color="auto"/>
            <w:right w:val="none" w:sz="0" w:space="0" w:color="auto"/>
          </w:divBdr>
        </w:div>
        <w:div w:id="2053309548">
          <w:marLeft w:val="0"/>
          <w:marRight w:val="0"/>
          <w:marTop w:val="0"/>
          <w:marBottom w:val="0"/>
          <w:divBdr>
            <w:top w:val="none" w:sz="0" w:space="0" w:color="auto"/>
            <w:left w:val="none" w:sz="0" w:space="0" w:color="auto"/>
            <w:bottom w:val="none" w:sz="0" w:space="0" w:color="auto"/>
            <w:right w:val="none" w:sz="0" w:space="0" w:color="auto"/>
          </w:divBdr>
        </w:div>
        <w:div w:id="1029599433">
          <w:marLeft w:val="0"/>
          <w:marRight w:val="0"/>
          <w:marTop w:val="0"/>
          <w:marBottom w:val="0"/>
          <w:divBdr>
            <w:top w:val="none" w:sz="0" w:space="0" w:color="auto"/>
            <w:left w:val="none" w:sz="0" w:space="0" w:color="auto"/>
            <w:bottom w:val="none" w:sz="0" w:space="0" w:color="auto"/>
            <w:right w:val="none" w:sz="0" w:space="0" w:color="auto"/>
          </w:divBdr>
        </w:div>
        <w:div w:id="86123438">
          <w:marLeft w:val="0"/>
          <w:marRight w:val="0"/>
          <w:marTop w:val="0"/>
          <w:marBottom w:val="0"/>
          <w:divBdr>
            <w:top w:val="none" w:sz="0" w:space="0" w:color="auto"/>
            <w:left w:val="none" w:sz="0" w:space="0" w:color="auto"/>
            <w:bottom w:val="none" w:sz="0" w:space="0" w:color="auto"/>
            <w:right w:val="none" w:sz="0" w:space="0" w:color="auto"/>
          </w:divBdr>
        </w:div>
        <w:div w:id="1544705450">
          <w:marLeft w:val="0"/>
          <w:marRight w:val="0"/>
          <w:marTop w:val="0"/>
          <w:marBottom w:val="0"/>
          <w:divBdr>
            <w:top w:val="none" w:sz="0" w:space="0" w:color="auto"/>
            <w:left w:val="none" w:sz="0" w:space="0" w:color="auto"/>
            <w:bottom w:val="none" w:sz="0" w:space="0" w:color="auto"/>
            <w:right w:val="none" w:sz="0" w:space="0" w:color="auto"/>
          </w:divBdr>
        </w:div>
        <w:div w:id="1971129631">
          <w:marLeft w:val="0"/>
          <w:marRight w:val="0"/>
          <w:marTop w:val="0"/>
          <w:marBottom w:val="0"/>
          <w:divBdr>
            <w:top w:val="none" w:sz="0" w:space="0" w:color="auto"/>
            <w:left w:val="none" w:sz="0" w:space="0" w:color="auto"/>
            <w:bottom w:val="none" w:sz="0" w:space="0" w:color="auto"/>
            <w:right w:val="none" w:sz="0" w:space="0" w:color="auto"/>
          </w:divBdr>
        </w:div>
        <w:div w:id="1942101840">
          <w:marLeft w:val="0"/>
          <w:marRight w:val="0"/>
          <w:marTop w:val="0"/>
          <w:marBottom w:val="0"/>
          <w:divBdr>
            <w:top w:val="none" w:sz="0" w:space="0" w:color="auto"/>
            <w:left w:val="none" w:sz="0" w:space="0" w:color="auto"/>
            <w:bottom w:val="none" w:sz="0" w:space="0" w:color="auto"/>
            <w:right w:val="none" w:sz="0" w:space="0" w:color="auto"/>
          </w:divBdr>
        </w:div>
        <w:div w:id="1401950191">
          <w:marLeft w:val="0"/>
          <w:marRight w:val="0"/>
          <w:marTop w:val="0"/>
          <w:marBottom w:val="0"/>
          <w:divBdr>
            <w:top w:val="none" w:sz="0" w:space="0" w:color="auto"/>
            <w:left w:val="none" w:sz="0" w:space="0" w:color="auto"/>
            <w:bottom w:val="none" w:sz="0" w:space="0" w:color="auto"/>
            <w:right w:val="none" w:sz="0" w:space="0" w:color="auto"/>
          </w:divBdr>
        </w:div>
      </w:divsChild>
    </w:div>
    <w:div w:id="1599605687">
      <w:bodyDiv w:val="1"/>
      <w:marLeft w:val="0"/>
      <w:marRight w:val="0"/>
      <w:marTop w:val="0"/>
      <w:marBottom w:val="0"/>
      <w:divBdr>
        <w:top w:val="none" w:sz="0" w:space="0" w:color="auto"/>
        <w:left w:val="none" w:sz="0" w:space="0" w:color="auto"/>
        <w:bottom w:val="none" w:sz="0" w:space="0" w:color="auto"/>
        <w:right w:val="none" w:sz="0" w:space="0" w:color="auto"/>
      </w:divBdr>
      <w:divsChild>
        <w:div w:id="357438390">
          <w:marLeft w:val="0"/>
          <w:marRight w:val="0"/>
          <w:marTop w:val="0"/>
          <w:marBottom w:val="0"/>
          <w:divBdr>
            <w:top w:val="none" w:sz="0" w:space="0" w:color="auto"/>
            <w:left w:val="none" w:sz="0" w:space="0" w:color="auto"/>
            <w:bottom w:val="none" w:sz="0" w:space="0" w:color="auto"/>
            <w:right w:val="none" w:sz="0" w:space="0" w:color="auto"/>
          </w:divBdr>
        </w:div>
        <w:div w:id="813446780">
          <w:marLeft w:val="0"/>
          <w:marRight w:val="0"/>
          <w:marTop w:val="0"/>
          <w:marBottom w:val="0"/>
          <w:divBdr>
            <w:top w:val="none" w:sz="0" w:space="0" w:color="auto"/>
            <w:left w:val="none" w:sz="0" w:space="0" w:color="auto"/>
            <w:bottom w:val="none" w:sz="0" w:space="0" w:color="auto"/>
            <w:right w:val="none" w:sz="0" w:space="0" w:color="auto"/>
          </w:divBdr>
        </w:div>
        <w:div w:id="950016328">
          <w:marLeft w:val="0"/>
          <w:marRight w:val="0"/>
          <w:marTop w:val="0"/>
          <w:marBottom w:val="0"/>
          <w:divBdr>
            <w:top w:val="none" w:sz="0" w:space="0" w:color="auto"/>
            <w:left w:val="none" w:sz="0" w:space="0" w:color="auto"/>
            <w:bottom w:val="none" w:sz="0" w:space="0" w:color="auto"/>
            <w:right w:val="none" w:sz="0" w:space="0" w:color="auto"/>
          </w:divBdr>
        </w:div>
      </w:divsChild>
    </w:div>
    <w:div w:id="1631858890">
      <w:bodyDiv w:val="1"/>
      <w:marLeft w:val="0"/>
      <w:marRight w:val="0"/>
      <w:marTop w:val="0"/>
      <w:marBottom w:val="0"/>
      <w:divBdr>
        <w:top w:val="none" w:sz="0" w:space="0" w:color="auto"/>
        <w:left w:val="none" w:sz="0" w:space="0" w:color="auto"/>
        <w:bottom w:val="none" w:sz="0" w:space="0" w:color="auto"/>
        <w:right w:val="none" w:sz="0" w:space="0" w:color="auto"/>
      </w:divBdr>
      <w:divsChild>
        <w:div w:id="531770211">
          <w:marLeft w:val="0"/>
          <w:marRight w:val="0"/>
          <w:marTop w:val="0"/>
          <w:marBottom w:val="0"/>
          <w:divBdr>
            <w:top w:val="none" w:sz="0" w:space="0" w:color="auto"/>
            <w:left w:val="none" w:sz="0" w:space="0" w:color="auto"/>
            <w:bottom w:val="none" w:sz="0" w:space="0" w:color="auto"/>
            <w:right w:val="none" w:sz="0" w:space="0" w:color="auto"/>
          </w:divBdr>
        </w:div>
        <w:div w:id="386491717">
          <w:marLeft w:val="0"/>
          <w:marRight w:val="0"/>
          <w:marTop w:val="0"/>
          <w:marBottom w:val="0"/>
          <w:divBdr>
            <w:top w:val="none" w:sz="0" w:space="0" w:color="auto"/>
            <w:left w:val="none" w:sz="0" w:space="0" w:color="auto"/>
            <w:bottom w:val="none" w:sz="0" w:space="0" w:color="auto"/>
            <w:right w:val="none" w:sz="0" w:space="0" w:color="auto"/>
          </w:divBdr>
        </w:div>
        <w:div w:id="677125319">
          <w:marLeft w:val="0"/>
          <w:marRight w:val="0"/>
          <w:marTop w:val="0"/>
          <w:marBottom w:val="0"/>
          <w:divBdr>
            <w:top w:val="none" w:sz="0" w:space="0" w:color="auto"/>
            <w:left w:val="none" w:sz="0" w:space="0" w:color="auto"/>
            <w:bottom w:val="none" w:sz="0" w:space="0" w:color="auto"/>
            <w:right w:val="none" w:sz="0" w:space="0" w:color="auto"/>
          </w:divBdr>
        </w:div>
        <w:div w:id="443771787">
          <w:marLeft w:val="0"/>
          <w:marRight w:val="0"/>
          <w:marTop w:val="0"/>
          <w:marBottom w:val="0"/>
          <w:divBdr>
            <w:top w:val="none" w:sz="0" w:space="0" w:color="auto"/>
            <w:left w:val="none" w:sz="0" w:space="0" w:color="auto"/>
            <w:bottom w:val="none" w:sz="0" w:space="0" w:color="auto"/>
            <w:right w:val="none" w:sz="0" w:space="0" w:color="auto"/>
          </w:divBdr>
        </w:div>
        <w:div w:id="1458911455">
          <w:marLeft w:val="0"/>
          <w:marRight w:val="0"/>
          <w:marTop w:val="0"/>
          <w:marBottom w:val="0"/>
          <w:divBdr>
            <w:top w:val="none" w:sz="0" w:space="0" w:color="auto"/>
            <w:left w:val="none" w:sz="0" w:space="0" w:color="auto"/>
            <w:bottom w:val="none" w:sz="0" w:space="0" w:color="auto"/>
            <w:right w:val="none" w:sz="0" w:space="0" w:color="auto"/>
          </w:divBdr>
        </w:div>
      </w:divsChild>
    </w:div>
    <w:div w:id="1674986233">
      <w:bodyDiv w:val="1"/>
      <w:marLeft w:val="0"/>
      <w:marRight w:val="0"/>
      <w:marTop w:val="0"/>
      <w:marBottom w:val="0"/>
      <w:divBdr>
        <w:top w:val="none" w:sz="0" w:space="0" w:color="auto"/>
        <w:left w:val="none" w:sz="0" w:space="0" w:color="auto"/>
        <w:bottom w:val="none" w:sz="0" w:space="0" w:color="auto"/>
        <w:right w:val="none" w:sz="0" w:space="0" w:color="auto"/>
      </w:divBdr>
      <w:divsChild>
        <w:div w:id="1809276543">
          <w:marLeft w:val="0"/>
          <w:marRight w:val="0"/>
          <w:marTop w:val="0"/>
          <w:marBottom w:val="0"/>
          <w:divBdr>
            <w:top w:val="none" w:sz="0" w:space="0" w:color="auto"/>
            <w:left w:val="none" w:sz="0" w:space="0" w:color="auto"/>
            <w:bottom w:val="none" w:sz="0" w:space="0" w:color="auto"/>
            <w:right w:val="none" w:sz="0" w:space="0" w:color="auto"/>
          </w:divBdr>
        </w:div>
        <w:div w:id="1644700986">
          <w:marLeft w:val="0"/>
          <w:marRight w:val="0"/>
          <w:marTop w:val="0"/>
          <w:marBottom w:val="0"/>
          <w:divBdr>
            <w:top w:val="none" w:sz="0" w:space="0" w:color="auto"/>
            <w:left w:val="none" w:sz="0" w:space="0" w:color="auto"/>
            <w:bottom w:val="none" w:sz="0" w:space="0" w:color="auto"/>
            <w:right w:val="none" w:sz="0" w:space="0" w:color="auto"/>
          </w:divBdr>
        </w:div>
        <w:div w:id="720443911">
          <w:marLeft w:val="0"/>
          <w:marRight w:val="0"/>
          <w:marTop w:val="0"/>
          <w:marBottom w:val="0"/>
          <w:divBdr>
            <w:top w:val="none" w:sz="0" w:space="0" w:color="auto"/>
            <w:left w:val="none" w:sz="0" w:space="0" w:color="auto"/>
            <w:bottom w:val="none" w:sz="0" w:space="0" w:color="auto"/>
            <w:right w:val="none" w:sz="0" w:space="0" w:color="auto"/>
          </w:divBdr>
        </w:div>
        <w:div w:id="256407460">
          <w:marLeft w:val="0"/>
          <w:marRight w:val="0"/>
          <w:marTop w:val="0"/>
          <w:marBottom w:val="0"/>
          <w:divBdr>
            <w:top w:val="none" w:sz="0" w:space="0" w:color="auto"/>
            <w:left w:val="none" w:sz="0" w:space="0" w:color="auto"/>
            <w:bottom w:val="none" w:sz="0" w:space="0" w:color="auto"/>
            <w:right w:val="none" w:sz="0" w:space="0" w:color="auto"/>
          </w:divBdr>
        </w:div>
        <w:div w:id="1982072823">
          <w:marLeft w:val="0"/>
          <w:marRight w:val="0"/>
          <w:marTop w:val="0"/>
          <w:marBottom w:val="0"/>
          <w:divBdr>
            <w:top w:val="none" w:sz="0" w:space="0" w:color="auto"/>
            <w:left w:val="none" w:sz="0" w:space="0" w:color="auto"/>
            <w:bottom w:val="none" w:sz="0" w:space="0" w:color="auto"/>
            <w:right w:val="none" w:sz="0" w:space="0" w:color="auto"/>
          </w:divBdr>
        </w:div>
        <w:div w:id="455101742">
          <w:marLeft w:val="0"/>
          <w:marRight w:val="0"/>
          <w:marTop w:val="0"/>
          <w:marBottom w:val="0"/>
          <w:divBdr>
            <w:top w:val="none" w:sz="0" w:space="0" w:color="auto"/>
            <w:left w:val="none" w:sz="0" w:space="0" w:color="auto"/>
            <w:bottom w:val="none" w:sz="0" w:space="0" w:color="auto"/>
            <w:right w:val="none" w:sz="0" w:space="0" w:color="auto"/>
          </w:divBdr>
        </w:div>
        <w:div w:id="1858544028">
          <w:marLeft w:val="0"/>
          <w:marRight w:val="0"/>
          <w:marTop w:val="0"/>
          <w:marBottom w:val="0"/>
          <w:divBdr>
            <w:top w:val="none" w:sz="0" w:space="0" w:color="auto"/>
            <w:left w:val="none" w:sz="0" w:space="0" w:color="auto"/>
            <w:bottom w:val="none" w:sz="0" w:space="0" w:color="auto"/>
            <w:right w:val="none" w:sz="0" w:space="0" w:color="auto"/>
          </w:divBdr>
        </w:div>
      </w:divsChild>
    </w:div>
    <w:div w:id="1771966652">
      <w:bodyDiv w:val="1"/>
      <w:marLeft w:val="0"/>
      <w:marRight w:val="0"/>
      <w:marTop w:val="0"/>
      <w:marBottom w:val="0"/>
      <w:divBdr>
        <w:top w:val="none" w:sz="0" w:space="0" w:color="auto"/>
        <w:left w:val="none" w:sz="0" w:space="0" w:color="auto"/>
        <w:bottom w:val="none" w:sz="0" w:space="0" w:color="auto"/>
        <w:right w:val="none" w:sz="0" w:space="0" w:color="auto"/>
      </w:divBdr>
      <w:divsChild>
        <w:div w:id="1559973507">
          <w:marLeft w:val="0"/>
          <w:marRight w:val="0"/>
          <w:marTop w:val="0"/>
          <w:marBottom w:val="0"/>
          <w:divBdr>
            <w:top w:val="none" w:sz="0" w:space="0" w:color="auto"/>
            <w:left w:val="none" w:sz="0" w:space="0" w:color="auto"/>
            <w:bottom w:val="none" w:sz="0" w:space="0" w:color="auto"/>
            <w:right w:val="none" w:sz="0" w:space="0" w:color="auto"/>
          </w:divBdr>
        </w:div>
        <w:div w:id="586426734">
          <w:marLeft w:val="0"/>
          <w:marRight w:val="0"/>
          <w:marTop w:val="0"/>
          <w:marBottom w:val="0"/>
          <w:divBdr>
            <w:top w:val="none" w:sz="0" w:space="0" w:color="auto"/>
            <w:left w:val="none" w:sz="0" w:space="0" w:color="auto"/>
            <w:bottom w:val="none" w:sz="0" w:space="0" w:color="auto"/>
            <w:right w:val="none" w:sz="0" w:space="0" w:color="auto"/>
          </w:divBdr>
        </w:div>
        <w:div w:id="1677413994">
          <w:marLeft w:val="0"/>
          <w:marRight w:val="0"/>
          <w:marTop w:val="0"/>
          <w:marBottom w:val="0"/>
          <w:divBdr>
            <w:top w:val="none" w:sz="0" w:space="0" w:color="auto"/>
            <w:left w:val="none" w:sz="0" w:space="0" w:color="auto"/>
            <w:bottom w:val="none" w:sz="0" w:space="0" w:color="auto"/>
            <w:right w:val="none" w:sz="0" w:space="0" w:color="auto"/>
          </w:divBdr>
        </w:div>
        <w:div w:id="1664579307">
          <w:marLeft w:val="0"/>
          <w:marRight w:val="0"/>
          <w:marTop w:val="0"/>
          <w:marBottom w:val="0"/>
          <w:divBdr>
            <w:top w:val="none" w:sz="0" w:space="0" w:color="auto"/>
            <w:left w:val="none" w:sz="0" w:space="0" w:color="auto"/>
            <w:bottom w:val="none" w:sz="0" w:space="0" w:color="auto"/>
            <w:right w:val="none" w:sz="0" w:space="0" w:color="auto"/>
          </w:divBdr>
        </w:div>
        <w:div w:id="1262254423">
          <w:marLeft w:val="0"/>
          <w:marRight w:val="0"/>
          <w:marTop w:val="0"/>
          <w:marBottom w:val="0"/>
          <w:divBdr>
            <w:top w:val="none" w:sz="0" w:space="0" w:color="auto"/>
            <w:left w:val="none" w:sz="0" w:space="0" w:color="auto"/>
            <w:bottom w:val="none" w:sz="0" w:space="0" w:color="auto"/>
            <w:right w:val="none" w:sz="0" w:space="0" w:color="auto"/>
          </w:divBdr>
        </w:div>
        <w:div w:id="590745599">
          <w:marLeft w:val="0"/>
          <w:marRight w:val="0"/>
          <w:marTop w:val="0"/>
          <w:marBottom w:val="0"/>
          <w:divBdr>
            <w:top w:val="none" w:sz="0" w:space="0" w:color="auto"/>
            <w:left w:val="none" w:sz="0" w:space="0" w:color="auto"/>
            <w:bottom w:val="none" w:sz="0" w:space="0" w:color="auto"/>
            <w:right w:val="none" w:sz="0" w:space="0" w:color="auto"/>
          </w:divBdr>
        </w:div>
        <w:div w:id="656568494">
          <w:marLeft w:val="0"/>
          <w:marRight w:val="0"/>
          <w:marTop w:val="0"/>
          <w:marBottom w:val="0"/>
          <w:divBdr>
            <w:top w:val="none" w:sz="0" w:space="0" w:color="auto"/>
            <w:left w:val="none" w:sz="0" w:space="0" w:color="auto"/>
            <w:bottom w:val="none" w:sz="0" w:space="0" w:color="auto"/>
            <w:right w:val="none" w:sz="0" w:space="0" w:color="auto"/>
          </w:divBdr>
        </w:div>
      </w:divsChild>
    </w:div>
    <w:div w:id="1903829259">
      <w:bodyDiv w:val="1"/>
      <w:marLeft w:val="0"/>
      <w:marRight w:val="0"/>
      <w:marTop w:val="0"/>
      <w:marBottom w:val="0"/>
      <w:divBdr>
        <w:top w:val="none" w:sz="0" w:space="0" w:color="auto"/>
        <w:left w:val="none" w:sz="0" w:space="0" w:color="auto"/>
        <w:bottom w:val="none" w:sz="0" w:space="0" w:color="auto"/>
        <w:right w:val="none" w:sz="0" w:space="0" w:color="auto"/>
      </w:divBdr>
      <w:divsChild>
        <w:div w:id="719136830">
          <w:marLeft w:val="0"/>
          <w:marRight w:val="0"/>
          <w:marTop w:val="0"/>
          <w:marBottom w:val="0"/>
          <w:divBdr>
            <w:top w:val="none" w:sz="0" w:space="0" w:color="auto"/>
            <w:left w:val="none" w:sz="0" w:space="0" w:color="auto"/>
            <w:bottom w:val="none" w:sz="0" w:space="0" w:color="auto"/>
            <w:right w:val="none" w:sz="0" w:space="0" w:color="auto"/>
          </w:divBdr>
        </w:div>
        <w:div w:id="1697193714">
          <w:marLeft w:val="0"/>
          <w:marRight w:val="0"/>
          <w:marTop w:val="0"/>
          <w:marBottom w:val="0"/>
          <w:divBdr>
            <w:top w:val="none" w:sz="0" w:space="0" w:color="auto"/>
            <w:left w:val="none" w:sz="0" w:space="0" w:color="auto"/>
            <w:bottom w:val="none" w:sz="0" w:space="0" w:color="auto"/>
            <w:right w:val="none" w:sz="0" w:space="0" w:color="auto"/>
          </w:divBdr>
        </w:div>
        <w:div w:id="1293556996">
          <w:marLeft w:val="0"/>
          <w:marRight w:val="0"/>
          <w:marTop w:val="0"/>
          <w:marBottom w:val="0"/>
          <w:divBdr>
            <w:top w:val="none" w:sz="0" w:space="0" w:color="auto"/>
            <w:left w:val="none" w:sz="0" w:space="0" w:color="auto"/>
            <w:bottom w:val="none" w:sz="0" w:space="0" w:color="auto"/>
            <w:right w:val="none" w:sz="0" w:space="0" w:color="auto"/>
          </w:divBdr>
        </w:div>
        <w:div w:id="640309317">
          <w:marLeft w:val="0"/>
          <w:marRight w:val="0"/>
          <w:marTop w:val="0"/>
          <w:marBottom w:val="0"/>
          <w:divBdr>
            <w:top w:val="none" w:sz="0" w:space="0" w:color="auto"/>
            <w:left w:val="none" w:sz="0" w:space="0" w:color="auto"/>
            <w:bottom w:val="none" w:sz="0" w:space="0" w:color="auto"/>
            <w:right w:val="none" w:sz="0" w:space="0" w:color="auto"/>
          </w:divBdr>
        </w:div>
      </w:divsChild>
    </w:div>
    <w:div w:id="1938516719">
      <w:bodyDiv w:val="1"/>
      <w:marLeft w:val="0"/>
      <w:marRight w:val="0"/>
      <w:marTop w:val="0"/>
      <w:marBottom w:val="0"/>
      <w:divBdr>
        <w:top w:val="none" w:sz="0" w:space="0" w:color="auto"/>
        <w:left w:val="none" w:sz="0" w:space="0" w:color="auto"/>
        <w:bottom w:val="none" w:sz="0" w:space="0" w:color="auto"/>
        <w:right w:val="none" w:sz="0" w:space="0" w:color="auto"/>
      </w:divBdr>
      <w:divsChild>
        <w:div w:id="824051756">
          <w:marLeft w:val="0"/>
          <w:marRight w:val="0"/>
          <w:marTop w:val="0"/>
          <w:marBottom w:val="0"/>
          <w:divBdr>
            <w:top w:val="none" w:sz="0" w:space="0" w:color="auto"/>
            <w:left w:val="none" w:sz="0" w:space="0" w:color="auto"/>
            <w:bottom w:val="none" w:sz="0" w:space="0" w:color="auto"/>
            <w:right w:val="none" w:sz="0" w:space="0" w:color="auto"/>
          </w:divBdr>
        </w:div>
        <w:div w:id="2009017962">
          <w:marLeft w:val="0"/>
          <w:marRight w:val="0"/>
          <w:marTop w:val="0"/>
          <w:marBottom w:val="0"/>
          <w:divBdr>
            <w:top w:val="none" w:sz="0" w:space="0" w:color="auto"/>
            <w:left w:val="none" w:sz="0" w:space="0" w:color="auto"/>
            <w:bottom w:val="none" w:sz="0" w:space="0" w:color="auto"/>
            <w:right w:val="none" w:sz="0" w:space="0" w:color="auto"/>
          </w:divBdr>
        </w:div>
        <w:div w:id="666246057">
          <w:marLeft w:val="0"/>
          <w:marRight w:val="0"/>
          <w:marTop w:val="0"/>
          <w:marBottom w:val="0"/>
          <w:divBdr>
            <w:top w:val="none" w:sz="0" w:space="0" w:color="auto"/>
            <w:left w:val="none" w:sz="0" w:space="0" w:color="auto"/>
            <w:bottom w:val="none" w:sz="0" w:space="0" w:color="auto"/>
            <w:right w:val="none" w:sz="0" w:space="0" w:color="auto"/>
          </w:divBdr>
        </w:div>
        <w:div w:id="618799636">
          <w:marLeft w:val="0"/>
          <w:marRight w:val="0"/>
          <w:marTop w:val="0"/>
          <w:marBottom w:val="0"/>
          <w:divBdr>
            <w:top w:val="none" w:sz="0" w:space="0" w:color="auto"/>
            <w:left w:val="none" w:sz="0" w:space="0" w:color="auto"/>
            <w:bottom w:val="none" w:sz="0" w:space="0" w:color="auto"/>
            <w:right w:val="none" w:sz="0" w:space="0" w:color="auto"/>
          </w:divBdr>
        </w:div>
      </w:divsChild>
    </w:div>
    <w:div w:id="20644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world.org/pdfid/47da54722.pdf" TargetMode="External"/><Relationship Id="rId13" Type="http://schemas.openxmlformats.org/officeDocument/2006/relationships/hyperlink" Target="http://acaps.org/resourcescats/downloader/direct_observation_and_key_informant_interview_techniques/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wfp.org/stellent/groups/public/documents/manual_guide_proced/wfp14279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humanitarianresponse.info/sites/default/files/iasc_guidelines_on_the_humanitarian_profile_common_operational_dataset_2011-05-20.pdf" TargetMode="External"/><Relationship Id="rId5" Type="http://schemas.openxmlformats.org/officeDocument/2006/relationships/webSettings" Target="webSettings.xml"/><Relationship Id="rId15" Type="http://schemas.openxmlformats.org/officeDocument/2006/relationships/hyperlink" Target="http://documents.wfp.org/stellent/groups/public/documents/manual_guide_proced/wfp142790.pd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bi.nlm.nih.gov/pmc/articles/PMC2467386/" TargetMode="External"/><Relationship Id="rId14" Type="http://schemas.openxmlformats.org/officeDocument/2006/relationships/hyperlink" Target="http://documents.wfp.org/stellent/groups/public/documents/manual_guide_proced/wfp1427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7C27-8282-485D-A573-B777E410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8075</Words>
  <Characters>46028</Characters>
  <Application>Microsoft Office Word</Application>
  <DocSecurity>0</DocSecurity>
  <Lines>383</Lines>
  <Paragraphs>107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PAVONE Daunia</cp:lastModifiedBy>
  <cp:revision>2</cp:revision>
  <cp:lastPrinted>2013-07-03T11:42:00Z</cp:lastPrinted>
  <dcterms:created xsi:type="dcterms:W3CDTF">2018-10-12T08:26:00Z</dcterms:created>
  <dcterms:modified xsi:type="dcterms:W3CDTF">2018-10-12T08:26:00Z</dcterms:modified>
</cp:coreProperties>
</file>