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8484E" w14:textId="77777777" w:rsidR="001B2C44" w:rsidRPr="00F97085" w:rsidRDefault="001B2C44" w:rsidP="00F06C0A">
      <w:pPr>
        <w:pStyle w:val="Default"/>
        <w:jc w:val="both"/>
        <w:rPr>
          <w:rFonts w:asciiTheme="minorHAnsi" w:hAnsiTheme="minorHAnsi" w:cstheme="minorHAnsi"/>
          <w:sz w:val="22"/>
          <w:szCs w:val="22"/>
        </w:rPr>
      </w:pPr>
      <w:bookmarkStart w:id="0" w:name="_GoBack"/>
      <w:bookmarkEnd w:id="0"/>
    </w:p>
    <w:p w14:paraId="7E4ABB2A" w14:textId="33E7ECCA" w:rsidR="001B2C44" w:rsidRPr="00F97085" w:rsidRDefault="001B2C44" w:rsidP="00F06C0A">
      <w:pPr>
        <w:pStyle w:val="Default"/>
        <w:jc w:val="center"/>
        <w:rPr>
          <w:rFonts w:asciiTheme="minorHAnsi" w:hAnsiTheme="minorHAnsi" w:cstheme="minorHAnsi"/>
          <w:b/>
          <w:bCs/>
          <w:sz w:val="22"/>
          <w:szCs w:val="22"/>
          <w:lang w:val="en-US"/>
        </w:rPr>
      </w:pPr>
      <w:r w:rsidRPr="00F97085">
        <w:rPr>
          <w:rFonts w:asciiTheme="minorHAnsi" w:hAnsiTheme="minorHAnsi" w:cstheme="minorHAnsi"/>
          <w:b/>
          <w:bCs/>
          <w:sz w:val="22"/>
          <w:szCs w:val="22"/>
          <w:lang w:val="en-US"/>
        </w:rPr>
        <w:t xml:space="preserve">Agreement on the </w:t>
      </w:r>
      <w:r w:rsidR="00AC478E" w:rsidRPr="00F97085">
        <w:rPr>
          <w:rFonts w:asciiTheme="minorHAnsi" w:hAnsiTheme="minorHAnsi" w:cstheme="minorHAnsi"/>
          <w:b/>
          <w:bCs/>
          <w:sz w:val="22"/>
          <w:szCs w:val="22"/>
          <w:lang w:val="en-US"/>
        </w:rPr>
        <w:t>Transfer</w:t>
      </w:r>
      <w:r w:rsidRPr="00F97085">
        <w:rPr>
          <w:rFonts w:asciiTheme="minorHAnsi" w:hAnsiTheme="minorHAnsi" w:cstheme="minorHAnsi"/>
          <w:b/>
          <w:bCs/>
          <w:sz w:val="22"/>
          <w:szCs w:val="22"/>
          <w:lang w:val="en-US"/>
        </w:rPr>
        <w:t xml:space="preserve"> of Personal Data</w:t>
      </w:r>
    </w:p>
    <w:p w14:paraId="259A4E3D" w14:textId="6373CD6F" w:rsidR="001B2C44" w:rsidRPr="00F97085" w:rsidRDefault="001B2C44" w:rsidP="00F06C0A">
      <w:pPr>
        <w:pStyle w:val="Default"/>
        <w:jc w:val="center"/>
        <w:rPr>
          <w:rFonts w:asciiTheme="minorHAnsi" w:hAnsiTheme="minorHAnsi" w:cstheme="minorHAnsi"/>
          <w:sz w:val="22"/>
          <w:szCs w:val="22"/>
          <w:lang w:val="en-US"/>
        </w:rPr>
      </w:pPr>
      <w:r w:rsidRPr="00F97085">
        <w:rPr>
          <w:rFonts w:asciiTheme="minorHAnsi" w:hAnsiTheme="minorHAnsi" w:cstheme="minorHAnsi"/>
          <w:b/>
          <w:bCs/>
          <w:sz w:val="22"/>
          <w:szCs w:val="22"/>
          <w:lang w:val="en-US"/>
        </w:rPr>
        <w:t>Between</w:t>
      </w:r>
    </w:p>
    <w:p w14:paraId="2BB8368E" w14:textId="77777777" w:rsidR="001B2C44" w:rsidRPr="00F97085" w:rsidRDefault="0034394A" w:rsidP="00F06C0A">
      <w:pPr>
        <w:pStyle w:val="Default"/>
        <w:jc w:val="center"/>
        <w:rPr>
          <w:rFonts w:asciiTheme="minorHAnsi" w:hAnsiTheme="minorHAnsi" w:cstheme="minorHAnsi"/>
          <w:sz w:val="22"/>
          <w:szCs w:val="22"/>
          <w:lang w:val="en-US"/>
        </w:rPr>
      </w:pPr>
      <w:r w:rsidRPr="00F97085">
        <w:rPr>
          <w:rFonts w:asciiTheme="minorHAnsi" w:hAnsiTheme="minorHAnsi" w:cstheme="minorHAnsi"/>
          <w:b/>
          <w:bCs/>
          <w:sz w:val="22"/>
          <w:szCs w:val="22"/>
          <w:lang w:val="en-US"/>
        </w:rPr>
        <w:t>I</w:t>
      </w:r>
      <w:r w:rsidR="003E5F5D" w:rsidRPr="00F97085">
        <w:rPr>
          <w:rFonts w:asciiTheme="minorHAnsi" w:hAnsiTheme="minorHAnsi" w:cstheme="minorHAnsi"/>
          <w:b/>
          <w:bCs/>
          <w:sz w:val="22"/>
          <w:szCs w:val="22"/>
          <w:lang w:val="en-US"/>
        </w:rPr>
        <w:t xml:space="preserve">nternational </w:t>
      </w:r>
      <w:r w:rsidR="00D7342E" w:rsidRPr="00F97085">
        <w:rPr>
          <w:rFonts w:asciiTheme="minorHAnsi" w:hAnsiTheme="minorHAnsi" w:cstheme="minorHAnsi"/>
          <w:b/>
          <w:bCs/>
          <w:sz w:val="22"/>
          <w:szCs w:val="22"/>
          <w:lang w:val="en-US"/>
        </w:rPr>
        <w:t>Organization for Migration (IOM)</w:t>
      </w:r>
      <w:r w:rsidR="0066138F" w:rsidRPr="00F97085">
        <w:rPr>
          <w:rFonts w:asciiTheme="minorHAnsi" w:hAnsiTheme="minorHAnsi" w:cstheme="minorHAnsi"/>
          <w:b/>
          <w:bCs/>
          <w:sz w:val="22"/>
          <w:szCs w:val="22"/>
          <w:lang w:val="en-US"/>
        </w:rPr>
        <w:t xml:space="preserve"> </w:t>
      </w:r>
      <w:r w:rsidR="00710FAD" w:rsidRPr="00F97085">
        <w:rPr>
          <w:rFonts w:asciiTheme="minorHAnsi" w:hAnsiTheme="minorHAnsi" w:cstheme="minorHAnsi"/>
          <w:b/>
          <w:bCs/>
          <w:sz w:val="22"/>
          <w:szCs w:val="22"/>
          <w:lang w:val="en-US"/>
        </w:rPr>
        <w:t>and</w:t>
      </w:r>
    </w:p>
    <w:p w14:paraId="5511A87F" w14:textId="1255280C" w:rsidR="001B2C44" w:rsidRPr="00F97085" w:rsidRDefault="00710FAD" w:rsidP="00F06C0A">
      <w:pPr>
        <w:pStyle w:val="Default"/>
        <w:jc w:val="center"/>
        <w:rPr>
          <w:rFonts w:asciiTheme="minorHAnsi" w:hAnsiTheme="minorHAnsi" w:cstheme="minorHAnsi"/>
          <w:b/>
          <w:bCs/>
          <w:sz w:val="22"/>
          <w:szCs w:val="22"/>
          <w:lang w:val="en-US"/>
        </w:rPr>
      </w:pPr>
      <w:r w:rsidRPr="00F97085">
        <w:rPr>
          <w:rFonts w:asciiTheme="minorHAnsi" w:hAnsiTheme="minorHAnsi" w:cstheme="minorHAnsi"/>
          <w:b/>
          <w:bCs/>
          <w:sz w:val="22"/>
          <w:szCs w:val="22"/>
          <w:highlight w:val="lightGray"/>
          <w:lang w:val="en-US"/>
        </w:rPr>
        <w:t xml:space="preserve">[add name of </w:t>
      </w:r>
      <w:r w:rsidR="00AC1EAA" w:rsidRPr="00F97085">
        <w:rPr>
          <w:rFonts w:asciiTheme="minorHAnsi" w:hAnsiTheme="minorHAnsi" w:cstheme="minorHAnsi"/>
          <w:b/>
          <w:bCs/>
          <w:sz w:val="22"/>
          <w:szCs w:val="22"/>
          <w:highlight w:val="lightGray"/>
          <w:lang w:val="en-US"/>
        </w:rPr>
        <w:t>the Receiving</w:t>
      </w:r>
      <w:r w:rsidRPr="00F97085">
        <w:rPr>
          <w:rFonts w:asciiTheme="minorHAnsi" w:hAnsiTheme="minorHAnsi" w:cstheme="minorHAnsi"/>
          <w:b/>
          <w:bCs/>
          <w:sz w:val="22"/>
          <w:szCs w:val="22"/>
          <w:highlight w:val="lightGray"/>
          <w:lang w:val="en-US"/>
        </w:rPr>
        <w:t xml:space="preserve"> Party]</w:t>
      </w:r>
    </w:p>
    <w:p w14:paraId="2179F1D8" w14:textId="77777777" w:rsidR="001B2C44" w:rsidRPr="00F97085" w:rsidRDefault="001B2C44" w:rsidP="00F06C0A">
      <w:pPr>
        <w:pStyle w:val="Default"/>
        <w:jc w:val="both"/>
        <w:rPr>
          <w:rFonts w:asciiTheme="minorHAnsi" w:hAnsiTheme="minorHAnsi" w:cstheme="minorHAnsi"/>
          <w:sz w:val="22"/>
          <w:szCs w:val="22"/>
          <w:lang w:val="en-US"/>
        </w:rPr>
      </w:pPr>
    </w:p>
    <w:p w14:paraId="353C0EDC" w14:textId="77777777" w:rsidR="00233B0D" w:rsidRPr="00F97085" w:rsidRDefault="00233B0D" w:rsidP="00F06C0A">
      <w:pPr>
        <w:pStyle w:val="Default"/>
        <w:jc w:val="both"/>
        <w:rPr>
          <w:rFonts w:asciiTheme="minorHAnsi" w:hAnsiTheme="minorHAnsi" w:cstheme="minorHAnsi"/>
          <w:lang w:val="en-US"/>
        </w:rPr>
      </w:pPr>
    </w:p>
    <w:p w14:paraId="2050E34D" w14:textId="03A8E2A6" w:rsidR="00233B0D" w:rsidRDefault="00233B0D" w:rsidP="00F06C0A">
      <w:pPr>
        <w:spacing w:after="0" w:line="240" w:lineRule="auto"/>
        <w:jc w:val="both"/>
        <w:rPr>
          <w:rFonts w:asciiTheme="minorHAnsi" w:hAnsiTheme="minorHAnsi" w:cstheme="minorHAnsi"/>
          <w:snapToGrid w:val="0"/>
          <w:lang w:val="en-GB"/>
        </w:rPr>
      </w:pPr>
      <w:r w:rsidRPr="00F97085">
        <w:rPr>
          <w:rFonts w:asciiTheme="minorHAnsi" w:hAnsiTheme="minorHAnsi" w:cstheme="minorHAnsi"/>
          <w:snapToGrid w:val="0"/>
          <w:lang w:val="en-GB"/>
        </w:rPr>
        <w:t xml:space="preserve">This Data </w:t>
      </w:r>
      <w:r w:rsidR="00AC478E" w:rsidRPr="00F97085">
        <w:rPr>
          <w:rFonts w:asciiTheme="minorHAnsi" w:hAnsiTheme="minorHAnsi" w:cstheme="minorHAnsi"/>
          <w:snapToGrid w:val="0"/>
          <w:lang w:val="en-GB"/>
        </w:rPr>
        <w:t>Transfer</w:t>
      </w:r>
      <w:r w:rsidRPr="00F97085">
        <w:rPr>
          <w:rFonts w:asciiTheme="minorHAnsi" w:hAnsiTheme="minorHAnsi" w:cstheme="minorHAnsi"/>
          <w:snapToGrid w:val="0"/>
          <w:lang w:val="en-GB"/>
        </w:rPr>
        <w:t xml:space="preserve"> Agreement is entered into by the </w:t>
      </w:r>
      <w:r w:rsidRPr="00F97085">
        <w:rPr>
          <w:rFonts w:asciiTheme="minorHAnsi" w:hAnsiTheme="minorHAnsi" w:cstheme="minorHAnsi"/>
          <w:b/>
          <w:snapToGrid w:val="0"/>
          <w:lang w:val="en-GB"/>
        </w:rPr>
        <w:t>International Organization for Migration</w:t>
      </w:r>
      <w:r w:rsidRPr="00F97085">
        <w:rPr>
          <w:rFonts w:asciiTheme="minorHAnsi" w:hAnsiTheme="minorHAnsi" w:cstheme="minorHAnsi"/>
          <w:snapToGrid w:val="0"/>
          <w:lang w:val="en-GB"/>
        </w:rPr>
        <w:t xml:space="preserve">, Mission in </w:t>
      </w:r>
      <w:r w:rsidRPr="00F97085">
        <w:rPr>
          <w:rFonts w:asciiTheme="minorHAnsi" w:hAnsiTheme="minorHAnsi" w:cstheme="minorHAnsi"/>
          <w:snapToGrid w:val="0"/>
          <w:highlight w:val="lightGray"/>
          <w:lang w:val="en-GB"/>
        </w:rPr>
        <w:t>[XXX]</w:t>
      </w:r>
      <w:r w:rsidRPr="00F97085">
        <w:rPr>
          <w:rFonts w:asciiTheme="minorHAnsi" w:hAnsiTheme="minorHAnsi" w:cstheme="minorHAnsi"/>
          <w:snapToGrid w:val="0"/>
          <w:lang w:val="en-GB"/>
        </w:rPr>
        <w:t xml:space="preserve">, </w:t>
      </w:r>
      <w:r w:rsidRPr="00F97085">
        <w:rPr>
          <w:rFonts w:asciiTheme="minorHAnsi" w:hAnsiTheme="minorHAnsi" w:cstheme="minorHAnsi"/>
          <w:snapToGrid w:val="0"/>
          <w:highlight w:val="lightGray"/>
          <w:lang w:val="en-GB"/>
        </w:rPr>
        <w:t>[Address of the Mission],</w:t>
      </w:r>
      <w:r w:rsidRPr="00F97085">
        <w:rPr>
          <w:rFonts w:asciiTheme="minorHAnsi" w:hAnsiTheme="minorHAnsi" w:cstheme="minorHAnsi"/>
          <w:snapToGrid w:val="0"/>
          <w:lang w:val="en-GB"/>
        </w:rPr>
        <w:t xml:space="preserve"> represented by </w:t>
      </w:r>
      <w:r w:rsidRPr="00F97085">
        <w:rPr>
          <w:rFonts w:asciiTheme="minorHAnsi" w:hAnsiTheme="minorHAnsi" w:cstheme="minorHAnsi"/>
          <w:snapToGrid w:val="0"/>
          <w:highlight w:val="lightGray"/>
          <w:lang w:val="en-GB"/>
        </w:rPr>
        <w:t>[Name, Title of Chief of Mission etc.]</w:t>
      </w:r>
      <w:r w:rsidRPr="00F97085">
        <w:rPr>
          <w:rFonts w:asciiTheme="minorHAnsi" w:hAnsiTheme="minorHAnsi" w:cstheme="minorHAnsi"/>
          <w:snapToGrid w:val="0"/>
          <w:lang w:val="en-GB"/>
        </w:rPr>
        <w:t>, hereinafter referred to as “</w:t>
      </w:r>
      <w:r w:rsidRPr="00F97085">
        <w:rPr>
          <w:rFonts w:asciiTheme="minorHAnsi" w:hAnsiTheme="minorHAnsi" w:cstheme="minorHAnsi"/>
          <w:b/>
          <w:snapToGrid w:val="0"/>
          <w:lang w:val="en-GB"/>
        </w:rPr>
        <w:t>IOM</w:t>
      </w:r>
      <w:r w:rsidRPr="00F97085">
        <w:rPr>
          <w:rFonts w:asciiTheme="minorHAnsi" w:hAnsiTheme="minorHAnsi" w:cstheme="minorHAnsi"/>
          <w:snapToGrid w:val="0"/>
          <w:lang w:val="en-GB"/>
        </w:rPr>
        <w:t xml:space="preserve">,” </w:t>
      </w:r>
      <w:r w:rsidR="00EC69EF" w:rsidRPr="00F97085">
        <w:rPr>
          <w:rFonts w:asciiTheme="minorHAnsi" w:hAnsiTheme="minorHAnsi" w:cstheme="minorHAnsi"/>
          <w:snapToGrid w:val="0"/>
          <w:lang w:val="en-GB"/>
        </w:rPr>
        <w:t xml:space="preserve">an organization part of the United Nations system, </w:t>
      </w:r>
      <w:r w:rsidRPr="00F97085">
        <w:rPr>
          <w:rFonts w:asciiTheme="minorHAnsi" w:hAnsiTheme="minorHAnsi" w:cstheme="minorHAnsi"/>
          <w:snapToGrid w:val="0"/>
          <w:lang w:val="en-GB"/>
        </w:rPr>
        <w:t xml:space="preserve">and </w:t>
      </w:r>
      <w:r w:rsidRPr="00F97085">
        <w:rPr>
          <w:rFonts w:asciiTheme="minorHAnsi" w:hAnsiTheme="minorHAnsi" w:cstheme="minorHAnsi"/>
          <w:snapToGrid w:val="0"/>
          <w:highlight w:val="lightGray"/>
          <w:lang w:val="en-GB"/>
        </w:rPr>
        <w:t>[</w:t>
      </w:r>
      <w:r w:rsidRPr="00F97085">
        <w:rPr>
          <w:rFonts w:asciiTheme="minorHAnsi" w:hAnsiTheme="minorHAnsi" w:cstheme="minorHAnsi"/>
          <w:b/>
          <w:snapToGrid w:val="0"/>
          <w:highlight w:val="lightGray"/>
          <w:lang w:val="en-GB"/>
        </w:rPr>
        <w:t>Name of the Other Party</w:t>
      </w:r>
      <w:r w:rsidRPr="00F97085">
        <w:rPr>
          <w:rFonts w:asciiTheme="minorHAnsi" w:hAnsiTheme="minorHAnsi" w:cstheme="minorHAnsi"/>
          <w:snapToGrid w:val="0"/>
          <w:highlight w:val="lightGray"/>
          <w:lang w:val="en-GB"/>
        </w:rPr>
        <w:t>]</w:t>
      </w:r>
      <w:r w:rsidRPr="00F97085">
        <w:rPr>
          <w:rFonts w:asciiTheme="minorHAnsi" w:hAnsiTheme="minorHAnsi" w:cstheme="minorHAnsi"/>
          <w:snapToGrid w:val="0"/>
          <w:lang w:val="en-GB"/>
        </w:rPr>
        <w:t xml:space="preserve">, </w:t>
      </w:r>
      <w:r w:rsidRPr="00F97085">
        <w:rPr>
          <w:rFonts w:asciiTheme="minorHAnsi" w:hAnsiTheme="minorHAnsi" w:cstheme="minorHAnsi"/>
          <w:snapToGrid w:val="0"/>
          <w:highlight w:val="lightGray"/>
          <w:lang w:val="en-GB"/>
        </w:rPr>
        <w:t>[Address],</w:t>
      </w:r>
      <w:r w:rsidR="00A86C33" w:rsidRPr="00F97085">
        <w:rPr>
          <w:rFonts w:asciiTheme="minorHAnsi" w:hAnsiTheme="minorHAnsi" w:cstheme="minorHAnsi"/>
          <w:snapToGrid w:val="0"/>
          <w:lang w:val="en-GB"/>
        </w:rPr>
        <w:t xml:space="preserve"> represented by </w:t>
      </w:r>
      <w:r w:rsidRPr="00F97085">
        <w:rPr>
          <w:rFonts w:asciiTheme="minorHAnsi" w:hAnsiTheme="minorHAnsi" w:cstheme="minorHAnsi"/>
          <w:snapToGrid w:val="0"/>
          <w:highlight w:val="lightGray"/>
          <w:lang w:val="en-GB"/>
        </w:rPr>
        <w:t>[Name, Title of the representative of the Other Party]</w:t>
      </w:r>
      <w:r w:rsidRPr="00F97085">
        <w:rPr>
          <w:rFonts w:asciiTheme="minorHAnsi" w:hAnsiTheme="minorHAnsi" w:cstheme="minorHAnsi"/>
          <w:snapToGrid w:val="0"/>
          <w:lang w:val="en-GB"/>
        </w:rPr>
        <w:t>, hereinafter referred to as the “</w:t>
      </w:r>
      <w:r w:rsidRPr="00F97085">
        <w:rPr>
          <w:rFonts w:asciiTheme="minorHAnsi" w:hAnsiTheme="minorHAnsi" w:cstheme="minorHAnsi"/>
          <w:b/>
          <w:snapToGrid w:val="0"/>
          <w:lang w:val="en-GB"/>
        </w:rPr>
        <w:t>Receiving Party</w:t>
      </w:r>
      <w:r w:rsidRPr="00F97085">
        <w:rPr>
          <w:rFonts w:asciiTheme="minorHAnsi" w:hAnsiTheme="minorHAnsi" w:cstheme="minorHAnsi"/>
          <w:snapToGrid w:val="0"/>
          <w:lang w:val="en-GB"/>
        </w:rPr>
        <w:t>.” IOM and the Receiving Party are also referred to individually as a “</w:t>
      </w:r>
      <w:r w:rsidRPr="00F97085">
        <w:rPr>
          <w:rFonts w:asciiTheme="minorHAnsi" w:hAnsiTheme="minorHAnsi" w:cstheme="minorHAnsi"/>
          <w:b/>
          <w:snapToGrid w:val="0"/>
          <w:lang w:val="en-GB"/>
        </w:rPr>
        <w:t>Party</w:t>
      </w:r>
      <w:r w:rsidRPr="00F97085">
        <w:rPr>
          <w:rFonts w:asciiTheme="minorHAnsi" w:hAnsiTheme="minorHAnsi" w:cstheme="minorHAnsi"/>
          <w:snapToGrid w:val="0"/>
          <w:lang w:val="en-GB"/>
        </w:rPr>
        <w:t>” and collectively as the “</w:t>
      </w:r>
      <w:r w:rsidRPr="00F97085">
        <w:rPr>
          <w:rFonts w:asciiTheme="minorHAnsi" w:hAnsiTheme="minorHAnsi" w:cstheme="minorHAnsi"/>
          <w:b/>
          <w:snapToGrid w:val="0"/>
          <w:lang w:val="en-GB"/>
        </w:rPr>
        <w:t>Parties</w:t>
      </w:r>
      <w:r w:rsidRPr="00F97085">
        <w:rPr>
          <w:rFonts w:asciiTheme="minorHAnsi" w:hAnsiTheme="minorHAnsi" w:cstheme="minorHAnsi"/>
          <w:snapToGrid w:val="0"/>
          <w:lang w:val="en-GB"/>
        </w:rPr>
        <w:t>.”</w:t>
      </w:r>
    </w:p>
    <w:p w14:paraId="6A4CD52A" w14:textId="77777777" w:rsidR="00F97085" w:rsidRPr="00F97085" w:rsidRDefault="00F97085" w:rsidP="00F06C0A">
      <w:pPr>
        <w:spacing w:after="0" w:line="240" w:lineRule="auto"/>
        <w:jc w:val="both"/>
        <w:rPr>
          <w:rFonts w:asciiTheme="minorHAnsi" w:hAnsiTheme="minorHAnsi" w:cstheme="minorHAnsi"/>
          <w:snapToGrid w:val="0"/>
          <w:lang w:val="en-GB"/>
        </w:rPr>
      </w:pPr>
    </w:p>
    <w:p w14:paraId="15F81461" w14:textId="375353B3" w:rsidR="00233B0D" w:rsidRDefault="00233B0D" w:rsidP="00F06C0A">
      <w:pPr>
        <w:spacing w:after="0" w:line="240" w:lineRule="auto"/>
        <w:ind w:firstLine="270"/>
        <w:jc w:val="both"/>
        <w:rPr>
          <w:rFonts w:asciiTheme="minorHAnsi" w:hAnsiTheme="minorHAnsi" w:cstheme="minorHAnsi"/>
          <w:b/>
          <w:lang w:val="en-GB"/>
        </w:rPr>
      </w:pPr>
      <w:r w:rsidRPr="00F97085">
        <w:rPr>
          <w:rFonts w:asciiTheme="minorHAnsi" w:hAnsiTheme="minorHAnsi" w:cstheme="minorHAnsi"/>
          <w:b/>
          <w:lang w:val="en-GB"/>
        </w:rPr>
        <w:t xml:space="preserve">Preamble </w:t>
      </w:r>
    </w:p>
    <w:p w14:paraId="209AACEA" w14:textId="77777777" w:rsidR="00F97085" w:rsidRPr="00F97085" w:rsidRDefault="00F97085" w:rsidP="00F06C0A">
      <w:pPr>
        <w:spacing w:after="0" w:line="240" w:lineRule="auto"/>
        <w:ind w:firstLine="270"/>
        <w:jc w:val="both"/>
        <w:rPr>
          <w:rFonts w:asciiTheme="minorHAnsi" w:hAnsiTheme="minorHAnsi" w:cstheme="minorHAnsi"/>
          <w:b/>
          <w:lang w:val="en-GB"/>
        </w:rPr>
      </w:pPr>
    </w:p>
    <w:p w14:paraId="66383F8B" w14:textId="441C28D8" w:rsidR="00710FAD" w:rsidRDefault="00710FAD" w:rsidP="00F06C0A">
      <w:pPr>
        <w:spacing w:after="0" w:line="240" w:lineRule="auto"/>
        <w:ind w:firstLine="270"/>
        <w:jc w:val="both"/>
        <w:outlineLvl w:val="0"/>
        <w:rPr>
          <w:rFonts w:asciiTheme="minorHAnsi" w:hAnsiTheme="minorHAnsi" w:cstheme="minorHAnsi"/>
          <w:lang w:val="en-GB"/>
        </w:rPr>
      </w:pPr>
      <w:r w:rsidRPr="00F97085">
        <w:rPr>
          <w:rFonts w:asciiTheme="minorHAnsi" w:hAnsiTheme="minorHAnsi" w:cstheme="minorHAnsi"/>
          <w:lang w:val="en-GB"/>
        </w:rPr>
        <w:t xml:space="preserve">TAKING NOTE that the purposes of </w:t>
      </w:r>
      <w:r w:rsidR="00AC478E" w:rsidRPr="00F97085">
        <w:rPr>
          <w:rFonts w:asciiTheme="minorHAnsi" w:hAnsiTheme="minorHAnsi" w:cstheme="minorHAnsi"/>
          <w:highlight w:val="lightGray"/>
          <w:lang w:val="en-GB"/>
        </w:rPr>
        <w:t>[Name of the Receiving Party</w:t>
      </w:r>
      <w:r w:rsidRPr="00F97085">
        <w:rPr>
          <w:rFonts w:asciiTheme="minorHAnsi" w:hAnsiTheme="minorHAnsi" w:cstheme="minorHAnsi"/>
          <w:highlight w:val="lightGray"/>
          <w:lang w:val="en-GB"/>
        </w:rPr>
        <w:t>]</w:t>
      </w:r>
      <w:r w:rsidRPr="00F97085">
        <w:rPr>
          <w:rFonts w:asciiTheme="minorHAnsi" w:hAnsiTheme="minorHAnsi" w:cstheme="minorHAnsi"/>
          <w:lang w:val="en-GB"/>
        </w:rPr>
        <w:t xml:space="preserve"> are: </w:t>
      </w:r>
      <w:r w:rsidR="00014B43" w:rsidRPr="00F97085">
        <w:rPr>
          <w:rFonts w:asciiTheme="minorHAnsi" w:hAnsiTheme="minorHAnsi" w:cstheme="minorHAnsi"/>
          <w:highlight w:val="lightGray"/>
          <w:lang w:val="en-GB"/>
        </w:rPr>
        <w:t>[Receiving Party to insert information on their mission</w:t>
      </w:r>
      <w:r w:rsidRPr="00F97085">
        <w:rPr>
          <w:rFonts w:asciiTheme="minorHAnsi" w:hAnsiTheme="minorHAnsi" w:cstheme="minorHAnsi"/>
          <w:highlight w:val="lightGray"/>
          <w:lang w:val="en-GB"/>
        </w:rPr>
        <w:t>]</w:t>
      </w:r>
    </w:p>
    <w:p w14:paraId="68E8473A" w14:textId="77777777" w:rsidR="00F97085" w:rsidRPr="00F97085" w:rsidRDefault="00F97085" w:rsidP="00F06C0A">
      <w:pPr>
        <w:spacing w:after="0" w:line="240" w:lineRule="auto"/>
        <w:ind w:firstLine="270"/>
        <w:jc w:val="both"/>
        <w:outlineLvl w:val="0"/>
        <w:rPr>
          <w:rFonts w:asciiTheme="minorHAnsi" w:hAnsiTheme="minorHAnsi" w:cstheme="minorHAnsi"/>
          <w:lang w:val="en-GB"/>
        </w:rPr>
      </w:pPr>
    </w:p>
    <w:p w14:paraId="16EA9AA1" w14:textId="0C748B26" w:rsidR="00710FAD" w:rsidRDefault="00710FAD" w:rsidP="00F06C0A">
      <w:pPr>
        <w:spacing w:after="0" w:line="240" w:lineRule="auto"/>
        <w:ind w:firstLine="270"/>
        <w:jc w:val="both"/>
        <w:rPr>
          <w:rFonts w:asciiTheme="minorHAnsi" w:hAnsiTheme="minorHAnsi" w:cstheme="minorHAnsi"/>
          <w:lang w:val="en-GB"/>
        </w:rPr>
      </w:pPr>
      <w:r w:rsidRPr="00F97085">
        <w:rPr>
          <w:rFonts w:asciiTheme="minorHAnsi" w:hAnsiTheme="minorHAnsi" w:cstheme="minorHAnsi"/>
          <w:lang w:val="en-GB"/>
        </w:rPr>
        <w:t xml:space="preserve">TAKING NOTE that IOM, </w:t>
      </w:r>
      <w:bookmarkStart w:id="1" w:name="OLE_LINK1"/>
      <w:bookmarkStart w:id="2" w:name="OLE_LINK2"/>
      <w:r w:rsidRPr="00F97085">
        <w:rPr>
          <w:rFonts w:asciiTheme="minorHAnsi" w:hAnsiTheme="minorHAnsi" w:cstheme="minorHAnsi"/>
          <w:lang w:val="en-GB"/>
        </w:rPr>
        <w:t xml:space="preserve">committed to the principle that humane and orderly migration benefits migrants and society, acts to: assist in meeting the operational challenges of migration, advance understanding of migration issues, encourage social and economic development through migration, and work towards effective respect of the human rights and well-being of migrants, </w:t>
      </w:r>
    </w:p>
    <w:p w14:paraId="32015B15" w14:textId="77777777" w:rsidR="00F97085" w:rsidRPr="00F97085" w:rsidRDefault="00F97085" w:rsidP="00F06C0A">
      <w:pPr>
        <w:spacing w:after="0" w:line="240" w:lineRule="auto"/>
        <w:ind w:firstLine="270"/>
        <w:jc w:val="both"/>
        <w:rPr>
          <w:rFonts w:asciiTheme="minorHAnsi" w:hAnsiTheme="minorHAnsi" w:cstheme="minorHAnsi"/>
          <w:lang w:val="en-GB"/>
        </w:rPr>
      </w:pPr>
    </w:p>
    <w:p w14:paraId="700ACA31" w14:textId="154A8DA1" w:rsidR="006D35E7" w:rsidRDefault="006D35E7" w:rsidP="00F06C0A">
      <w:pPr>
        <w:spacing w:after="0" w:line="240" w:lineRule="auto"/>
        <w:ind w:firstLine="270"/>
        <w:jc w:val="both"/>
        <w:rPr>
          <w:rFonts w:asciiTheme="minorHAnsi" w:hAnsiTheme="minorHAnsi"/>
          <w:lang w:val="en-GB"/>
        </w:rPr>
      </w:pPr>
      <w:r w:rsidRPr="00F06C0A">
        <w:rPr>
          <w:rFonts w:asciiTheme="minorHAnsi" w:hAnsiTheme="minorHAnsi"/>
          <w:highlight w:val="lightGray"/>
          <w:lang w:val="en-GB"/>
        </w:rPr>
        <w:t xml:space="preserve">[OPTIONAL] TAKING NOTE that the [e.g. </w:t>
      </w:r>
      <w:r w:rsidR="00C90459">
        <w:rPr>
          <w:rFonts w:asciiTheme="minorHAnsi" w:hAnsiTheme="minorHAnsi"/>
          <w:highlight w:val="lightGray"/>
          <w:lang w:val="en-GB"/>
        </w:rPr>
        <w:t>Receiving Party</w:t>
      </w:r>
      <w:r w:rsidRPr="00F06C0A">
        <w:rPr>
          <w:rFonts w:asciiTheme="minorHAnsi" w:hAnsiTheme="minorHAnsi"/>
          <w:highlight w:val="lightGray"/>
          <w:lang w:val="en-GB"/>
        </w:rPr>
        <w:t>] and IOM has signed [full name of the over all cooperation agreement] on [date of signature],</w:t>
      </w:r>
    </w:p>
    <w:p w14:paraId="4FFBFD32" w14:textId="77777777" w:rsidR="00F97085" w:rsidRPr="00F06C0A" w:rsidRDefault="00F97085" w:rsidP="00F06C0A">
      <w:pPr>
        <w:spacing w:after="0" w:line="240" w:lineRule="auto"/>
        <w:ind w:firstLine="270"/>
        <w:jc w:val="both"/>
        <w:rPr>
          <w:rFonts w:asciiTheme="minorHAnsi" w:hAnsiTheme="minorHAnsi"/>
          <w:lang w:val="en-GB"/>
        </w:rPr>
      </w:pPr>
    </w:p>
    <w:p w14:paraId="413AD1E1" w14:textId="77777777" w:rsidR="00710FAD" w:rsidRPr="00F97085" w:rsidRDefault="00710FAD" w:rsidP="00F06C0A">
      <w:pPr>
        <w:autoSpaceDE w:val="0"/>
        <w:autoSpaceDN w:val="0"/>
        <w:adjustRightInd w:val="0"/>
        <w:spacing w:after="0" w:line="240" w:lineRule="auto"/>
        <w:ind w:firstLine="270"/>
        <w:jc w:val="both"/>
        <w:rPr>
          <w:rFonts w:asciiTheme="minorHAnsi" w:hAnsiTheme="minorHAnsi" w:cstheme="minorHAnsi"/>
          <w:lang w:val="en-US"/>
        </w:rPr>
      </w:pPr>
      <w:r w:rsidRPr="00F97085">
        <w:rPr>
          <w:rFonts w:asciiTheme="minorHAnsi" w:hAnsiTheme="minorHAnsi" w:cstheme="minorHAnsi"/>
          <w:lang w:val="en-US"/>
        </w:rPr>
        <w:t xml:space="preserve">WHEREAS the collection and processing of personal data are necessary components of IOM’s commitment to facilitate migration movements, understand migration challenges, and respect the human dignity and well-being of migrants.  </w:t>
      </w:r>
    </w:p>
    <w:p w14:paraId="089271D8" w14:textId="77777777" w:rsidR="00F57B4B" w:rsidRPr="00F97085" w:rsidRDefault="00F57B4B" w:rsidP="00F06C0A">
      <w:pPr>
        <w:autoSpaceDE w:val="0"/>
        <w:autoSpaceDN w:val="0"/>
        <w:adjustRightInd w:val="0"/>
        <w:spacing w:after="0" w:line="240" w:lineRule="auto"/>
        <w:ind w:firstLine="270"/>
        <w:jc w:val="both"/>
        <w:rPr>
          <w:rFonts w:asciiTheme="minorHAnsi" w:hAnsiTheme="minorHAnsi" w:cstheme="minorHAnsi"/>
          <w:lang w:val="en-US"/>
        </w:rPr>
      </w:pPr>
    </w:p>
    <w:p w14:paraId="75261B6C" w14:textId="6A8642BC" w:rsidR="00F57B4B" w:rsidRPr="00F97085" w:rsidRDefault="00F57B4B" w:rsidP="00F06C0A">
      <w:pPr>
        <w:autoSpaceDE w:val="0"/>
        <w:autoSpaceDN w:val="0"/>
        <w:adjustRightInd w:val="0"/>
        <w:spacing w:after="0" w:line="240" w:lineRule="auto"/>
        <w:ind w:firstLine="270"/>
        <w:jc w:val="both"/>
        <w:rPr>
          <w:rFonts w:asciiTheme="minorHAnsi" w:hAnsiTheme="minorHAnsi" w:cstheme="minorHAnsi"/>
          <w:lang w:val="en-US"/>
        </w:rPr>
      </w:pPr>
      <w:r w:rsidRPr="00F97085">
        <w:rPr>
          <w:rFonts w:asciiTheme="minorHAnsi" w:hAnsiTheme="minorHAnsi" w:cstheme="minorHAnsi"/>
          <w:lang w:val="en-US"/>
        </w:rPr>
        <w:t xml:space="preserve">WHEREAS IOM </w:t>
      </w:r>
      <w:r w:rsidR="00876BB0" w:rsidRPr="00F97085">
        <w:rPr>
          <w:rFonts w:asciiTheme="minorHAnsi" w:hAnsiTheme="minorHAnsi" w:cstheme="minorHAnsi"/>
          <w:lang w:val="en-US"/>
        </w:rPr>
        <w:t xml:space="preserve">shall take all reasonable and necessary precautions to preserve the confidentiality of personal data and the anonymity of data subjects and all personal data shall be collected, used, transferred and stored securely in accordance with the IOM </w:t>
      </w:r>
      <w:r w:rsidR="00C67690" w:rsidRPr="00F97085">
        <w:rPr>
          <w:rFonts w:asciiTheme="minorHAnsi" w:hAnsiTheme="minorHAnsi" w:cstheme="minorHAnsi"/>
          <w:lang w:val="en-US"/>
        </w:rPr>
        <w:t>Data P</w:t>
      </w:r>
      <w:r w:rsidR="00876BB0" w:rsidRPr="00F97085">
        <w:rPr>
          <w:rFonts w:asciiTheme="minorHAnsi" w:hAnsiTheme="minorHAnsi" w:cstheme="minorHAnsi"/>
          <w:lang w:val="en-US"/>
        </w:rPr>
        <w:t xml:space="preserve">rotection </w:t>
      </w:r>
      <w:r w:rsidR="00C67690" w:rsidRPr="00F97085">
        <w:rPr>
          <w:rFonts w:asciiTheme="minorHAnsi" w:hAnsiTheme="minorHAnsi" w:cstheme="minorHAnsi"/>
          <w:lang w:val="en-US"/>
        </w:rPr>
        <w:t>P</w:t>
      </w:r>
      <w:r w:rsidR="00876BB0" w:rsidRPr="00F97085">
        <w:rPr>
          <w:rFonts w:asciiTheme="minorHAnsi" w:hAnsiTheme="minorHAnsi" w:cstheme="minorHAnsi"/>
          <w:lang w:val="en-US"/>
        </w:rPr>
        <w:t xml:space="preserve">rinciples. </w:t>
      </w:r>
    </w:p>
    <w:p w14:paraId="51F6E1AA" w14:textId="77777777" w:rsidR="00876BB0" w:rsidRPr="00F97085" w:rsidRDefault="00876BB0" w:rsidP="00F06C0A">
      <w:pPr>
        <w:autoSpaceDE w:val="0"/>
        <w:autoSpaceDN w:val="0"/>
        <w:adjustRightInd w:val="0"/>
        <w:spacing w:after="0" w:line="240" w:lineRule="auto"/>
        <w:ind w:firstLine="270"/>
        <w:jc w:val="both"/>
        <w:rPr>
          <w:rFonts w:asciiTheme="minorHAnsi" w:hAnsiTheme="minorHAnsi" w:cstheme="minorHAnsi"/>
          <w:lang w:val="en-US"/>
        </w:rPr>
      </w:pPr>
    </w:p>
    <w:p w14:paraId="073C1219" w14:textId="77777777" w:rsidR="004C0B1F" w:rsidRPr="00F97085" w:rsidRDefault="00710FAD" w:rsidP="00F06C0A">
      <w:pPr>
        <w:autoSpaceDE w:val="0"/>
        <w:autoSpaceDN w:val="0"/>
        <w:adjustRightInd w:val="0"/>
        <w:spacing w:after="0" w:line="240" w:lineRule="auto"/>
        <w:ind w:firstLine="270"/>
        <w:jc w:val="both"/>
        <w:rPr>
          <w:rFonts w:asciiTheme="minorHAnsi" w:hAnsiTheme="minorHAnsi" w:cstheme="minorHAnsi"/>
          <w:lang w:val="en-US"/>
        </w:rPr>
      </w:pPr>
      <w:r w:rsidRPr="00F97085">
        <w:rPr>
          <w:rFonts w:asciiTheme="minorHAnsi" w:hAnsiTheme="minorHAnsi" w:cstheme="minorHAnsi"/>
          <w:lang w:val="en-US"/>
        </w:rPr>
        <w:t>WHEREAS the Parties agree that data protection is paramount for the safe exchange, secure storage and confidential treatment of personal data</w:t>
      </w:r>
      <w:r w:rsidR="004C0B1F" w:rsidRPr="00F97085">
        <w:rPr>
          <w:rFonts w:asciiTheme="minorHAnsi" w:hAnsiTheme="minorHAnsi" w:cstheme="minorHAnsi"/>
          <w:lang w:val="en-US"/>
        </w:rPr>
        <w:t xml:space="preserve"> and that sharing of personal data should be done in accordance with the IOM Data Protection Principles</w:t>
      </w:r>
      <w:r w:rsidRPr="00F97085">
        <w:rPr>
          <w:rFonts w:asciiTheme="minorHAnsi" w:hAnsiTheme="minorHAnsi" w:cstheme="minorHAnsi"/>
          <w:lang w:val="en-US"/>
        </w:rPr>
        <w:t>.</w:t>
      </w:r>
    </w:p>
    <w:p w14:paraId="268F0CAB" w14:textId="77777777" w:rsidR="00710FAD" w:rsidRPr="00F97085" w:rsidRDefault="00710FAD" w:rsidP="00F06C0A">
      <w:pPr>
        <w:autoSpaceDE w:val="0"/>
        <w:autoSpaceDN w:val="0"/>
        <w:adjustRightInd w:val="0"/>
        <w:spacing w:after="0" w:line="240" w:lineRule="auto"/>
        <w:ind w:firstLine="270"/>
        <w:jc w:val="both"/>
        <w:rPr>
          <w:rFonts w:asciiTheme="minorHAnsi" w:hAnsiTheme="minorHAnsi" w:cstheme="minorHAnsi"/>
          <w:lang w:val="en-US"/>
        </w:rPr>
      </w:pPr>
      <w:r w:rsidRPr="00F97085">
        <w:rPr>
          <w:rFonts w:asciiTheme="minorHAnsi" w:hAnsiTheme="minorHAnsi" w:cstheme="minorHAnsi"/>
          <w:lang w:val="en-US"/>
        </w:rPr>
        <w:t xml:space="preserve"> </w:t>
      </w:r>
    </w:p>
    <w:p w14:paraId="0EF15BC3" w14:textId="77777777" w:rsidR="00233B0D" w:rsidRPr="00F97085" w:rsidRDefault="004C0B1F" w:rsidP="00F06C0A">
      <w:pPr>
        <w:spacing w:after="0" w:line="240" w:lineRule="auto"/>
        <w:ind w:firstLine="270"/>
        <w:jc w:val="both"/>
        <w:rPr>
          <w:rFonts w:asciiTheme="minorHAnsi" w:hAnsiTheme="minorHAnsi" w:cstheme="minorHAnsi"/>
          <w:lang w:val="en-GB"/>
        </w:rPr>
      </w:pPr>
      <w:r w:rsidRPr="00F97085">
        <w:rPr>
          <w:rFonts w:asciiTheme="minorHAnsi" w:hAnsiTheme="minorHAnsi" w:cstheme="minorHAnsi"/>
          <w:lang w:val="en-GB"/>
        </w:rPr>
        <w:t>CONSCIOUS that many times the effective implementation and coordination of IOM projects and activities in accordance with IOM’s mandate involves the exchange of personal data of beneficiaries</w:t>
      </w:r>
      <w:r w:rsidR="00233B0D" w:rsidRPr="00F97085">
        <w:rPr>
          <w:rFonts w:asciiTheme="minorHAnsi" w:hAnsiTheme="minorHAnsi" w:cstheme="minorHAnsi"/>
          <w:lang w:val="en-GB"/>
        </w:rPr>
        <w:t xml:space="preserve">. </w:t>
      </w:r>
    </w:p>
    <w:p w14:paraId="15FEB0FB" w14:textId="77777777" w:rsidR="005E4327" w:rsidRPr="00F97085" w:rsidRDefault="005E4327" w:rsidP="00F06C0A">
      <w:pPr>
        <w:spacing w:after="0" w:line="240" w:lineRule="auto"/>
        <w:ind w:firstLine="270"/>
        <w:jc w:val="both"/>
        <w:rPr>
          <w:rFonts w:asciiTheme="minorHAnsi" w:hAnsiTheme="minorHAnsi" w:cstheme="minorHAnsi"/>
          <w:lang w:val="en-GB"/>
        </w:rPr>
      </w:pPr>
    </w:p>
    <w:p w14:paraId="5CAB4B30" w14:textId="06DCC41A" w:rsidR="004C0B1F" w:rsidRPr="00F97085" w:rsidRDefault="00C67690" w:rsidP="00F06C0A">
      <w:pPr>
        <w:pStyle w:val="ListParagraph"/>
        <w:numPr>
          <w:ilvl w:val="0"/>
          <w:numId w:val="16"/>
        </w:numPr>
        <w:spacing w:after="0" w:line="240" w:lineRule="auto"/>
        <w:jc w:val="both"/>
        <w:rPr>
          <w:rFonts w:asciiTheme="minorHAnsi" w:hAnsiTheme="minorHAnsi" w:cstheme="minorHAnsi"/>
          <w:b/>
          <w:lang w:val="en-GB"/>
        </w:rPr>
      </w:pPr>
      <w:r w:rsidRPr="00F97085">
        <w:rPr>
          <w:rFonts w:asciiTheme="minorHAnsi" w:hAnsiTheme="minorHAnsi" w:cstheme="minorHAnsi"/>
          <w:b/>
          <w:lang w:val="en-GB"/>
        </w:rPr>
        <w:t>Scope</w:t>
      </w:r>
    </w:p>
    <w:p w14:paraId="05FE8F06" w14:textId="000645D5" w:rsidR="00A244E3" w:rsidRPr="00F97085" w:rsidRDefault="00124F9D" w:rsidP="00F06C0A">
      <w:pPr>
        <w:pStyle w:val="ListParagraph"/>
        <w:numPr>
          <w:ilvl w:val="1"/>
          <w:numId w:val="16"/>
        </w:numPr>
        <w:spacing w:after="0" w:line="240" w:lineRule="auto"/>
        <w:jc w:val="both"/>
        <w:rPr>
          <w:rFonts w:asciiTheme="minorHAnsi" w:hAnsiTheme="minorHAnsi" w:cstheme="minorHAnsi"/>
          <w:lang w:val="en-GB"/>
        </w:rPr>
      </w:pPr>
      <w:r w:rsidRPr="00F97085">
        <w:rPr>
          <w:rFonts w:asciiTheme="minorHAnsi" w:hAnsiTheme="minorHAnsi" w:cstheme="minorHAnsi"/>
          <w:lang w:val="en-GB"/>
        </w:rPr>
        <w:t xml:space="preserve">This Agreement aims to ensure the protection of the personal data that will be </w:t>
      </w:r>
      <w:r w:rsidR="00DB587E" w:rsidRPr="00F97085">
        <w:rPr>
          <w:rFonts w:asciiTheme="minorHAnsi" w:hAnsiTheme="minorHAnsi" w:cstheme="minorHAnsi"/>
          <w:lang w:val="en-GB"/>
        </w:rPr>
        <w:t>transferred</w:t>
      </w:r>
      <w:r w:rsidRPr="00F97085">
        <w:rPr>
          <w:rFonts w:asciiTheme="minorHAnsi" w:hAnsiTheme="minorHAnsi" w:cstheme="minorHAnsi"/>
          <w:lang w:val="en-GB"/>
        </w:rPr>
        <w:t xml:space="preserve"> to the Receiving Party. </w:t>
      </w:r>
    </w:p>
    <w:p w14:paraId="60BA6A96" w14:textId="13BDF928" w:rsidR="00A244E3" w:rsidRPr="00F97085" w:rsidRDefault="00233B0D" w:rsidP="00F06C0A">
      <w:pPr>
        <w:pStyle w:val="ListParagraph"/>
        <w:numPr>
          <w:ilvl w:val="1"/>
          <w:numId w:val="16"/>
        </w:numPr>
        <w:spacing w:after="0" w:line="240" w:lineRule="auto"/>
        <w:jc w:val="both"/>
        <w:rPr>
          <w:rFonts w:asciiTheme="minorHAnsi" w:hAnsiTheme="minorHAnsi" w:cstheme="minorHAnsi"/>
          <w:lang w:val="en-GB"/>
        </w:rPr>
      </w:pPr>
      <w:r w:rsidRPr="00F97085">
        <w:rPr>
          <w:rFonts w:asciiTheme="minorHAnsi" w:hAnsiTheme="minorHAnsi" w:cstheme="minorHAnsi"/>
          <w:lang w:val="en-GB"/>
        </w:rPr>
        <w:t>IOM is ….</w:t>
      </w:r>
      <w:r w:rsidR="00014B43" w:rsidRPr="00F97085">
        <w:rPr>
          <w:rFonts w:asciiTheme="minorHAnsi" w:hAnsiTheme="minorHAnsi" w:cstheme="minorHAnsi"/>
          <w:lang w:val="en-GB"/>
        </w:rPr>
        <w:t xml:space="preserve"> </w:t>
      </w:r>
      <w:r w:rsidRPr="00F97085">
        <w:rPr>
          <w:rFonts w:asciiTheme="minorHAnsi" w:hAnsiTheme="minorHAnsi" w:cstheme="minorHAnsi"/>
          <w:highlight w:val="lightGray"/>
          <w:lang w:val="en-GB"/>
        </w:rPr>
        <w:t>[please add information about the project under which the sharing of personal data will take place</w:t>
      </w:r>
      <w:r w:rsidR="00191FC9" w:rsidRPr="00F97085">
        <w:rPr>
          <w:rFonts w:asciiTheme="minorHAnsi" w:hAnsiTheme="minorHAnsi" w:cstheme="minorHAnsi"/>
          <w:highlight w:val="lightGray"/>
          <w:lang w:val="en-GB"/>
        </w:rPr>
        <w:t xml:space="preserve"> and why this is needed</w:t>
      </w:r>
      <w:r w:rsidRPr="00F97085">
        <w:rPr>
          <w:rFonts w:asciiTheme="minorHAnsi" w:hAnsiTheme="minorHAnsi" w:cstheme="minorHAnsi"/>
          <w:highlight w:val="lightGray"/>
          <w:lang w:val="en-GB"/>
        </w:rPr>
        <w:t>]</w:t>
      </w:r>
      <w:r w:rsidRPr="00F97085">
        <w:rPr>
          <w:rFonts w:asciiTheme="minorHAnsi" w:hAnsiTheme="minorHAnsi" w:cstheme="minorHAnsi"/>
          <w:lang w:val="en-GB"/>
        </w:rPr>
        <w:t xml:space="preserve"> </w:t>
      </w:r>
      <w:r w:rsidR="00C67690" w:rsidRPr="00F97085">
        <w:rPr>
          <w:rFonts w:asciiTheme="minorHAnsi" w:hAnsiTheme="minorHAnsi" w:cstheme="minorHAnsi"/>
          <w:lang w:val="en-GB"/>
        </w:rPr>
        <w:t xml:space="preserve">. </w:t>
      </w:r>
    </w:p>
    <w:p w14:paraId="4E26B54F" w14:textId="5152FC77" w:rsidR="00A244E3" w:rsidRDefault="00233B0D" w:rsidP="00F06C0A">
      <w:pPr>
        <w:pStyle w:val="ListParagraph"/>
        <w:numPr>
          <w:ilvl w:val="1"/>
          <w:numId w:val="16"/>
        </w:numPr>
        <w:spacing w:after="0" w:line="240" w:lineRule="auto"/>
        <w:jc w:val="both"/>
        <w:rPr>
          <w:rFonts w:asciiTheme="minorHAnsi" w:hAnsiTheme="minorHAnsi" w:cstheme="minorHAnsi"/>
          <w:lang w:val="en-GB"/>
        </w:rPr>
      </w:pPr>
      <w:r w:rsidRPr="00F97085">
        <w:rPr>
          <w:rFonts w:asciiTheme="minorHAnsi" w:hAnsiTheme="minorHAnsi" w:cstheme="minorHAnsi"/>
          <w:lang w:val="en-GB"/>
        </w:rPr>
        <w:t xml:space="preserve">The Receiving Party is … </w:t>
      </w:r>
      <w:r w:rsidRPr="00F97085">
        <w:rPr>
          <w:rFonts w:asciiTheme="minorHAnsi" w:hAnsiTheme="minorHAnsi" w:cstheme="minorHAnsi"/>
          <w:highlight w:val="lightGray"/>
          <w:lang w:val="en-GB"/>
        </w:rPr>
        <w:t>[please add information about the work of the Receiving Party that explains why the personal data would be needed]</w:t>
      </w:r>
      <w:r w:rsidRPr="00F97085">
        <w:rPr>
          <w:rFonts w:asciiTheme="minorHAnsi" w:hAnsiTheme="minorHAnsi" w:cstheme="minorHAnsi"/>
          <w:lang w:val="en-GB"/>
        </w:rPr>
        <w:t xml:space="preserve"> </w:t>
      </w:r>
    </w:p>
    <w:p w14:paraId="77AC41F6" w14:textId="26D40F49" w:rsidR="00736873" w:rsidRDefault="00C90459" w:rsidP="00F06C0A">
      <w:pPr>
        <w:pStyle w:val="ListParagraph"/>
        <w:numPr>
          <w:ilvl w:val="1"/>
          <w:numId w:val="16"/>
        </w:numPr>
        <w:spacing w:after="0" w:line="240" w:lineRule="auto"/>
        <w:jc w:val="both"/>
        <w:rPr>
          <w:rFonts w:asciiTheme="minorHAnsi" w:hAnsiTheme="minorHAnsi" w:cstheme="minorHAnsi"/>
          <w:lang w:val="en-GB"/>
        </w:rPr>
      </w:pPr>
      <w:r>
        <w:rPr>
          <w:rFonts w:asciiTheme="minorHAnsi" w:hAnsiTheme="minorHAnsi" w:cstheme="minorHAnsi"/>
          <w:lang w:val="en-GB"/>
        </w:rPr>
        <w:t>The following document</w:t>
      </w:r>
      <w:r w:rsidR="00736873">
        <w:rPr>
          <w:rFonts w:asciiTheme="minorHAnsi" w:hAnsiTheme="minorHAnsi" w:cstheme="minorHAnsi"/>
          <w:lang w:val="en-GB"/>
        </w:rPr>
        <w:t xml:space="preserve"> form</w:t>
      </w:r>
      <w:r>
        <w:rPr>
          <w:rFonts w:asciiTheme="minorHAnsi" w:hAnsiTheme="minorHAnsi" w:cstheme="minorHAnsi"/>
          <w:lang w:val="en-GB"/>
        </w:rPr>
        <w:t>s</w:t>
      </w:r>
      <w:r w:rsidR="00736873">
        <w:rPr>
          <w:rFonts w:asciiTheme="minorHAnsi" w:hAnsiTheme="minorHAnsi" w:cstheme="minorHAnsi"/>
          <w:lang w:val="en-GB"/>
        </w:rPr>
        <w:t xml:space="preserve"> an integral part of this Agreement: </w:t>
      </w:r>
    </w:p>
    <w:p w14:paraId="6B4EBD0A" w14:textId="522EA6DC" w:rsidR="00736873" w:rsidRPr="00736873" w:rsidRDefault="00736873" w:rsidP="00736873">
      <w:pPr>
        <w:spacing w:after="0" w:line="240" w:lineRule="auto"/>
        <w:ind w:left="270"/>
        <w:jc w:val="both"/>
        <w:rPr>
          <w:rFonts w:asciiTheme="minorHAnsi" w:hAnsiTheme="minorHAnsi" w:cstheme="minorHAnsi"/>
          <w:lang w:val="en-GB"/>
        </w:rPr>
      </w:pPr>
      <w:r>
        <w:rPr>
          <w:rFonts w:asciiTheme="minorHAnsi" w:hAnsiTheme="minorHAnsi" w:cstheme="minorHAnsi"/>
          <w:lang w:val="en-GB"/>
        </w:rPr>
        <w:t>Annex I: IOM Data Protection Principles</w:t>
      </w:r>
    </w:p>
    <w:p w14:paraId="58D8598F" w14:textId="77777777" w:rsidR="00AC478E" w:rsidRDefault="00AC478E" w:rsidP="00F06C0A">
      <w:pPr>
        <w:pStyle w:val="ListParagraph"/>
        <w:spacing w:after="0" w:line="240" w:lineRule="auto"/>
        <w:ind w:left="630"/>
        <w:jc w:val="both"/>
        <w:rPr>
          <w:rFonts w:asciiTheme="minorHAnsi" w:hAnsiTheme="minorHAnsi" w:cstheme="minorHAnsi"/>
          <w:lang w:val="en-GB"/>
        </w:rPr>
      </w:pPr>
    </w:p>
    <w:p w14:paraId="5D1D250B" w14:textId="77777777" w:rsidR="00F97085" w:rsidRDefault="00F97085" w:rsidP="00F06C0A">
      <w:pPr>
        <w:pStyle w:val="ListParagraph"/>
        <w:spacing w:after="0" w:line="240" w:lineRule="auto"/>
        <w:ind w:left="630"/>
        <w:jc w:val="both"/>
        <w:rPr>
          <w:rFonts w:asciiTheme="minorHAnsi" w:hAnsiTheme="minorHAnsi" w:cstheme="minorHAnsi"/>
          <w:lang w:val="en-GB"/>
        </w:rPr>
      </w:pPr>
    </w:p>
    <w:p w14:paraId="42230165" w14:textId="77777777" w:rsidR="00F97085" w:rsidRPr="00F97085" w:rsidRDefault="00F97085" w:rsidP="00F06C0A">
      <w:pPr>
        <w:pStyle w:val="ListParagraph"/>
        <w:spacing w:after="0" w:line="240" w:lineRule="auto"/>
        <w:ind w:left="630"/>
        <w:jc w:val="both"/>
        <w:rPr>
          <w:rFonts w:asciiTheme="minorHAnsi" w:hAnsiTheme="minorHAnsi" w:cstheme="minorHAnsi"/>
          <w:lang w:val="en-GB"/>
        </w:rPr>
      </w:pPr>
    </w:p>
    <w:p w14:paraId="1AF8BDDA" w14:textId="668E2FBE" w:rsidR="00233B0D" w:rsidRPr="00F97085" w:rsidRDefault="00233B0D" w:rsidP="00F06C0A">
      <w:pPr>
        <w:pStyle w:val="ListParagraph"/>
        <w:numPr>
          <w:ilvl w:val="0"/>
          <w:numId w:val="16"/>
        </w:numPr>
        <w:spacing w:after="0" w:line="240" w:lineRule="auto"/>
        <w:jc w:val="both"/>
        <w:rPr>
          <w:rFonts w:asciiTheme="minorHAnsi" w:hAnsiTheme="minorHAnsi" w:cstheme="minorHAnsi"/>
          <w:b/>
          <w:lang w:val="en-GB"/>
        </w:rPr>
      </w:pPr>
      <w:r w:rsidRPr="00F97085">
        <w:rPr>
          <w:rFonts w:asciiTheme="minorHAnsi" w:hAnsiTheme="minorHAnsi" w:cstheme="minorHAnsi"/>
          <w:b/>
          <w:lang w:val="en-GB"/>
        </w:rPr>
        <w:t xml:space="preserve">Definitions </w:t>
      </w:r>
    </w:p>
    <w:p w14:paraId="4B75066A" w14:textId="53026141" w:rsidR="00A244E3" w:rsidRPr="00F97085" w:rsidRDefault="00233B0D" w:rsidP="00F06C0A">
      <w:pPr>
        <w:pStyle w:val="ListParagraph"/>
        <w:numPr>
          <w:ilvl w:val="1"/>
          <w:numId w:val="16"/>
        </w:numPr>
        <w:spacing w:after="0" w:line="240" w:lineRule="auto"/>
        <w:jc w:val="both"/>
        <w:rPr>
          <w:rFonts w:asciiTheme="minorHAnsi" w:hAnsiTheme="minorHAnsi" w:cstheme="minorHAnsi"/>
          <w:lang w:val="en-GB"/>
        </w:rPr>
      </w:pPr>
      <w:r w:rsidRPr="00F97085">
        <w:rPr>
          <w:rFonts w:asciiTheme="minorHAnsi" w:hAnsiTheme="minorHAnsi" w:cstheme="minorHAnsi"/>
          <w:i/>
          <w:lang w:val="en-GB"/>
        </w:rPr>
        <w:t>Personal data</w:t>
      </w:r>
      <w:r w:rsidRPr="00F97085">
        <w:rPr>
          <w:rFonts w:asciiTheme="minorHAnsi" w:hAnsiTheme="minorHAnsi" w:cstheme="minorHAnsi"/>
          <w:lang w:val="en-GB"/>
        </w:rPr>
        <w:t xml:space="preserve"> means all information that c</w:t>
      </w:r>
      <w:r w:rsidR="00C67690" w:rsidRPr="00F97085">
        <w:rPr>
          <w:rFonts w:asciiTheme="minorHAnsi" w:hAnsiTheme="minorHAnsi" w:cstheme="minorHAnsi"/>
          <w:lang w:val="en-GB"/>
        </w:rPr>
        <w:t>ould be used to identify or harm</w:t>
      </w:r>
      <w:r w:rsidRPr="00F97085">
        <w:rPr>
          <w:rFonts w:asciiTheme="minorHAnsi" w:hAnsiTheme="minorHAnsi" w:cstheme="minorHAnsi"/>
          <w:lang w:val="en-GB"/>
        </w:rPr>
        <w:t xml:space="preserve"> data subjects; it is any information relating to an identified or identifiable data subject that is recorded by electronic means or paper. </w:t>
      </w:r>
    </w:p>
    <w:p w14:paraId="1FDCC3C2" w14:textId="77777777" w:rsidR="0020372E" w:rsidRPr="00F97085" w:rsidRDefault="00233B0D" w:rsidP="00F06C0A">
      <w:pPr>
        <w:pStyle w:val="ListParagraph"/>
        <w:numPr>
          <w:ilvl w:val="1"/>
          <w:numId w:val="16"/>
        </w:numPr>
        <w:spacing w:after="0" w:line="240" w:lineRule="auto"/>
        <w:jc w:val="both"/>
        <w:rPr>
          <w:rFonts w:asciiTheme="minorHAnsi" w:hAnsiTheme="minorHAnsi" w:cstheme="minorHAnsi"/>
          <w:lang w:val="en-GB"/>
        </w:rPr>
      </w:pPr>
      <w:r w:rsidRPr="00F97085">
        <w:rPr>
          <w:rFonts w:asciiTheme="minorHAnsi" w:hAnsiTheme="minorHAnsi" w:cstheme="minorHAnsi"/>
          <w:i/>
          <w:lang w:val="en-GB"/>
        </w:rPr>
        <w:lastRenderedPageBreak/>
        <w:t>Data processing</w:t>
      </w:r>
      <w:r w:rsidRPr="00F97085">
        <w:rPr>
          <w:rFonts w:asciiTheme="minorHAnsi" w:hAnsiTheme="minorHAnsi" w:cstheme="minorHAnsi"/>
          <w:lang w:val="en-GB"/>
        </w:rPr>
        <w:t xml:space="preserve"> means the manner in which personal data are collected, registered, stored, filed, retrieved, used, disseminated, communicated, transferred and destroyed.</w:t>
      </w:r>
    </w:p>
    <w:p w14:paraId="6C4F324D" w14:textId="2034B1A5" w:rsidR="0020372E" w:rsidRPr="00F97085" w:rsidRDefault="0020372E" w:rsidP="00F06C0A">
      <w:pPr>
        <w:pStyle w:val="ListParagraph"/>
        <w:numPr>
          <w:ilvl w:val="1"/>
          <w:numId w:val="16"/>
        </w:numPr>
        <w:spacing w:after="0" w:line="240" w:lineRule="auto"/>
        <w:jc w:val="both"/>
        <w:rPr>
          <w:rFonts w:asciiTheme="minorHAnsi" w:hAnsiTheme="minorHAnsi" w:cstheme="minorHAnsi"/>
          <w:lang w:val="en-GB"/>
        </w:rPr>
      </w:pPr>
      <w:r w:rsidRPr="00F97085">
        <w:rPr>
          <w:rFonts w:asciiTheme="minorHAnsi" w:hAnsiTheme="minorHAnsi" w:cstheme="minorHAnsi"/>
          <w:i/>
          <w:lang w:val="en-GB"/>
        </w:rPr>
        <w:t xml:space="preserve">Data subject </w:t>
      </w:r>
      <w:r w:rsidRPr="00F97085">
        <w:rPr>
          <w:rFonts w:asciiTheme="minorHAnsi" w:hAnsiTheme="minorHAnsi" w:cstheme="minorHAnsi"/>
          <w:lang w:val="en-GB"/>
        </w:rPr>
        <w:t>means</w:t>
      </w:r>
      <w:r w:rsidRPr="00F97085">
        <w:rPr>
          <w:rFonts w:asciiTheme="minorHAnsi" w:hAnsiTheme="minorHAnsi" w:cstheme="minorHAnsi"/>
          <w:i/>
          <w:lang w:val="en-GB"/>
        </w:rPr>
        <w:t xml:space="preserve"> </w:t>
      </w:r>
      <w:r w:rsidRPr="00F97085">
        <w:rPr>
          <w:rFonts w:asciiTheme="minorHAnsi" w:hAnsiTheme="minorHAnsi" w:cstheme="minorHAnsi"/>
          <w:lang w:val="en-US"/>
        </w:rPr>
        <w:t>an individual who can be identified directly or indirectly by reference to a specific factor or factors. Such factors may include a name, an identification number, material circumstances and physical, mental, cultural, economic or social characteristics.</w:t>
      </w:r>
      <w:r w:rsidR="00AC1EAA" w:rsidRPr="00F97085">
        <w:rPr>
          <w:rFonts w:asciiTheme="minorHAnsi" w:hAnsiTheme="minorHAnsi" w:cstheme="minorHAnsi"/>
          <w:lang w:val="en-US"/>
        </w:rPr>
        <w:t xml:space="preserve"> For the purposes of this Agreement, </w:t>
      </w:r>
      <w:r w:rsidR="00AC1EAA" w:rsidRPr="00F97085">
        <w:rPr>
          <w:rFonts w:asciiTheme="minorHAnsi" w:hAnsiTheme="minorHAnsi" w:cstheme="minorHAnsi"/>
          <w:i/>
          <w:lang w:val="en-US"/>
        </w:rPr>
        <w:t>data subjects</w:t>
      </w:r>
      <w:r w:rsidR="00AC1EAA" w:rsidRPr="00F97085">
        <w:rPr>
          <w:rFonts w:asciiTheme="minorHAnsi" w:hAnsiTheme="minorHAnsi" w:cstheme="minorHAnsi"/>
          <w:lang w:val="en-US"/>
        </w:rPr>
        <w:t xml:space="preserve"> are IOM beneficiaries. </w:t>
      </w:r>
    </w:p>
    <w:p w14:paraId="67DD3CAE" w14:textId="17068072" w:rsidR="00233B0D" w:rsidRDefault="00124F9D" w:rsidP="00F06C0A">
      <w:pPr>
        <w:pStyle w:val="ListParagraph"/>
        <w:numPr>
          <w:ilvl w:val="1"/>
          <w:numId w:val="16"/>
        </w:numPr>
        <w:spacing w:after="0" w:line="240" w:lineRule="auto"/>
        <w:jc w:val="both"/>
        <w:rPr>
          <w:rFonts w:asciiTheme="minorHAnsi" w:hAnsiTheme="minorHAnsi" w:cstheme="minorHAnsi"/>
          <w:lang w:val="en-GB"/>
        </w:rPr>
      </w:pPr>
      <w:r w:rsidRPr="00F97085">
        <w:rPr>
          <w:rFonts w:asciiTheme="minorHAnsi" w:hAnsiTheme="minorHAnsi" w:cstheme="minorHAnsi"/>
          <w:i/>
          <w:lang w:val="en-GB"/>
        </w:rPr>
        <w:t>“Need to know” basis</w:t>
      </w:r>
      <w:r w:rsidRPr="00F97085">
        <w:rPr>
          <w:rFonts w:asciiTheme="minorHAnsi" w:hAnsiTheme="minorHAnsi" w:cstheme="minorHAnsi"/>
          <w:lang w:val="en-GB"/>
        </w:rPr>
        <w:t xml:space="preserve"> means the case-by-case granting or denying or authorized access to categories of personal data after careful deliberation. </w:t>
      </w:r>
    </w:p>
    <w:p w14:paraId="53F956D5" w14:textId="77777777" w:rsidR="00F97085" w:rsidRPr="00F97085" w:rsidRDefault="00F97085" w:rsidP="00F06C0A">
      <w:pPr>
        <w:pStyle w:val="ListParagraph"/>
        <w:spacing w:after="0" w:line="240" w:lineRule="auto"/>
        <w:ind w:left="630"/>
        <w:jc w:val="both"/>
        <w:rPr>
          <w:rFonts w:asciiTheme="minorHAnsi" w:hAnsiTheme="minorHAnsi" w:cstheme="minorHAnsi"/>
          <w:lang w:val="en-GB"/>
        </w:rPr>
      </w:pPr>
    </w:p>
    <w:bookmarkEnd w:id="1"/>
    <w:bookmarkEnd w:id="2"/>
    <w:p w14:paraId="1F011584" w14:textId="37DF62EF" w:rsidR="001B2C44" w:rsidRPr="00F97085" w:rsidRDefault="00124F9D" w:rsidP="00F06C0A">
      <w:pPr>
        <w:pStyle w:val="Default"/>
        <w:numPr>
          <w:ilvl w:val="0"/>
          <w:numId w:val="16"/>
        </w:numPr>
        <w:jc w:val="both"/>
        <w:rPr>
          <w:rFonts w:asciiTheme="minorHAnsi" w:hAnsiTheme="minorHAnsi" w:cstheme="minorHAnsi"/>
          <w:b/>
          <w:color w:val="auto"/>
          <w:sz w:val="22"/>
          <w:szCs w:val="22"/>
          <w:lang w:val="en-US"/>
        </w:rPr>
      </w:pPr>
      <w:r w:rsidRPr="00F97085">
        <w:rPr>
          <w:rFonts w:asciiTheme="minorHAnsi" w:hAnsiTheme="minorHAnsi" w:cstheme="minorHAnsi"/>
          <w:b/>
          <w:color w:val="auto"/>
          <w:sz w:val="22"/>
          <w:szCs w:val="22"/>
          <w:lang w:val="en-US"/>
        </w:rPr>
        <w:t xml:space="preserve">Data </w:t>
      </w:r>
      <w:r w:rsidR="00AC478E" w:rsidRPr="00F97085">
        <w:rPr>
          <w:rFonts w:asciiTheme="minorHAnsi" w:hAnsiTheme="minorHAnsi" w:cstheme="minorHAnsi"/>
          <w:b/>
          <w:color w:val="auto"/>
          <w:sz w:val="22"/>
          <w:szCs w:val="22"/>
          <w:lang w:val="en-US"/>
        </w:rPr>
        <w:t xml:space="preserve">Transfer </w:t>
      </w:r>
    </w:p>
    <w:p w14:paraId="666FADE5" w14:textId="5200A60F" w:rsidR="00A244E3" w:rsidRPr="00F97085" w:rsidRDefault="00124F9D" w:rsidP="00F06C0A">
      <w:pPr>
        <w:pStyle w:val="Default"/>
        <w:numPr>
          <w:ilvl w:val="1"/>
          <w:numId w:val="16"/>
        </w:numPr>
        <w:jc w:val="both"/>
        <w:rPr>
          <w:rFonts w:asciiTheme="minorHAnsi" w:hAnsiTheme="minorHAnsi" w:cstheme="minorHAnsi"/>
          <w:color w:val="auto"/>
          <w:sz w:val="22"/>
          <w:szCs w:val="22"/>
          <w:lang w:val="en-US"/>
        </w:rPr>
      </w:pPr>
      <w:r w:rsidRPr="00F97085">
        <w:rPr>
          <w:rFonts w:asciiTheme="minorHAnsi" w:hAnsiTheme="minorHAnsi" w:cstheme="minorHAnsi"/>
          <w:color w:val="auto"/>
          <w:sz w:val="22"/>
          <w:szCs w:val="22"/>
          <w:lang w:val="en-US"/>
        </w:rPr>
        <w:t xml:space="preserve">IOM shall, in accordance with </w:t>
      </w:r>
      <w:r w:rsidR="00AC478E" w:rsidRPr="00F97085">
        <w:rPr>
          <w:rFonts w:asciiTheme="minorHAnsi" w:hAnsiTheme="minorHAnsi" w:cstheme="minorHAnsi"/>
          <w:color w:val="auto"/>
          <w:sz w:val="22"/>
          <w:szCs w:val="22"/>
          <w:lang w:val="en-US"/>
        </w:rPr>
        <w:t xml:space="preserve">its </w:t>
      </w:r>
      <w:r w:rsidR="00D14385" w:rsidRPr="00F97085">
        <w:rPr>
          <w:rFonts w:asciiTheme="minorHAnsi" w:hAnsiTheme="minorHAnsi" w:cstheme="minorHAnsi"/>
          <w:color w:val="auto"/>
          <w:sz w:val="22"/>
          <w:szCs w:val="22"/>
          <w:lang w:val="en-US"/>
        </w:rPr>
        <w:t xml:space="preserve">Data Protection Principles and </w:t>
      </w:r>
      <w:r w:rsidRPr="00F97085">
        <w:rPr>
          <w:rFonts w:asciiTheme="minorHAnsi" w:hAnsiTheme="minorHAnsi" w:cstheme="minorHAnsi"/>
          <w:color w:val="auto"/>
          <w:sz w:val="22"/>
          <w:szCs w:val="22"/>
          <w:lang w:val="en-US"/>
        </w:rPr>
        <w:t xml:space="preserve">the provisions of this Agreement, </w:t>
      </w:r>
      <w:r w:rsidR="00AC1EAA" w:rsidRPr="00F97085">
        <w:rPr>
          <w:rFonts w:asciiTheme="minorHAnsi" w:hAnsiTheme="minorHAnsi" w:cstheme="minorHAnsi"/>
          <w:color w:val="auto"/>
          <w:sz w:val="22"/>
          <w:szCs w:val="22"/>
          <w:lang w:val="en-US"/>
        </w:rPr>
        <w:t>transfer to</w:t>
      </w:r>
      <w:r w:rsidRPr="00F97085">
        <w:rPr>
          <w:rFonts w:asciiTheme="minorHAnsi" w:hAnsiTheme="minorHAnsi" w:cstheme="minorHAnsi"/>
          <w:color w:val="auto"/>
          <w:sz w:val="22"/>
          <w:szCs w:val="22"/>
          <w:lang w:val="en-US"/>
        </w:rPr>
        <w:t xml:space="preserve"> the Receiving Party the following </w:t>
      </w:r>
      <w:r w:rsidR="00A244E3" w:rsidRPr="00F97085">
        <w:rPr>
          <w:rFonts w:asciiTheme="minorHAnsi" w:hAnsiTheme="minorHAnsi" w:cstheme="minorHAnsi"/>
          <w:color w:val="auto"/>
          <w:sz w:val="22"/>
          <w:szCs w:val="22"/>
          <w:lang w:val="en-US"/>
        </w:rPr>
        <w:t>personal data of its beneficiaries</w:t>
      </w:r>
      <w:r w:rsidR="005F1E8E" w:rsidRPr="00F97085">
        <w:rPr>
          <w:rFonts w:asciiTheme="minorHAnsi" w:hAnsiTheme="minorHAnsi" w:cstheme="minorHAnsi"/>
          <w:color w:val="auto"/>
          <w:sz w:val="22"/>
          <w:szCs w:val="22"/>
          <w:lang w:val="en-US"/>
        </w:rPr>
        <w:t xml:space="preserve"> (hereinafter “the selected personal data”)</w:t>
      </w:r>
      <w:r w:rsidR="00A244E3" w:rsidRPr="00F97085">
        <w:rPr>
          <w:rFonts w:asciiTheme="minorHAnsi" w:hAnsiTheme="minorHAnsi" w:cstheme="minorHAnsi"/>
          <w:color w:val="auto"/>
          <w:sz w:val="22"/>
          <w:szCs w:val="22"/>
          <w:lang w:val="en-US"/>
        </w:rPr>
        <w:t>:</w:t>
      </w:r>
    </w:p>
    <w:p w14:paraId="656F0B85" w14:textId="77777777" w:rsidR="00A244E3" w:rsidRPr="00F97085" w:rsidRDefault="00A244E3" w:rsidP="00F06C0A">
      <w:pPr>
        <w:pStyle w:val="Default"/>
        <w:ind w:left="630"/>
        <w:jc w:val="both"/>
        <w:rPr>
          <w:rFonts w:asciiTheme="minorHAnsi" w:hAnsiTheme="minorHAnsi" w:cstheme="minorHAnsi"/>
          <w:color w:val="auto"/>
          <w:sz w:val="22"/>
          <w:szCs w:val="22"/>
          <w:lang w:val="en-US"/>
        </w:rPr>
      </w:pPr>
      <w:r w:rsidRPr="00F97085">
        <w:rPr>
          <w:rFonts w:asciiTheme="minorHAnsi" w:hAnsiTheme="minorHAnsi" w:cstheme="minorHAnsi"/>
          <w:color w:val="auto"/>
          <w:sz w:val="22"/>
          <w:szCs w:val="22"/>
          <w:highlight w:val="lightGray"/>
          <w:lang w:val="en-US"/>
        </w:rPr>
        <w:t>[add all the types of personal data which will be shared, e.g. name, date of birth etc.)</w:t>
      </w:r>
    </w:p>
    <w:p w14:paraId="5386CD95" w14:textId="151D145C" w:rsidR="00A244E3" w:rsidRPr="00F97085" w:rsidRDefault="00AC478E" w:rsidP="00F06C0A">
      <w:pPr>
        <w:pStyle w:val="Default"/>
        <w:numPr>
          <w:ilvl w:val="1"/>
          <w:numId w:val="16"/>
        </w:numPr>
        <w:jc w:val="both"/>
        <w:rPr>
          <w:rFonts w:asciiTheme="minorHAnsi" w:hAnsiTheme="minorHAnsi" w:cstheme="minorHAnsi"/>
          <w:color w:val="auto"/>
          <w:sz w:val="22"/>
          <w:szCs w:val="22"/>
          <w:lang w:val="en-US"/>
        </w:rPr>
      </w:pPr>
      <w:r w:rsidRPr="00F97085">
        <w:rPr>
          <w:rFonts w:asciiTheme="minorHAnsi" w:hAnsiTheme="minorHAnsi" w:cstheme="minorHAnsi"/>
          <w:color w:val="auto"/>
          <w:sz w:val="22"/>
          <w:szCs w:val="22"/>
          <w:lang w:val="en-US"/>
        </w:rPr>
        <w:t xml:space="preserve">The specified purpose of the data transfer </w:t>
      </w:r>
      <w:r w:rsidR="005F1E8E" w:rsidRPr="00F97085">
        <w:rPr>
          <w:rFonts w:asciiTheme="minorHAnsi" w:hAnsiTheme="minorHAnsi" w:cstheme="minorHAnsi"/>
          <w:color w:val="auto"/>
          <w:sz w:val="22"/>
          <w:szCs w:val="22"/>
          <w:lang w:val="en-US"/>
        </w:rPr>
        <w:t xml:space="preserve">of the selected personal data </w:t>
      </w:r>
      <w:r w:rsidRPr="00F97085">
        <w:rPr>
          <w:rFonts w:asciiTheme="minorHAnsi" w:hAnsiTheme="minorHAnsi" w:cstheme="minorHAnsi"/>
          <w:color w:val="auto"/>
          <w:sz w:val="22"/>
          <w:szCs w:val="22"/>
          <w:lang w:val="en-US"/>
        </w:rPr>
        <w:t xml:space="preserve">is the following: </w:t>
      </w:r>
    </w:p>
    <w:p w14:paraId="77DCF685" w14:textId="239C2652" w:rsidR="00AC478E" w:rsidRPr="00F97085" w:rsidRDefault="00AC478E" w:rsidP="00F06C0A">
      <w:pPr>
        <w:pStyle w:val="Default"/>
        <w:ind w:left="630"/>
        <w:jc w:val="both"/>
        <w:rPr>
          <w:rFonts w:asciiTheme="minorHAnsi" w:hAnsiTheme="minorHAnsi" w:cstheme="minorHAnsi"/>
          <w:color w:val="auto"/>
          <w:sz w:val="22"/>
          <w:szCs w:val="22"/>
          <w:lang w:val="en-US"/>
        </w:rPr>
      </w:pPr>
      <w:r w:rsidRPr="00F97085">
        <w:rPr>
          <w:rFonts w:asciiTheme="minorHAnsi" w:hAnsiTheme="minorHAnsi" w:cstheme="minorHAnsi"/>
          <w:color w:val="auto"/>
          <w:sz w:val="22"/>
          <w:szCs w:val="22"/>
          <w:highlight w:val="lightGray"/>
          <w:lang w:val="en-US"/>
        </w:rPr>
        <w:t>[add why IOM is transferring personal data of its beneficiaries with the other entity]</w:t>
      </w:r>
    </w:p>
    <w:p w14:paraId="26F3E42E" w14:textId="2C8FA684" w:rsidR="00AC478E" w:rsidRPr="00F97085" w:rsidRDefault="00AC478E" w:rsidP="00F06C0A">
      <w:pPr>
        <w:pStyle w:val="Default"/>
        <w:numPr>
          <w:ilvl w:val="1"/>
          <w:numId w:val="16"/>
        </w:numPr>
        <w:jc w:val="both"/>
        <w:rPr>
          <w:rFonts w:asciiTheme="minorHAnsi" w:hAnsiTheme="minorHAnsi" w:cstheme="minorHAnsi"/>
          <w:color w:val="auto"/>
          <w:sz w:val="22"/>
          <w:szCs w:val="22"/>
          <w:lang w:val="en-US"/>
        </w:rPr>
      </w:pPr>
      <w:r w:rsidRPr="00F97085">
        <w:rPr>
          <w:rFonts w:asciiTheme="minorHAnsi" w:hAnsiTheme="minorHAnsi" w:cstheme="minorHAnsi"/>
          <w:color w:val="auto"/>
          <w:sz w:val="22"/>
          <w:szCs w:val="22"/>
          <w:lang w:val="en-US"/>
        </w:rPr>
        <w:t xml:space="preserve">The method of transfer </w:t>
      </w:r>
      <w:r w:rsidR="005F1E8E" w:rsidRPr="00F97085">
        <w:rPr>
          <w:rFonts w:asciiTheme="minorHAnsi" w:hAnsiTheme="minorHAnsi" w:cstheme="minorHAnsi"/>
          <w:color w:val="auto"/>
          <w:sz w:val="22"/>
          <w:szCs w:val="22"/>
          <w:lang w:val="en-US"/>
        </w:rPr>
        <w:t xml:space="preserve">of the selected personal data </w:t>
      </w:r>
      <w:r w:rsidRPr="00F97085">
        <w:rPr>
          <w:rFonts w:asciiTheme="minorHAnsi" w:hAnsiTheme="minorHAnsi" w:cstheme="minorHAnsi"/>
          <w:color w:val="auto"/>
          <w:sz w:val="22"/>
          <w:szCs w:val="22"/>
          <w:lang w:val="en-US"/>
        </w:rPr>
        <w:t xml:space="preserve">will be the following: </w:t>
      </w:r>
    </w:p>
    <w:p w14:paraId="6D1D3029" w14:textId="6A0D8EBD" w:rsidR="00AC478E" w:rsidRPr="00F97085" w:rsidRDefault="00AC478E" w:rsidP="00F06C0A">
      <w:pPr>
        <w:pStyle w:val="Default"/>
        <w:ind w:left="630"/>
        <w:jc w:val="both"/>
        <w:rPr>
          <w:rFonts w:asciiTheme="minorHAnsi" w:hAnsiTheme="minorHAnsi" w:cstheme="minorHAnsi"/>
          <w:color w:val="auto"/>
          <w:sz w:val="22"/>
          <w:szCs w:val="22"/>
          <w:lang w:val="en-US"/>
        </w:rPr>
      </w:pPr>
      <w:r w:rsidRPr="00F97085">
        <w:rPr>
          <w:rFonts w:asciiTheme="minorHAnsi" w:hAnsiTheme="minorHAnsi" w:cstheme="minorHAnsi"/>
          <w:color w:val="auto"/>
          <w:sz w:val="22"/>
          <w:szCs w:val="22"/>
          <w:highlight w:val="lightGray"/>
          <w:lang w:val="en-US"/>
        </w:rPr>
        <w:t>[add</w:t>
      </w:r>
      <w:r w:rsidR="005F1E8E" w:rsidRPr="00F97085">
        <w:rPr>
          <w:rFonts w:asciiTheme="minorHAnsi" w:hAnsiTheme="minorHAnsi" w:cstheme="minorHAnsi"/>
          <w:color w:val="auto"/>
          <w:sz w:val="22"/>
          <w:szCs w:val="22"/>
          <w:highlight w:val="lightGray"/>
          <w:lang w:val="en-US"/>
        </w:rPr>
        <w:t xml:space="preserve"> whether they will be </w:t>
      </w:r>
      <w:r w:rsidR="0020372E" w:rsidRPr="00F97085">
        <w:rPr>
          <w:rFonts w:asciiTheme="minorHAnsi" w:hAnsiTheme="minorHAnsi" w:cstheme="minorHAnsi"/>
          <w:color w:val="auto"/>
          <w:sz w:val="22"/>
          <w:szCs w:val="22"/>
          <w:highlight w:val="lightGray"/>
          <w:lang w:val="en-US"/>
        </w:rPr>
        <w:t xml:space="preserve">in </w:t>
      </w:r>
      <w:r w:rsidR="005F1E8E" w:rsidRPr="00F97085">
        <w:rPr>
          <w:rFonts w:asciiTheme="minorHAnsi" w:hAnsiTheme="minorHAnsi" w:cstheme="minorHAnsi"/>
          <w:color w:val="auto"/>
          <w:sz w:val="22"/>
          <w:szCs w:val="22"/>
          <w:highlight w:val="lightGray"/>
          <w:lang w:val="en-US"/>
        </w:rPr>
        <w:t xml:space="preserve">paper or electronic </w:t>
      </w:r>
      <w:r w:rsidR="0020372E" w:rsidRPr="00F97085">
        <w:rPr>
          <w:rFonts w:asciiTheme="minorHAnsi" w:hAnsiTheme="minorHAnsi" w:cstheme="minorHAnsi"/>
          <w:color w:val="auto"/>
          <w:sz w:val="22"/>
          <w:szCs w:val="22"/>
          <w:highlight w:val="lightGray"/>
          <w:lang w:val="en-US"/>
        </w:rPr>
        <w:t xml:space="preserve">format </w:t>
      </w:r>
      <w:r w:rsidR="005F1E8E" w:rsidRPr="00F97085">
        <w:rPr>
          <w:rFonts w:asciiTheme="minorHAnsi" w:hAnsiTheme="minorHAnsi" w:cstheme="minorHAnsi"/>
          <w:color w:val="auto"/>
          <w:sz w:val="22"/>
          <w:szCs w:val="22"/>
          <w:highlight w:val="lightGray"/>
          <w:lang w:val="en-US"/>
        </w:rPr>
        <w:t>and how exactly they will be shared</w:t>
      </w:r>
      <w:r w:rsidRPr="00F97085">
        <w:rPr>
          <w:rFonts w:asciiTheme="minorHAnsi" w:hAnsiTheme="minorHAnsi" w:cstheme="minorHAnsi"/>
          <w:color w:val="auto"/>
          <w:sz w:val="22"/>
          <w:szCs w:val="22"/>
          <w:highlight w:val="lightGray"/>
          <w:lang w:val="en-US"/>
        </w:rPr>
        <w:t>]</w:t>
      </w:r>
      <w:r w:rsidRPr="00F97085">
        <w:rPr>
          <w:rFonts w:asciiTheme="minorHAnsi" w:hAnsiTheme="minorHAnsi" w:cstheme="minorHAnsi"/>
          <w:color w:val="auto"/>
          <w:sz w:val="22"/>
          <w:szCs w:val="22"/>
          <w:lang w:val="en-US"/>
        </w:rPr>
        <w:t xml:space="preserve"> </w:t>
      </w:r>
    </w:p>
    <w:p w14:paraId="07A33383" w14:textId="77777777" w:rsidR="001B2C44" w:rsidRPr="00F97085" w:rsidRDefault="001B2C44" w:rsidP="00F06C0A">
      <w:pPr>
        <w:pStyle w:val="Default"/>
        <w:ind w:left="3540"/>
        <w:jc w:val="both"/>
        <w:rPr>
          <w:rFonts w:asciiTheme="minorHAnsi" w:hAnsiTheme="minorHAnsi" w:cstheme="minorHAnsi"/>
          <w:b/>
          <w:bCs/>
          <w:color w:val="auto"/>
          <w:sz w:val="22"/>
          <w:szCs w:val="22"/>
          <w:lang w:val="en-US"/>
        </w:rPr>
      </w:pPr>
    </w:p>
    <w:p w14:paraId="667D00A3" w14:textId="77777777" w:rsidR="00AC478E" w:rsidRPr="00F97085" w:rsidRDefault="00AC478E" w:rsidP="00F06C0A">
      <w:pPr>
        <w:pStyle w:val="Default"/>
        <w:numPr>
          <w:ilvl w:val="0"/>
          <w:numId w:val="16"/>
        </w:numPr>
        <w:jc w:val="both"/>
        <w:rPr>
          <w:rFonts w:asciiTheme="minorHAnsi" w:hAnsiTheme="minorHAnsi" w:cstheme="minorHAnsi"/>
          <w:b/>
          <w:color w:val="auto"/>
          <w:sz w:val="22"/>
          <w:szCs w:val="22"/>
          <w:lang w:val="en-US"/>
        </w:rPr>
      </w:pPr>
      <w:r w:rsidRPr="00F97085">
        <w:rPr>
          <w:rFonts w:asciiTheme="minorHAnsi" w:hAnsiTheme="minorHAnsi" w:cstheme="minorHAnsi"/>
          <w:b/>
          <w:color w:val="auto"/>
          <w:sz w:val="22"/>
          <w:szCs w:val="22"/>
          <w:lang w:val="en-US"/>
        </w:rPr>
        <w:t>Obligations of the Receiving Party</w:t>
      </w:r>
    </w:p>
    <w:p w14:paraId="6E934DA9" w14:textId="01E44FF8" w:rsidR="009B3072" w:rsidRPr="00F97085" w:rsidRDefault="0020372E" w:rsidP="00F06C0A">
      <w:pPr>
        <w:pStyle w:val="Default"/>
        <w:numPr>
          <w:ilvl w:val="1"/>
          <w:numId w:val="16"/>
        </w:numPr>
        <w:jc w:val="both"/>
        <w:rPr>
          <w:rFonts w:asciiTheme="minorHAnsi" w:hAnsiTheme="minorHAnsi" w:cstheme="minorHAnsi"/>
          <w:color w:val="auto"/>
          <w:sz w:val="22"/>
          <w:szCs w:val="22"/>
          <w:lang w:val="en-US"/>
        </w:rPr>
      </w:pPr>
      <w:r w:rsidRPr="00F97085">
        <w:rPr>
          <w:rFonts w:asciiTheme="minorHAnsi" w:hAnsiTheme="minorHAnsi" w:cstheme="minorHAnsi"/>
          <w:color w:val="auto"/>
          <w:sz w:val="22"/>
          <w:szCs w:val="22"/>
          <w:lang w:val="en-US"/>
        </w:rPr>
        <w:t xml:space="preserve">The Receiving Party </w:t>
      </w:r>
      <w:r w:rsidR="009B3072" w:rsidRPr="00F97085">
        <w:rPr>
          <w:rFonts w:asciiTheme="minorHAnsi" w:hAnsiTheme="minorHAnsi" w:cstheme="minorHAnsi"/>
          <w:sz w:val="22"/>
          <w:szCs w:val="22"/>
          <w:lang w:val="en-US"/>
        </w:rPr>
        <w:t xml:space="preserve">understands that IOM is bound by a duty of confidentiality in relation to the personal data it receives from data subjects or collected on behalf of IOM. The Receiving Party </w:t>
      </w:r>
      <w:r w:rsidRPr="00F97085">
        <w:rPr>
          <w:rFonts w:asciiTheme="minorHAnsi" w:hAnsiTheme="minorHAnsi" w:cstheme="minorHAnsi"/>
          <w:sz w:val="22"/>
          <w:szCs w:val="22"/>
          <w:lang w:val="en-US"/>
        </w:rPr>
        <w:t xml:space="preserve">shall take all reasonable and necessary precautions to preserve the confidentiality of </w:t>
      </w:r>
      <w:r w:rsidR="00351406" w:rsidRPr="00F97085">
        <w:rPr>
          <w:rFonts w:asciiTheme="minorHAnsi" w:hAnsiTheme="minorHAnsi" w:cstheme="minorHAnsi"/>
          <w:sz w:val="22"/>
          <w:szCs w:val="22"/>
          <w:lang w:val="en-US"/>
        </w:rPr>
        <w:t xml:space="preserve">the selected </w:t>
      </w:r>
      <w:r w:rsidRPr="00F97085">
        <w:rPr>
          <w:rFonts w:asciiTheme="minorHAnsi" w:hAnsiTheme="minorHAnsi" w:cstheme="minorHAnsi"/>
          <w:sz w:val="22"/>
          <w:szCs w:val="22"/>
          <w:lang w:val="en-US"/>
        </w:rPr>
        <w:t xml:space="preserve">personal data and the anonymity of data subjects. </w:t>
      </w:r>
    </w:p>
    <w:p w14:paraId="792055B0" w14:textId="7D4B40BD" w:rsidR="00066D94" w:rsidRPr="00F97085" w:rsidRDefault="009B3072" w:rsidP="00F06C0A">
      <w:pPr>
        <w:pStyle w:val="Default"/>
        <w:numPr>
          <w:ilvl w:val="1"/>
          <w:numId w:val="16"/>
        </w:numPr>
        <w:jc w:val="both"/>
        <w:rPr>
          <w:rFonts w:asciiTheme="minorHAnsi" w:hAnsiTheme="minorHAnsi" w:cstheme="minorHAnsi"/>
          <w:color w:val="auto"/>
          <w:sz w:val="22"/>
          <w:szCs w:val="22"/>
          <w:lang w:val="en-US"/>
        </w:rPr>
      </w:pPr>
      <w:r w:rsidRPr="00F97085">
        <w:rPr>
          <w:rFonts w:asciiTheme="minorHAnsi" w:hAnsiTheme="minorHAnsi" w:cstheme="minorHAnsi"/>
          <w:sz w:val="22"/>
          <w:szCs w:val="22"/>
          <w:lang w:val="en-US"/>
        </w:rPr>
        <w:t>The Receiving Party shall comply with the IOM Data Protection Principles</w:t>
      </w:r>
      <w:r w:rsidR="001635F7">
        <w:rPr>
          <w:rFonts w:asciiTheme="minorHAnsi" w:hAnsiTheme="minorHAnsi" w:cstheme="minorHAnsi"/>
          <w:sz w:val="22"/>
          <w:szCs w:val="22"/>
          <w:lang w:val="en-US"/>
        </w:rPr>
        <w:t xml:space="preserve"> (Annex</w:t>
      </w:r>
      <w:r w:rsidR="00736873">
        <w:rPr>
          <w:rFonts w:asciiTheme="minorHAnsi" w:hAnsiTheme="minorHAnsi" w:cstheme="minorHAnsi"/>
          <w:sz w:val="22"/>
          <w:szCs w:val="22"/>
          <w:lang w:val="en-US"/>
        </w:rPr>
        <w:t xml:space="preserve"> I</w:t>
      </w:r>
      <w:r w:rsidR="001635F7">
        <w:rPr>
          <w:rFonts w:asciiTheme="minorHAnsi" w:hAnsiTheme="minorHAnsi" w:cstheme="minorHAnsi"/>
          <w:sz w:val="22"/>
          <w:szCs w:val="22"/>
          <w:lang w:val="en-US"/>
        </w:rPr>
        <w:t>)</w:t>
      </w:r>
      <w:r w:rsidRPr="00F97085">
        <w:rPr>
          <w:rFonts w:asciiTheme="minorHAnsi" w:hAnsiTheme="minorHAnsi" w:cstheme="minorHAnsi"/>
          <w:sz w:val="22"/>
          <w:szCs w:val="22"/>
          <w:lang w:val="en-US"/>
        </w:rPr>
        <w:t xml:space="preserve"> </w:t>
      </w:r>
      <w:r w:rsidR="00D14385" w:rsidRPr="00F97085">
        <w:rPr>
          <w:rFonts w:asciiTheme="minorHAnsi" w:hAnsiTheme="minorHAnsi" w:cstheme="minorHAnsi"/>
          <w:sz w:val="22"/>
          <w:szCs w:val="22"/>
          <w:lang w:val="en-US"/>
        </w:rPr>
        <w:t xml:space="preserve">when it processes the selected personal data </w:t>
      </w:r>
      <w:r w:rsidRPr="00F97085">
        <w:rPr>
          <w:rFonts w:asciiTheme="minorHAnsi" w:hAnsiTheme="minorHAnsi" w:cstheme="minorHAnsi"/>
          <w:sz w:val="22"/>
          <w:szCs w:val="22"/>
          <w:lang w:val="en-US"/>
        </w:rPr>
        <w:t>in the performance of this Agreement.</w:t>
      </w:r>
      <w:r w:rsidR="00AC478E" w:rsidRPr="00F97085">
        <w:rPr>
          <w:rFonts w:asciiTheme="minorHAnsi" w:hAnsiTheme="minorHAnsi" w:cstheme="minorHAnsi"/>
          <w:color w:val="auto"/>
          <w:sz w:val="22"/>
          <w:szCs w:val="22"/>
          <w:lang w:val="en-US"/>
        </w:rPr>
        <w:t xml:space="preserve"> </w:t>
      </w:r>
    </w:p>
    <w:p w14:paraId="513610A0" w14:textId="6F83AD94" w:rsidR="00AC478E" w:rsidRPr="00F97085" w:rsidRDefault="00AC478E" w:rsidP="00F06C0A">
      <w:pPr>
        <w:pStyle w:val="Default"/>
        <w:numPr>
          <w:ilvl w:val="1"/>
          <w:numId w:val="16"/>
        </w:numPr>
        <w:jc w:val="both"/>
        <w:rPr>
          <w:rFonts w:asciiTheme="minorHAnsi" w:hAnsiTheme="minorHAnsi" w:cstheme="minorHAnsi"/>
          <w:color w:val="auto"/>
          <w:sz w:val="22"/>
          <w:szCs w:val="22"/>
          <w:lang w:val="en-US"/>
        </w:rPr>
      </w:pPr>
      <w:r w:rsidRPr="00F97085">
        <w:rPr>
          <w:rFonts w:asciiTheme="minorHAnsi" w:hAnsiTheme="minorHAnsi" w:cstheme="minorHAnsi"/>
          <w:color w:val="auto"/>
          <w:sz w:val="22"/>
          <w:szCs w:val="22"/>
          <w:lang w:val="en-US"/>
        </w:rPr>
        <w:lastRenderedPageBreak/>
        <w:t xml:space="preserve">The Receiving Party </w:t>
      </w:r>
      <w:r w:rsidR="0020372E" w:rsidRPr="00F97085">
        <w:rPr>
          <w:rFonts w:asciiTheme="minorHAnsi" w:hAnsiTheme="minorHAnsi" w:cstheme="minorHAnsi"/>
          <w:color w:val="auto"/>
          <w:sz w:val="22"/>
          <w:szCs w:val="22"/>
          <w:lang w:val="en-US"/>
        </w:rPr>
        <w:t xml:space="preserve">warrants that it shall comply with the data protection safeguards outlined in this Agreement, and shall perform its obligations under this Agreement in such a way as to ensure that its data protection obligations </w:t>
      </w:r>
      <w:r w:rsidR="00C90459">
        <w:rPr>
          <w:rFonts w:asciiTheme="minorHAnsi" w:hAnsiTheme="minorHAnsi" w:cstheme="minorHAnsi"/>
          <w:color w:val="auto"/>
          <w:sz w:val="22"/>
          <w:szCs w:val="22"/>
          <w:lang w:val="en-US"/>
        </w:rPr>
        <w:t xml:space="preserve">and the data protection obligations of IOM </w:t>
      </w:r>
      <w:r w:rsidR="0020372E" w:rsidRPr="00F97085">
        <w:rPr>
          <w:rFonts w:asciiTheme="minorHAnsi" w:hAnsiTheme="minorHAnsi" w:cstheme="minorHAnsi"/>
          <w:color w:val="auto"/>
          <w:sz w:val="22"/>
          <w:szCs w:val="22"/>
          <w:lang w:val="en-US"/>
        </w:rPr>
        <w:t xml:space="preserve">to the data subjects are not breached. </w:t>
      </w:r>
      <w:r w:rsidR="00CE7CCE" w:rsidRPr="00F97085">
        <w:rPr>
          <w:rFonts w:asciiTheme="minorHAnsi" w:hAnsiTheme="minorHAnsi" w:cstheme="minorHAnsi"/>
          <w:color w:val="auto"/>
          <w:sz w:val="22"/>
          <w:szCs w:val="22"/>
          <w:lang w:val="en-US"/>
        </w:rPr>
        <w:t>In particular, the</w:t>
      </w:r>
      <w:r w:rsidR="00351406" w:rsidRPr="00F97085">
        <w:rPr>
          <w:rFonts w:asciiTheme="minorHAnsi" w:hAnsiTheme="minorHAnsi" w:cstheme="minorHAnsi"/>
          <w:color w:val="auto"/>
          <w:sz w:val="22"/>
          <w:szCs w:val="22"/>
          <w:lang w:val="en-US"/>
        </w:rPr>
        <w:t xml:space="preserve"> Receiving Party undertakes to</w:t>
      </w:r>
      <w:r w:rsidRPr="00F97085">
        <w:rPr>
          <w:rFonts w:asciiTheme="minorHAnsi" w:hAnsiTheme="minorHAnsi" w:cstheme="minorHAnsi"/>
          <w:color w:val="auto"/>
          <w:sz w:val="22"/>
          <w:szCs w:val="22"/>
          <w:lang w:val="en-US"/>
        </w:rPr>
        <w:t>:</w:t>
      </w:r>
    </w:p>
    <w:p w14:paraId="27729388" w14:textId="0B39065D" w:rsidR="00D14385" w:rsidRPr="00F97085" w:rsidRDefault="00351406"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US"/>
        </w:rPr>
        <w:t>U</w:t>
      </w:r>
      <w:r w:rsidR="00D14385" w:rsidRPr="00F97085">
        <w:rPr>
          <w:rFonts w:asciiTheme="minorHAnsi" w:hAnsiTheme="minorHAnsi" w:cstheme="minorHAnsi"/>
          <w:lang w:val="en-US"/>
        </w:rPr>
        <w:t>se the</w:t>
      </w:r>
      <w:r w:rsidRPr="00F97085">
        <w:rPr>
          <w:rFonts w:asciiTheme="minorHAnsi" w:hAnsiTheme="minorHAnsi" w:cstheme="minorHAnsi"/>
          <w:lang w:val="en-US"/>
        </w:rPr>
        <w:t xml:space="preserve"> selected</w:t>
      </w:r>
      <w:r w:rsidR="00D14385" w:rsidRPr="00F97085">
        <w:rPr>
          <w:rFonts w:asciiTheme="minorHAnsi" w:hAnsiTheme="minorHAnsi" w:cstheme="minorHAnsi"/>
          <w:lang w:val="en-US"/>
        </w:rPr>
        <w:t xml:space="preserve"> personal data it receives from IOM exclusively for the specified purpose of transfer mentioned in Article 3.2.</w:t>
      </w:r>
      <w:r w:rsidR="00FB208C" w:rsidRPr="00F97085">
        <w:rPr>
          <w:rFonts w:asciiTheme="minorHAnsi" w:hAnsiTheme="minorHAnsi" w:cstheme="minorHAnsi"/>
          <w:lang w:val="en-US"/>
        </w:rPr>
        <w:t xml:space="preserve"> The Receiving Party shall make no other use of the selected personal data under the Agreement without IOM’s prior written consent.</w:t>
      </w:r>
    </w:p>
    <w:p w14:paraId="7192A158" w14:textId="34A8A7D4" w:rsidR="00D14385" w:rsidRPr="00F97085" w:rsidRDefault="00351406"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US"/>
        </w:rPr>
        <w:t>I</w:t>
      </w:r>
      <w:r w:rsidR="00D14385" w:rsidRPr="00F97085">
        <w:rPr>
          <w:rFonts w:asciiTheme="minorHAnsi" w:hAnsiTheme="minorHAnsi" w:cstheme="minorHAnsi"/>
          <w:lang w:val="en-US"/>
        </w:rPr>
        <w:t xml:space="preserve">mplement appropriate data security measures to </w:t>
      </w:r>
      <w:r w:rsidR="00D14385" w:rsidRPr="00F97085">
        <w:rPr>
          <w:rFonts w:asciiTheme="minorHAnsi" w:hAnsiTheme="minorHAnsi" w:cstheme="minorHAnsi"/>
          <w:color w:val="000000"/>
          <w:lang w:val="en-US"/>
        </w:rPr>
        <w:t xml:space="preserve">preserve the integrity of the selected personal data and prevent any corruption, </w:t>
      </w:r>
      <w:r w:rsidR="00FB208C" w:rsidRPr="00F97085">
        <w:rPr>
          <w:rFonts w:asciiTheme="minorHAnsi" w:hAnsiTheme="minorHAnsi" w:cstheme="minorHAnsi"/>
          <w:color w:val="000000"/>
          <w:lang w:val="en-US"/>
        </w:rPr>
        <w:t xml:space="preserve">tampering, </w:t>
      </w:r>
      <w:r w:rsidR="00D14385" w:rsidRPr="00F97085">
        <w:rPr>
          <w:rFonts w:asciiTheme="minorHAnsi" w:hAnsiTheme="minorHAnsi" w:cstheme="minorHAnsi"/>
          <w:color w:val="000000"/>
          <w:lang w:val="en-US"/>
        </w:rPr>
        <w:t>loss, damage, unauthorized access and improper disclosure of the same.</w:t>
      </w:r>
    </w:p>
    <w:p w14:paraId="21449E1D" w14:textId="13D08D5B" w:rsidR="00D14385" w:rsidRPr="00F97085" w:rsidRDefault="00351406"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US"/>
        </w:rPr>
        <w:t>M</w:t>
      </w:r>
      <w:r w:rsidR="00D14385" w:rsidRPr="00F97085">
        <w:rPr>
          <w:rFonts w:asciiTheme="minorHAnsi" w:hAnsiTheme="minorHAnsi" w:cstheme="minorHAnsi"/>
          <w:lang w:val="en-US"/>
        </w:rPr>
        <w:t xml:space="preserve">aintain strict standards of confidentiality, employ appropriate access control measures and ensure that all transmissions of </w:t>
      </w:r>
      <w:r w:rsidRPr="00F97085">
        <w:rPr>
          <w:rFonts w:asciiTheme="minorHAnsi" w:hAnsiTheme="minorHAnsi" w:cstheme="minorHAnsi"/>
          <w:lang w:val="en-US"/>
        </w:rPr>
        <w:t xml:space="preserve">the selected </w:t>
      </w:r>
      <w:r w:rsidR="00D14385" w:rsidRPr="00F97085">
        <w:rPr>
          <w:rFonts w:asciiTheme="minorHAnsi" w:hAnsiTheme="minorHAnsi" w:cstheme="minorHAnsi"/>
          <w:lang w:val="en-US"/>
        </w:rPr>
        <w:t>personal data are encrypted.</w:t>
      </w:r>
    </w:p>
    <w:p w14:paraId="60727CCD" w14:textId="38984479" w:rsidR="00D14385" w:rsidRPr="00F97085" w:rsidRDefault="00351406" w:rsidP="00F06C0A">
      <w:pPr>
        <w:numPr>
          <w:ilvl w:val="0"/>
          <w:numId w:val="28"/>
        </w:numPr>
        <w:tabs>
          <w:tab w:val="left" w:pos="8190"/>
          <w:tab w:val="left" w:pos="9090"/>
        </w:tabs>
        <w:spacing w:after="0" w:line="240" w:lineRule="auto"/>
        <w:ind w:right="-18"/>
        <w:jc w:val="both"/>
        <w:rPr>
          <w:rFonts w:asciiTheme="minorHAnsi" w:hAnsiTheme="minorHAnsi" w:cstheme="minorHAnsi"/>
          <w:lang w:val="en-GB"/>
        </w:rPr>
      </w:pPr>
      <w:r w:rsidRPr="00F97085">
        <w:rPr>
          <w:rFonts w:asciiTheme="minorHAnsi" w:hAnsiTheme="minorHAnsi" w:cstheme="minorHAnsi"/>
          <w:lang w:val="en-US"/>
        </w:rPr>
        <w:t>T</w:t>
      </w:r>
      <w:r w:rsidR="00D14385" w:rsidRPr="00F97085">
        <w:rPr>
          <w:rFonts w:asciiTheme="minorHAnsi" w:hAnsiTheme="minorHAnsi" w:cstheme="minorHAnsi"/>
          <w:lang w:val="en-US"/>
        </w:rPr>
        <w:t xml:space="preserve">ake all reasonable steps to limit the access to the selected personal data on a strictly applied “need to know” basis to its authorized employees and agents.  </w:t>
      </w:r>
    </w:p>
    <w:p w14:paraId="232A9C24" w14:textId="61546F98" w:rsidR="00D14385" w:rsidRPr="00F97085" w:rsidRDefault="00AC1EAA"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GB"/>
        </w:rPr>
        <w:t>Take</w:t>
      </w:r>
      <w:r w:rsidR="00D14385" w:rsidRPr="00F97085">
        <w:rPr>
          <w:rFonts w:asciiTheme="minorHAnsi" w:hAnsiTheme="minorHAnsi" w:cstheme="minorHAnsi"/>
          <w:color w:val="000000"/>
          <w:lang w:val="en-US"/>
        </w:rPr>
        <w:t xml:space="preserve"> all reasonable steps to ensure that all its employees, agents and subcontractors abide by the confidentiality obligations under this Agreement.</w:t>
      </w:r>
    </w:p>
    <w:p w14:paraId="34B4D87C" w14:textId="4D57D561" w:rsidR="00D14385" w:rsidRPr="00F97085" w:rsidRDefault="00351406"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US"/>
        </w:rPr>
        <w:t>P</w:t>
      </w:r>
      <w:r w:rsidR="00D14385" w:rsidRPr="00F97085">
        <w:rPr>
          <w:rFonts w:asciiTheme="minorHAnsi" w:hAnsiTheme="minorHAnsi" w:cstheme="minorHAnsi"/>
          <w:lang w:val="en-US"/>
        </w:rPr>
        <w:t xml:space="preserve">rohibit any processing of the </w:t>
      </w:r>
      <w:r w:rsidRPr="00F97085">
        <w:rPr>
          <w:rFonts w:asciiTheme="minorHAnsi" w:hAnsiTheme="minorHAnsi" w:cstheme="minorHAnsi"/>
          <w:lang w:val="en-US"/>
        </w:rPr>
        <w:t xml:space="preserve">selected </w:t>
      </w:r>
      <w:r w:rsidR="00D14385" w:rsidRPr="00F97085">
        <w:rPr>
          <w:rFonts w:asciiTheme="minorHAnsi" w:hAnsiTheme="minorHAnsi" w:cstheme="minorHAnsi"/>
          <w:lang w:val="en-US"/>
        </w:rPr>
        <w:t xml:space="preserve">personal data which is not in accordance with the terms of this Agreement. </w:t>
      </w:r>
    </w:p>
    <w:p w14:paraId="18E1EADC" w14:textId="3F2E0054" w:rsidR="00D14385" w:rsidRPr="00F97085" w:rsidRDefault="00351406"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US"/>
        </w:rPr>
        <w:t>I</w:t>
      </w:r>
      <w:r w:rsidR="00D14385" w:rsidRPr="00F97085">
        <w:rPr>
          <w:rFonts w:asciiTheme="minorHAnsi" w:hAnsiTheme="minorHAnsi" w:cstheme="minorHAnsi"/>
          <w:lang w:val="en-US"/>
        </w:rPr>
        <w:t xml:space="preserve">mmediately update, rectify and/or delete the </w:t>
      </w:r>
      <w:r w:rsidRPr="00F97085">
        <w:rPr>
          <w:rFonts w:asciiTheme="minorHAnsi" w:hAnsiTheme="minorHAnsi" w:cstheme="minorHAnsi"/>
          <w:lang w:val="en-US"/>
        </w:rPr>
        <w:t xml:space="preserve">selected </w:t>
      </w:r>
      <w:r w:rsidR="00D14385" w:rsidRPr="00F97085">
        <w:rPr>
          <w:rFonts w:asciiTheme="minorHAnsi" w:hAnsiTheme="minorHAnsi" w:cstheme="minorHAnsi"/>
          <w:lang w:val="en-US"/>
        </w:rPr>
        <w:t>personal data upon instruction from IOM.</w:t>
      </w:r>
    </w:p>
    <w:p w14:paraId="2DFBBD49" w14:textId="26EC3A5E" w:rsidR="00D14385" w:rsidRPr="00F97085" w:rsidRDefault="00351406"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US"/>
        </w:rPr>
        <w:t>I</w:t>
      </w:r>
      <w:r w:rsidR="00D14385" w:rsidRPr="00F97085">
        <w:rPr>
          <w:rFonts w:asciiTheme="minorHAnsi" w:hAnsiTheme="minorHAnsi" w:cstheme="minorHAnsi"/>
          <w:lang w:val="en-US"/>
        </w:rPr>
        <w:t>nform IOM of any current or future internal regulations, national laws or regulatio</w:t>
      </w:r>
      <w:r w:rsidRPr="00F97085">
        <w:rPr>
          <w:rFonts w:asciiTheme="minorHAnsi" w:hAnsiTheme="minorHAnsi" w:cstheme="minorHAnsi"/>
          <w:lang w:val="en-US"/>
        </w:rPr>
        <w:t>ns which may impact on the IOM Data Protection P</w:t>
      </w:r>
      <w:r w:rsidR="00D14385" w:rsidRPr="00F97085">
        <w:rPr>
          <w:rFonts w:asciiTheme="minorHAnsi" w:hAnsiTheme="minorHAnsi" w:cstheme="minorHAnsi"/>
          <w:lang w:val="en-US"/>
        </w:rPr>
        <w:t>rinciples.</w:t>
      </w:r>
    </w:p>
    <w:p w14:paraId="2D995850" w14:textId="1A0CAFC9" w:rsidR="00D14385" w:rsidRPr="00F97085" w:rsidRDefault="00351406"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US"/>
        </w:rPr>
        <w:t>Not</w:t>
      </w:r>
      <w:r w:rsidR="00D14385" w:rsidRPr="00F97085">
        <w:rPr>
          <w:rFonts w:asciiTheme="minorHAnsi" w:hAnsiTheme="minorHAnsi" w:cstheme="minorHAnsi"/>
          <w:lang w:val="en-US"/>
        </w:rPr>
        <w:t xml:space="preserve"> further process, disclose, publish or transmit the </w:t>
      </w:r>
      <w:r w:rsidRPr="00F97085">
        <w:rPr>
          <w:rFonts w:asciiTheme="minorHAnsi" w:hAnsiTheme="minorHAnsi" w:cstheme="minorHAnsi"/>
          <w:lang w:val="en-US"/>
        </w:rPr>
        <w:t xml:space="preserve">selected </w:t>
      </w:r>
      <w:r w:rsidR="00D14385" w:rsidRPr="00F97085">
        <w:rPr>
          <w:rFonts w:asciiTheme="minorHAnsi" w:hAnsiTheme="minorHAnsi" w:cstheme="minorHAnsi"/>
          <w:lang w:val="en-US"/>
        </w:rPr>
        <w:t xml:space="preserve">personal data to any third party, without the prior written permission of IOM. </w:t>
      </w:r>
    </w:p>
    <w:p w14:paraId="6EDDB0C7" w14:textId="027992E3" w:rsidR="00D14385" w:rsidRPr="00F97085" w:rsidRDefault="00351406"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US"/>
        </w:rPr>
        <w:t>R</w:t>
      </w:r>
      <w:r w:rsidR="00D14385" w:rsidRPr="00F97085">
        <w:rPr>
          <w:rFonts w:asciiTheme="minorHAnsi" w:hAnsiTheme="minorHAnsi" w:cstheme="minorHAnsi"/>
          <w:lang w:val="en-US"/>
        </w:rPr>
        <w:t xml:space="preserve">etain the </w:t>
      </w:r>
      <w:r w:rsidRPr="00F97085">
        <w:rPr>
          <w:rFonts w:asciiTheme="minorHAnsi" w:hAnsiTheme="minorHAnsi" w:cstheme="minorHAnsi"/>
          <w:lang w:val="en-US"/>
        </w:rPr>
        <w:t xml:space="preserve">selected </w:t>
      </w:r>
      <w:r w:rsidR="00D14385" w:rsidRPr="00F97085">
        <w:rPr>
          <w:rFonts w:asciiTheme="minorHAnsi" w:hAnsiTheme="minorHAnsi" w:cstheme="minorHAnsi"/>
          <w:lang w:val="en-US"/>
        </w:rPr>
        <w:t xml:space="preserve">personal data only to the extent, and in such a manner, that is necessary to fulfill the specified purpose(s) of transfer. </w:t>
      </w:r>
    </w:p>
    <w:p w14:paraId="5A834332" w14:textId="018E5C4B" w:rsidR="00D14385" w:rsidRPr="00F97085" w:rsidRDefault="00E059F2"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US"/>
        </w:rPr>
        <w:t>I</w:t>
      </w:r>
      <w:r w:rsidR="00D14385" w:rsidRPr="00F97085">
        <w:rPr>
          <w:rFonts w:asciiTheme="minorHAnsi" w:hAnsiTheme="minorHAnsi" w:cstheme="minorHAnsi"/>
          <w:lang w:val="en-US"/>
        </w:rPr>
        <w:t>mmediately notify IOM in case any data subject contacts the Receiving Party to request access, modification, deletion or any other type of processing of his/her personal data.</w:t>
      </w:r>
    </w:p>
    <w:p w14:paraId="0A692870" w14:textId="32A94628" w:rsidR="00E059F2" w:rsidRPr="00F97085" w:rsidRDefault="00E059F2"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US"/>
        </w:rPr>
        <w:lastRenderedPageBreak/>
        <w:t xml:space="preserve">Immediately transmit to IOM any request by a third entity, including governmental authority, to share the selected personal data.  </w:t>
      </w:r>
    </w:p>
    <w:p w14:paraId="78B5CC99" w14:textId="740A27B5" w:rsidR="00D14385" w:rsidRPr="00F97085" w:rsidRDefault="00E059F2"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US"/>
        </w:rPr>
        <w:t>P</w:t>
      </w:r>
      <w:r w:rsidR="00D14385" w:rsidRPr="00F97085">
        <w:rPr>
          <w:rFonts w:asciiTheme="minorHAnsi" w:hAnsiTheme="minorHAnsi" w:cstheme="minorHAnsi"/>
          <w:lang w:val="en-US"/>
        </w:rPr>
        <w:t xml:space="preserve">rovide updates to IOM with any changes recorded in the selected personal data every month or anytime it received such a request from IOM. </w:t>
      </w:r>
    </w:p>
    <w:p w14:paraId="44A24DE1" w14:textId="0DEF01F2" w:rsidR="00E059F2" w:rsidRPr="00F97085" w:rsidRDefault="00E059F2"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US"/>
        </w:rPr>
        <w:t xml:space="preserve">Immediately notify IOM </w:t>
      </w:r>
      <w:r w:rsidR="00FB208C" w:rsidRPr="00F97085">
        <w:rPr>
          <w:rFonts w:asciiTheme="minorHAnsi" w:hAnsiTheme="minorHAnsi" w:cstheme="minorHAnsi"/>
          <w:lang w:val="en-US"/>
        </w:rPr>
        <w:t xml:space="preserve">in writing </w:t>
      </w:r>
      <w:r w:rsidRPr="00F97085">
        <w:rPr>
          <w:rFonts w:asciiTheme="minorHAnsi" w:hAnsiTheme="minorHAnsi" w:cstheme="minorHAnsi"/>
          <w:lang w:val="en-US"/>
        </w:rPr>
        <w:t xml:space="preserve">upon becoming aware of any data breach, in particular if the data breach is likely to result in personal injury or </w:t>
      </w:r>
      <w:r w:rsidR="0030668A" w:rsidRPr="00F97085">
        <w:rPr>
          <w:rFonts w:asciiTheme="minorHAnsi" w:hAnsiTheme="minorHAnsi" w:cstheme="minorHAnsi"/>
          <w:lang w:val="en-US"/>
        </w:rPr>
        <w:t xml:space="preserve">harm </w:t>
      </w:r>
      <w:r w:rsidRPr="00F97085">
        <w:rPr>
          <w:rFonts w:asciiTheme="minorHAnsi" w:hAnsiTheme="minorHAnsi" w:cstheme="minorHAnsi"/>
          <w:lang w:val="en-US"/>
        </w:rPr>
        <w:t xml:space="preserve">to the data subjects. </w:t>
      </w:r>
    </w:p>
    <w:p w14:paraId="25B5DE00" w14:textId="6169D8A2" w:rsidR="00FB208C" w:rsidRPr="00F97085" w:rsidRDefault="00FB208C" w:rsidP="00F06C0A">
      <w:pPr>
        <w:numPr>
          <w:ilvl w:val="0"/>
          <w:numId w:val="28"/>
        </w:numPr>
        <w:tabs>
          <w:tab w:val="left" w:pos="8190"/>
          <w:tab w:val="left" w:pos="9090"/>
        </w:tabs>
        <w:spacing w:after="0" w:line="240" w:lineRule="auto"/>
        <w:ind w:right="-18"/>
        <w:jc w:val="both"/>
        <w:rPr>
          <w:rFonts w:asciiTheme="minorHAnsi" w:hAnsiTheme="minorHAnsi" w:cstheme="minorHAnsi"/>
          <w:lang w:val="en-US"/>
        </w:rPr>
      </w:pPr>
      <w:r w:rsidRPr="00F97085">
        <w:rPr>
          <w:rFonts w:asciiTheme="minorHAnsi" w:hAnsiTheme="minorHAnsi" w:cstheme="minorHAnsi"/>
          <w:lang w:val="en-US"/>
        </w:rPr>
        <w:t>Include confidentiality notice on each copy reproduced, in whole or in part, but only to the extent reasonable necessary for the purpose.</w:t>
      </w:r>
    </w:p>
    <w:p w14:paraId="47A81FD8" w14:textId="33F8A53D" w:rsidR="00066D94" w:rsidRPr="00F97085" w:rsidRDefault="00351406" w:rsidP="00F06C0A">
      <w:pPr>
        <w:pStyle w:val="ListParagraph"/>
        <w:numPr>
          <w:ilvl w:val="1"/>
          <w:numId w:val="16"/>
        </w:numPr>
        <w:spacing w:after="0" w:line="240" w:lineRule="auto"/>
        <w:jc w:val="both"/>
        <w:rPr>
          <w:rFonts w:asciiTheme="minorHAnsi" w:hAnsiTheme="minorHAnsi" w:cstheme="minorHAnsi"/>
          <w:lang w:val="en-GB"/>
        </w:rPr>
      </w:pPr>
      <w:r w:rsidRPr="00F97085">
        <w:rPr>
          <w:rFonts w:asciiTheme="minorHAnsi" w:hAnsiTheme="minorHAnsi" w:cstheme="minorHAnsi"/>
          <w:lang w:val="en-US"/>
        </w:rPr>
        <w:t xml:space="preserve">The Receiving Party </w:t>
      </w:r>
      <w:r w:rsidR="00066D94" w:rsidRPr="00F97085">
        <w:rPr>
          <w:rFonts w:asciiTheme="minorHAnsi" w:hAnsiTheme="minorHAnsi" w:cstheme="minorHAnsi"/>
          <w:lang w:val="en-US"/>
        </w:rPr>
        <w:t xml:space="preserve">further warrants that: </w:t>
      </w:r>
    </w:p>
    <w:p w14:paraId="314D93B9" w14:textId="49B44487" w:rsidR="00066D94" w:rsidRPr="00F97085" w:rsidRDefault="00066D94" w:rsidP="00F06C0A">
      <w:pPr>
        <w:pStyle w:val="BodyText"/>
        <w:numPr>
          <w:ilvl w:val="0"/>
          <w:numId w:val="29"/>
        </w:numPr>
        <w:tabs>
          <w:tab w:val="num" w:pos="1260"/>
        </w:tabs>
        <w:spacing w:after="0"/>
        <w:jc w:val="both"/>
        <w:rPr>
          <w:rFonts w:asciiTheme="minorHAnsi" w:hAnsiTheme="minorHAnsi" w:cstheme="minorHAnsi"/>
          <w:sz w:val="22"/>
          <w:szCs w:val="22"/>
          <w:lang w:val="en-GB"/>
        </w:rPr>
      </w:pPr>
      <w:r w:rsidRPr="00F97085">
        <w:rPr>
          <w:rFonts w:asciiTheme="minorHAnsi" w:hAnsiTheme="minorHAnsi" w:cstheme="minorHAnsi"/>
          <w:sz w:val="22"/>
          <w:szCs w:val="22"/>
          <w:lang w:val="en-GB"/>
        </w:rPr>
        <w:t>It is an organization financially sound and duly licensed, with adequate human resources, equipment, competence, expertise and skills necessary to comply fully and satisfactorily, with the obligations stated in this Agreement;</w:t>
      </w:r>
    </w:p>
    <w:p w14:paraId="7B2AB379" w14:textId="78495BA4" w:rsidR="00066D94" w:rsidRPr="00F97085" w:rsidRDefault="00066D94" w:rsidP="00F06C0A">
      <w:pPr>
        <w:pStyle w:val="BodyText"/>
        <w:numPr>
          <w:ilvl w:val="0"/>
          <w:numId w:val="29"/>
        </w:numPr>
        <w:tabs>
          <w:tab w:val="num" w:pos="1260"/>
        </w:tabs>
        <w:spacing w:after="0"/>
        <w:jc w:val="both"/>
        <w:rPr>
          <w:rFonts w:asciiTheme="minorHAnsi" w:hAnsiTheme="minorHAnsi" w:cstheme="minorHAnsi"/>
          <w:sz w:val="22"/>
          <w:szCs w:val="22"/>
          <w:lang w:val="en-GB"/>
        </w:rPr>
      </w:pPr>
      <w:r w:rsidRPr="00F97085">
        <w:rPr>
          <w:rFonts w:asciiTheme="minorHAnsi" w:hAnsiTheme="minorHAnsi" w:cstheme="minorHAnsi"/>
          <w:sz w:val="22"/>
          <w:szCs w:val="22"/>
          <w:lang w:val="en-GB"/>
        </w:rPr>
        <w:t>It shall comply with all applicable laws, ordinances, rules and regulations when performing its obligations under this Agreement;</w:t>
      </w:r>
    </w:p>
    <w:p w14:paraId="303422B8" w14:textId="34C62149" w:rsidR="00066D94" w:rsidRPr="00F97085" w:rsidRDefault="00066D94" w:rsidP="00F06C0A">
      <w:pPr>
        <w:pStyle w:val="BodyText"/>
        <w:numPr>
          <w:ilvl w:val="0"/>
          <w:numId w:val="29"/>
        </w:numPr>
        <w:tabs>
          <w:tab w:val="num" w:pos="1260"/>
        </w:tabs>
        <w:spacing w:after="0"/>
        <w:jc w:val="both"/>
        <w:rPr>
          <w:rFonts w:asciiTheme="minorHAnsi" w:hAnsiTheme="minorHAnsi" w:cstheme="minorHAnsi"/>
          <w:sz w:val="22"/>
          <w:szCs w:val="22"/>
          <w:lang w:val="en-GB"/>
        </w:rPr>
      </w:pPr>
      <w:r w:rsidRPr="00F97085">
        <w:rPr>
          <w:rFonts w:asciiTheme="minorHAnsi" w:hAnsiTheme="minorHAnsi" w:cstheme="minorHAnsi"/>
          <w:sz w:val="22"/>
          <w:szCs w:val="22"/>
          <w:lang w:val="en-GB"/>
        </w:rPr>
        <w:t xml:space="preserve">In all circumstances it shall act in the best interests of IOM; </w:t>
      </w:r>
      <w:r w:rsidR="00BA49FA" w:rsidRPr="00F97085">
        <w:rPr>
          <w:rFonts w:asciiTheme="minorHAnsi" w:hAnsiTheme="minorHAnsi" w:cstheme="minorHAnsi"/>
          <w:sz w:val="22"/>
          <w:szCs w:val="22"/>
          <w:lang w:val="en-GB"/>
        </w:rPr>
        <w:t>and</w:t>
      </w:r>
    </w:p>
    <w:p w14:paraId="32C889DB" w14:textId="4C553CD7" w:rsidR="00066D94" w:rsidRPr="00F97085" w:rsidRDefault="00066D94" w:rsidP="00F06C0A">
      <w:pPr>
        <w:pStyle w:val="BodyText"/>
        <w:numPr>
          <w:ilvl w:val="0"/>
          <w:numId w:val="29"/>
        </w:numPr>
        <w:tabs>
          <w:tab w:val="num" w:pos="1260"/>
        </w:tabs>
        <w:spacing w:after="0"/>
        <w:jc w:val="both"/>
        <w:rPr>
          <w:rFonts w:asciiTheme="minorHAnsi" w:hAnsiTheme="minorHAnsi" w:cstheme="minorHAnsi"/>
          <w:sz w:val="22"/>
          <w:szCs w:val="22"/>
          <w:lang w:val="en-GB"/>
        </w:rPr>
      </w:pPr>
      <w:r w:rsidRPr="00F97085">
        <w:rPr>
          <w:rFonts w:asciiTheme="minorHAnsi" w:hAnsiTheme="minorHAnsi" w:cstheme="minorHAnsi"/>
          <w:sz w:val="22"/>
          <w:szCs w:val="22"/>
          <w:lang w:val="en-GB"/>
        </w:rPr>
        <w:t>It shall abide by the highest ethical standards in the performance of this Agreement, which includes not engaging in any discriminatory or exploitative practices or practices inconsistent with the rights set forth in the Convention on the Rights of the Child</w:t>
      </w:r>
      <w:r w:rsidR="00BA49FA" w:rsidRPr="00F97085">
        <w:rPr>
          <w:rFonts w:asciiTheme="minorHAnsi" w:hAnsiTheme="minorHAnsi" w:cstheme="minorHAnsi"/>
          <w:sz w:val="22"/>
          <w:szCs w:val="22"/>
          <w:lang w:val="en-GB"/>
        </w:rPr>
        <w:t>.</w:t>
      </w:r>
    </w:p>
    <w:p w14:paraId="0BE987C3" w14:textId="6A9240D9" w:rsidR="00351406" w:rsidRPr="00F97085" w:rsidRDefault="00066D94" w:rsidP="00F06C0A">
      <w:pPr>
        <w:pStyle w:val="ListParagraph"/>
        <w:numPr>
          <w:ilvl w:val="1"/>
          <w:numId w:val="16"/>
        </w:numPr>
        <w:spacing w:after="0" w:line="240" w:lineRule="auto"/>
        <w:jc w:val="both"/>
        <w:rPr>
          <w:rFonts w:asciiTheme="minorHAnsi" w:hAnsiTheme="minorHAnsi" w:cstheme="minorHAnsi"/>
          <w:lang w:val="en-GB"/>
        </w:rPr>
      </w:pPr>
      <w:r w:rsidRPr="00F97085">
        <w:rPr>
          <w:rFonts w:asciiTheme="minorHAnsi" w:hAnsiTheme="minorHAnsi" w:cstheme="minorHAnsi"/>
          <w:lang w:val="en-GB"/>
        </w:rPr>
        <w:t xml:space="preserve">The Receiving Party </w:t>
      </w:r>
      <w:r w:rsidR="00351406" w:rsidRPr="00F97085">
        <w:rPr>
          <w:rFonts w:asciiTheme="minorHAnsi" w:hAnsiTheme="minorHAnsi" w:cstheme="minorHAnsi"/>
          <w:lang w:val="en-US"/>
        </w:rPr>
        <w:t xml:space="preserve">shall:  </w:t>
      </w:r>
    </w:p>
    <w:p w14:paraId="3D95F678" w14:textId="2D513274" w:rsidR="00351406" w:rsidRPr="00F97085" w:rsidRDefault="00351406" w:rsidP="00F06C0A">
      <w:pPr>
        <w:pStyle w:val="ListParagraph"/>
        <w:numPr>
          <w:ilvl w:val="0"/>
          <w:numId w:val="26"/>
        </w:numPr>
        <w:spacing w:after="0" w:line="240" w:lineRule="auto"/>
        <w:jc w:val="both"/>
        <w:rPr>
          <w:rFonts w:asciiTheme="minorHAnsi" w:hAnsiTheme="minorHAnsi" w:cstheme="minorHAnsi"/>
          <w:lang w:val="en-GB"/>
        </w:rPr>
      </w:pPr>
      <w:r w:rsidRPr="00F97085">
        <w:rPr>
          <w:rFonts w:asciiTheme="minorHAnsi" w:hAnsiTheme="minorHAnsi" w:cstheme="minorHAnsi"/>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14:paraId="3D1D3229" w14:textId="77777777" w:rsidR="00351406" w:rsidRPr="00F97085" w:rsidRDefault="00351406" w:rsidP="00F06C0A">
      <w:pPr>
        <w:numPr>
          <w:ilvl w:val="1"/>
          <w:numId w:val="26"/>
        </w:numPr>
        <w:spacing w:after="0" w:line="240" w:lineRule="auto"/>
        <w:jc w:val="both"/>
        <w:rPr>
          <w:rFonts w:asciiTheme="minorHAnsi" w:hAnsiTheme="minorHAnsi" w:cstheme="minorHAnsi"/>
          <w:lang w:val="en-GB"/>
        </w:rPr>
      </w:pPr>
      <w:r w:rsidRPr="00F97085">
        <w:rPr>
          <w:rFonts w:asciiTheme="minorHAnsi" w:hAnsiTheme="minorHAnsi" w:cstheme="minorHAnsi"/>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F97085">
        <w:rPr>
          <w:rFonts w:asciiTheme="minorHAnsi" w:hAnsiTheme="minorHAnsi" w:cstheme="minorHAnsi"/>
          <w:lang w:val="en-US"/>
        </w:rPr>
        <w:t>physical intrusion of a sexual nature whether by force or under unequal or coercive conditions</w:t>
      </w:r>
      <w:r w:rsidRPr="00F97085">
        <w:rPr>
          <w:rFonts w:asciiTheme="minorHAnsi" w:hAnsiTheme="minorHAnsi" w:cstheme="minorHAnsi"/>
          <w:lang w:val="en-GB"/>
        </w:rPr>
        <w:t xml:space="preserve">.  </w:t>
      </w:r>
    </w:p>
    <w:p w14:paraId="241A1D32" w14:textId="77777777" w:rsidR="00351406" w:rsidRPr="00F97085" w:rsidRDefault="00351406" w:rsidP="00F06C0A">
      <w:pPr>
        <w:numPr>
          <w:ilvl w:val="1"/>
          <w:numId w:val="26"/>
        </w:numPr>
        <w:spacing w:after="0" w:line="240" w:lineRule="auto"/>
        <w:jc w:val="both"/>
        <w:rPr>
          <w:rFonts w:asciiTheme="minorHAnsi" w:hAnsiTheme="minorHAnsi" w:cstheme="minorHAnsi"/>
          <w:lang w:val="en-GB"/>
        </w:rPr>
      </w:pPr>
      <w:r w:rsidRPr="00F97085">
        <w:rPr>
          <w:rFonts w:asciiTheme="minorHAnsi" w:hAnsiTheme="minorHAnsi" w:cstheme="minorHAnsi"/>
          <w:lang w:val="en-GB"/>
        </w:rPr>
        <w:lastRenderedPageBreak/>
        <w:t xml:space="preserve">Engaging in sexual activity with a person under the age of 18 (“child”), except if the child is legally married to the concerned employee or other personnel and is over the age of majority or consent both in the child’s country of citizenship and in the country of citizenship of the concerned employee or other personnel. </w:t>
      </w:r>
    </w:p>
    <w:p w14:paraId="18DED9E3" w14:textId="1CCA8227" w:rsidR="00351406" w:rsidRPr="00F97085" w:rsidRDefault="00351406" w:rsidP="00F06C0A">
      <w:pPr>
        <w:pStyle w:val="ListParagraph"/>
        <w:numPr>
          <w:ilvl w:val="0"/>
          <w:numId w:val="26"/>
        </w:numPr>
        <w:spacing w:after="0" w:line="240" w:lineRule="auto"/>
        <w:jc w:val="both"/>
        <w:rPr>
          <w:rFonts w:asciiTheme="minorHAnsi" w:hAnsiTheme="minorHAnsi" w:cstheme="minorHAnsi"/>
          <w:lang w:val="en-GB"/>
        </w:rPr>
      </w:pPr>
      <w:r w:rsidRPr="00F97085">
        <w:rPr>
          <w:rFonts w:asciiTheme="minorHAnsi" w:hAnsiTheme="minorHAnsi" w:cstheme="minorHAnsi"/>
          <w:lang w:val="en-GB"/>
        </w:rPr>
        <w:t xml:space="preserve">Strongly discourage its employees or other personnel having sexual relationships with IOM beneficiaries. </w:t>
      </w:r>
    </w:p>
    <w:p w14:paraId="3859A152" w14:textId="77777777" w:rsidR="00351406" w:rsidRPr="00F97085" w:rsidRDefault="00351406" w:rsidP="00F06C0A">
      <w:pPr>
        <w:numPr>
          <w:ilvl w:val="0"/>
          <w:numId w:val="26"/>
        </w:numPr>
        <w:spacing w:after="0" w:line="240" w:lineRule="auto"/>
        <w:jc w:val="both"/>
        <w:rPr>
          <w:rFonts w:asciiTheme="minorHAnsi" w:hAnsiTheme="minorHAnsi" w:cstheme="minorHAnsi"/>
          <w:lang w:val="en-GB"/>
        </w:rPr>
      </w:pPr>
      <w:r w:rsidRPr="00F97085">
        <w:rPr>
          <w:rFonts w:asciiTheme="minorHAnsi" w:hAnsiTheme="minorHAnsi" w:cstheme="minorHAnsi"/>
          <w:lang w:val="en-GB"/>
        </w:rPr>
        <w:t>Report timely to IOM any allegations or suspicions of SEA, and investigate and take appropriate corrective measures, including imposing disciplinary measures on the person who has committed SEA.</w:t>
      </w:r>
    </w:p>
    <w:p w14:paraId="618EA80B" w14:textId="77777777" w:rsidR="00351406" w:rsidRPr="00F97085" w:rsidRDefault="00351406" w:rsidP="00F06C0A">
      <w:pPr>
        <w:numPr>
          <w:ilvl w:val="0"/>
          <w:numId w:val="26"/>
        </w:numPr>
        <w:spacing w:after="0" w:line="240" w:lineRule="auto"/>
        <w:jc w:val="both"/>
        <w:rPr>
          <w:rFonts w:asciiTheme="minorHAnsi" w:hAnsiTheme="minorHAnsi" w:cstheme="minorHAnsi"/>
          <w:lang w:val="en-GB"/>
        </w:rPr>
      </w:pPr>
      <w:r w:rsidRPr="00F97085">
        <w:rPr>
          <w:rFonts w:asciiTheme="minorHAnsi" w:hAnsiTheme="minorHAnsi" w:cstheme="minorHAnsi"/>
          <w:lang w:val="en-GB"/>
        </w:rPr>
        <w:t xml:space="preserve">Ensure that the SEA provisions are included in all subcontracts.   </w:t>
      </w:r>
    </w:p>
    <w:p w14:paraId="5D0E18BD" w14:textId="030BEA46" w:rsidR="00AC1EAA" w:rsidRDefault="00351406" w:rsidP="00F06C0A">
      <w:pPr>
        <w:pStyle w:val="BodyText"/>
        <w:numPr>
          <w:ilvl w:val="0"/>
          <w:numId w:val="26"/>
        </w:numPr>
        <w:spacing w:after="0"/>
        <w:jc w:val="both"/>
        <w:rPr>
          <w:rFonts w:asciiTheme="minorHAnsi" w:hAnsiTheme="minorHAnsi" w:cstheme="minorHAnsi"/>
          <w:sz w:val="22"/>
          <w:szCs w:val="22"/>
          <w:lang w:val="en-GB"/>
        </w:rPr>
      </w:pPr>
      <w:r w:rsidRPr="00F97085">
        <w:rPr>
          <w:rFonts w:asciiTheme="minorHAnsi" w:hAnsiTheme="minorHAnsi" w:cstheme="minorHAnsi"/>
          <w:sz w:val="22"/>
          <w:szCs w:val="22"/>
          <w:lang w:val="en-GB"/>
        </w:rPr>
        <w:t xml:space="preserve">Adhere to above commitments at all times. Failure to </w:t>
      </w:r>
      <w:r w:rsidRPr="00F97085">
        <w:rPr>
          <w:rFonts w:asciiTheme="minorHAnsi" w:hAnsiTheme="minorHAnsi" w:cstheme="minorHAnsi"/>
          <w:sz w:val="22"/>
          <w:szCs w:val="22"/>
        </w:rPr>
        <w:t xml:space="preserve">comply with (a)-(d) </w:t>
      </w:r>
      <w:r w:rsidRPr="00F97085">
        <w:rPr>
          <w:rFonts w:asciiTheme="minorHAnsi" w:hAnsiTheme="minorHAnsi" w:cstheme="minorHAnsi"/>
          <w:sz w:val="22"/>
          <w:szCs w:val="22"/>
          <w:lang w:val="en-GB"/>
        </w:rPr>
        <w:t>shall constitute grounds for immediate termination of this Agreement.</w:t>
      </w:r>
    </w:p>
    <w:p w14:paraId="484DD572" w14:textId="77777777" w:rsidR="00F97085" w:rsidRPr="00F97085" w:rsidRDefault="00F97085" w:rsidP="00F06C0A">
      <w:pPr>
        <w:pStyle w:val="BodyText"/>
        <w:spacing w:after="0"/>
        <w:ind w:left="1080"/>
        <w:jc w:val="both"/>
        <w:rPr>
          <w:rFonts w:asciiTheme="minorHAnsi" w:hAnsiTheme="minorHAnsi" w:cstheme="minorHAnsi"/>
          <w:sz w:val="22"/>
          <w:szCs w:val="22"/>
          <w:lang w:val="en-GB"/>
        </w:rPr>
      </w:pPr>
    </w:p>
    <w:p w14:paraId="77E4D3A5" w14:textId="563226FA" w:rsidR="0020372E" w:rsidRPr="00F97085" w:rsidRDefault="0020372E" w:rsidP="00F06C0A">
      <w:pPr>
        <w:pStyle w:val="BodyText"/>
        <w:numPr>
          <w:ilvl w:val="0"/>
          <w:numId w:val="16"/>
        </w:numPr>
        <w:tabs>
          <w:tab w:val="left" w:pos="360"/>
        </w:tabs>
        <w:spacing w:after="0"/>
        <w:jc w:val="both"/>
        <w:rPr>
          <w:rFonts w:asciiTheme="minorHAnsi" w:hAnsiTheme="minorHAnsi" w:cstheme="minorHAnsi"/>
          <w:b/>
          <w:sz w:val="22"/>
          <w:szCs w:val="22"/>
          <w:lang w:val="en-GB"/>
        </w:rPr>
      </w:pPr>
      <w:r w:rsidRPr="00F97085">
        <w:rPr>
          <w:rFonts w:asciiTheme="minorHAnsi" w:hAnsiTheme="minorHAnsi" w:cstheme="minorHAnsi"/>
          <w:b/>
          <w:sz w:val="22"/>
          <w:szCs w:val="22"/>
          <w:lang w:val="en-GB"/>
        </w:rPr>
        <w:t>Independent Contractor</w:t>
      </w:r>
    </w:p>
    <w:p w14:paraId="0D2A845A" w14:textId="51A5832C" w:rsidR="0020372E" w:rsidRDefault="0020372E" w:rsidP="00F06C0A">
      <w:pPr>
        <w:pStyle w:val="BodyTextIndent2"/>
        <w:spacing w:after="0" w:line="240" w:lineRule="auto"/>
        <w:ind w:left="630"/>
        <w:jc w:val="both"/>
        <w:rPr>
          <w:rFonts w:asciiTheme="minorHAnsi" w:hAnsiTheme="minorHAnsi" w:cstheme="minorHAnsi"/>
          <w:lang w:val="en-GB"/>
        </w:rPr>
      </w:pPr>
      <w:r w:rsidRPr="00F97085">
        <w:rPr>
          <w:rFonts w:asciiTheme="minorHAnsi" w:hAnsiTheme="minorHAnsi" w:cstheme="minorHAnsi"/>
          <w:lang w:val="en-GB"/>
        </w:rPr>
        <w:t xml:space="preserve">The </w:t>
      </w:r>
      <w:r w:rsidR="006E02BD" w:rsidRPr="00F97085">
        <w:rPr>
          <w:rFonts w:asciiTheme="minorHAnsi" w:hAnsiTheme="minorHAnsi" w:cstheme="minorHAnsi"/>
          <w:lang w:val="en-GB"/>
        </w:rPr>
        <w:t>Receiving Party</w:t>
      </w:r>
      <w:r w:rsidRPr="00F97085">
        <w:rPr>
          <w:rFonts w:asciiTheme="minorHAnsi" w:hAnsiTheme="minorHAnsi" w:cstheme="minorHAnsi"/>
          <w:lang w:val="en-GB"/>
        </w:rPr>
        <w:t xml:space="preserve"> shall perform </w:t>
      </w:r>
      <w:r w:rsidR="00351406" w:rsidRPr="00F97085">
        <w:rPr>
          <w:rFonts w:asciiTheme="minorHAnsi" w:hAnsiTheme="minorHAnsi" w:cstheme="minorHAnsi"/>
          <w:lang w:val="en-GB"/>
        </w:rPr>
        <w:t>its obligations</w:t>
      </w:r>
      <w:r w:rsidRPr="00F97085">
        <w:rPr>
          <w:rFonts w:asciiTheme="minorHAnsi" w:hAnsiTheme="minorHAnsi" w:cstheme="minorHAnsi"/>
          <w:lang w:val="en-GB"/>
        </w:rPr>
        <w:t xml:space="preserve"> under this Agreement as an independent contractor and not as an employee, partner, or agent of IOM.</w:t>
      </w:r>
    </w:p>
    <w:p w14:paraId="1C179660" w14:textId="77777777" w:rsidR="00F97085" w:rsidRDefault="00F97085" w:rsidP="00F06C0A">
      <w:pPr>
        <w:pStyle w:val="BodyTextIndent2"/>
        <w:spacing w:after="0" w:line="240" w:lineRule="auto"/>
        <w:ind w:left="630"/>
        <w:jc w:val="both"/>
        <w:rPr>
          <w:rFonts w:asciiTheme="minorHAnsi" w:hAnsiTheme="minorHAnsi" w:cstheme="minorHAnsi"/>
          <w:lang w:val="en-GB"/>
        </w:rPr>
      </w:pPr>
    </w:p>
    <w:p w14:paraId="4FF0922D" w14:textId="77777777" w:rsidR="00F97085" w:rsidRPr="00F97085" w:rsidRDefault="00F97085" w:rsidP="00F06C0A">
      <w:pPr>
        <w:pStyle w:val="BodyTextIndent2"/>
        <w:spacing w:after="0" w:line="240" w:lineRule="auto"/>
        <w:ind w:left="630"/>
        <w:jc w:val="both"/>
        <w:rPr>
          <w:rFonts w:asciiTheme="minorHAnsi" w:hAnsiTheme="minorHAnsi" w:cstheme="minorHAnsi"/>
          <w:lang w:val="en-GB"/>
        </w:rPr>
      </w:pPr>
    </w:p>
    <w:p w14:paraId="09F76C0F" w14:textId="185DA749" w:rsidR="0020372E" w:rsidRPr="00F97085" w:rsidRDefault="0020372E" w:rsidP="00F06C0A">
      <w:pPr>
        <w:pStyle w:val="ListParagraph"/>
        <w:numPr>
          <w:ilvl w:val="0"/>
          <w:numId w:val="16"/>
        </w:numPr>
        <w:suppressAutoHyphens/>
        <w:spacing w:after="0" w:line="240" w:lineRule="auto"/>
        <w:jc w:val="both"/>
        <w:rPr>
          <w:rFonts w:asciiTheme="minorHAnsi" w:hAnsiTheme="minorHAnsi" w:cstheme="minorHAnsi"/>
          <w:b/>
          <w:spacing w:val="-3"/>
        </w:rPr>
      </w:pPr>
      <w:r w:rsidRPr="00F97085">
        <w:rPr>
          <w:rFonts w:asciiTheme="minorHAnsi" w:hAnsiTheme="minorHAnsi" w:cstheme="minorHAnsi"/>
          <w:b/>
          <w:spacing w:val="-3"/>
        </w:rPr>
        <w:t>Notices</w:t>
      </w:r>
    </w:p>
    <w:p w14:paraId="3BEE5039" w14:textId="77777777" w:rsidR="0020372E" w:rsidRPr="00F97085" w:rsidRDefault="0020372E" w:rsidP="00F06C0A">
      <w:pPr>
        <w:suppressAutoHyphens/>
        <w:spacing w:after="0" w:line="240" w:lineRule="auto"/>
        <w:ind w:left="630"/>
        <w:jc w:val="both"/>
        <w:rPr>
          <w:rFonts w:asciiTheme="minorHAnsi" w:hAnsiTheme="minorHAnsi" w:cstheme="minorHAnsi"/>
          <w:spacing w:val="-3"/>
          <w:lang w:val="en-US"/>
        </w:rPr>
      </w:pPr>
      <w:r w:rsidRPr="00F97085">
        <w:rPr>
          <w:rFonts w:asciiTheme="minorHAnsi" w:hAnsiTheme="minorHAnsi" w:cstheme="minorHAnsi"/>
          <w:spacing w:val="-3"/>
          <w:lang w:val="en-US"/>
        </w:rPr>
        <w:t>Any notice given pursuant to this Agreement will be sufficiently given if it is in writing and received by the other Party at the following address:</w:t>
      </w:r>
    </w:p>
    <w:p w14:paraId="4E8CE94A" w14:textId="77777777" w:rsidR="0020372E" w:rsidRPr="00F97085" w:rsidRDefault="0020372E" w:rsidP="00F06C0A">
      <w:pPr>
        <w:tabs>
          <w:tab w:val="left" w:pos="360"/>
        </w:tabs>
        <w:suppressAutoHyphens/>
        <w:spacing w:after="0" w:line="240" w:lineRule="auto"/>
        <w:ind w:left="630"/>
        <w:jc w:val="both"/>
        <w:rPr>
          <w:rFonts w:asciiTheme="minorHAnsi" w:hAnsiTheme="minorHAnsi" w:cstheme="minorHAnsi"/>
          <w:b/>
          <w:iCs/>
          <w:spacing w:val="-3"/>
          <w:u w:val="single"/>
          <w:lang w:val="en-US"/>
        </w:rPr>
      </w:pPr>
      <w:r w:rsidRPr="00F97085">
        <w:rPr>
          <w:rFonts w:asciiTheme="minorHAnsi" w:hAnsiTheme="minorHAnsi" w:cstheme="minorHAnsi"/>
          <w:b/>
          <w:iCs/>
          <w:spacing w:val="-3"/>
          <w:u w:val="single"/>
          <w:lang w:val="en-US"/>
        </w:rPr>
        <w:t>International Organization for Migration (IOM)</w:t>
      </w:r>
    </w:p>
    <w:p w14:paraId="0EDE94AD" w14:textId="77777777" w:rsidR="0020372E" w:rsidRPr="00F97085" w:rsidRDefault="0020372E" w:rsidP="00F06C0A">
      <w:pPr>
        <w:tabs>
          <w:tab w:val="left" w:pos="360"/>
        </w:tabs>
        <w:suppressAutoHyphens/>
        <w:spacing w:after="0" w:line="240" w:lineRule="auto"/>
        <w:ind w:left="630"/>
        <w:jc w:val="both"/>
        <w:rPr>
          <w:rFonts w:asciiTheme="minorHAnsi" w:hAnsiTheme="minorHAnsi" w:cstheme="minorHAnsi"/>
          <w:iCs/>
          <w:spacing w:val="-3"/>
          <w:u w:val="single"/>
          <w:lang w:val="en-US"/>
        </w:rPr>
      </w:pPr>
      <w:r w:rsidRPr="00F97085">
        <w:rPr>
          <w:rFonts w:asciiTheme="minorHAnsi" w:hAnsiTheme="minorHAnsi" w:cstheme="minorHAnsi"/>
          <w:iCs/>
          <w:spacing w:val="-3"/>
          <w:u w:val="single"/>
          <w:lang w:val="en-US"/>
        </w:rPr>
        <w:t>Attn: [</w:t>
      </w:r>
      <w:r w:rsidRPr="00F97085">
        <w:rPr>
          <w:rFonts w:asciiTheme="minorHAnsi" w:hAnsiTheme="minorHAnsi" w:cstheme="minorHAnsi"/>
          <w:iCs/>
          <w:spacing w:val="-3"/>
          <w:highlight w:val="lightGray"/>
          <w:u w:val="single"/>
          <w:lang w:val="en-US"/>
        </w:rPr>
        <w:t>Name of IOM contact person</w:t>
      </w:r>
      <w:r w:rsidRPr="00F97085">
        <w:rPr>
          <w:rFonts w:asciiTheme="minorHAnsi" w:hAnsiTheme="minorHAnsi" w:cstheme="minorHAnsi"/>
          <w:iCs/>
          <w:spacing w:val="-3"/>
          <w:u w:val="single"/>
          <w:lang w:val="en-US"/>
        </w:rPr>
        <w:t>]</w:t>
      </w:r>
    </w:p>
    <w:p w14:paraId="0BFA6DB1" w14:textId="77777777" w:rsidR="0020372E" w:rsidRPr="00F97085" w:rsidRDefault="0020372E" w:rsidP="00F06C0A">
      <w:pPr>
        <w:tabs>
          <w:tab w:val="left" w:pos="360"/>
        </w:tabs>
        <w:suppressAutoHyphens/>
        <w:spacing w:after="0" w:line="240" w:lineRule="auto"/>
        <w:ind w:left="630"/>
        <w:jc w:val="both"/>
        <w:rPr>
          <w:rFonts w:asciiTheme="minorHAnsi" w:hAnsiTheme="minorHAnsi" w:cstheme="minorHAnsi"/>
          <w:iCs/>
          <w:spacing w:val="-3"/>
          <w:u w:val="single"/>
          <w:lang w:val="en-US"/>
        </w:rPr>
      </w:pPr>
      <w:r w:rsidRPr="00F97085">
        <w:rPr>
          <w:rFonts w:asciiTheme="minorHAnsi" w:hAnsiTheme="minorHAnsi" w:cstheme="minorHAnsi"/>
          <w:iCs/>
          <w:spacing w:val="-3"/>
          <w:u w:val="single"/>
          <w:lang w:val="en-US"/>
        </w:rPr>
        <w:t>[</w:t>
      </w:r>
      <w:r w:rsidRPr="00F97085">
        <w:rPr>
          <w:rFonts w:asciiTheme="minorHAnsi" w:hAnsiTheme="minorHAnsi" w:cstheme="minorHAnsi"/>
          <w:iCs/>
          <w:spacing w:val="-3"/>
          <w:highlight w:val="lightGray"/>
          <w:u w:val="single"/>
          <w:lang w:val="en-US"/>
        </w:rPr>
        <w:t>IOM’s address</w:t>
      </w:r>
      <w:r w:rsidRPr="00F97085">
        <w:rPr>
          <w:rFonts w:asciiTheme="minorHAnsi" w:hAnsiTheme="minorHAnsi" w:cstheme="minorHAnsi"/>
          <w:iCs/>
          <w:spacing w:val="-3"/>
          <w:u w:val="single"/>
          <w:lang w:val="en-US"/>
        </w:rPr>
        <w:t>]</w:t>
      </w:r>
    </w:p>
    <w:p w14:paraId="214EE5A9" w14:textId="77777777" w:rsidR="0020372E" w:rsidRPr="00F97085" w:rsidRDefault="0020372E" w:rsidP="00F06C0A">
      <w:pPr>
        <w:tabs>
          <w:tab w:val="left" w:pos="360"/>
        </w:tabs>
        <w:suppressAutoHyphens/>
        <w:spacing w:after="0" w:line="240" w:lineRule="auto"/>
        <w:ind w:left="630"/>
        <w:jc w:val="both"/>
        <w:rPr>
          <w:rFonts w:asciiTheme="minorHAnsi" w:hAnsiTheme="minorHAnsi" w:cstheme="minorHAnsi"/>
          <w:iCs/>
          <w:spacing w:val="-3"/>
          <w:u w:val="single"/>
          <w:lang w:val="en-US"/>
        </w:rPr>
      </w:pPr>
      <w:r w:rsidRPr="00F97085">
        <w:rPr>
          <w:rFonts w:asciiTheme="minorHAnsi" w:hAnsiTheme="minorHAnsi" w:cstheme="minorHAnsi"/>
          <w:iCs/>
          <w:spacing w:val="-3"/>
          <w:u w:val="single"/>
          <w:lang w:val="en-US"/>
        </w:rPr>
        <w:t>Email: [</w:t>
      </w:r>
      <w:r w:rsidRPr="00F97085">
        <w:rPr>
          <w:rFonts w:asciiTheme="minorHAnsi" w:hAnsiTheme="minorHAnsi" w:cstheme="minorHAnsi"/>
          <w:iCs/>
          <w:spacing w:val="-3"/>
          <w:highlight w:val="lightGray"/>
          <w:u w:val="single"/>
          <w:lang w:val="en-US"/>
        </w:rPr>
        <w:t>IOM’s email address</w:t>
      </w:r>
      <w:r w:rsidRPr="00F97085">
        <w:rPr>
          <w:rFonts w:asciiTheme="minorHAnsi" w:hAnsiTheme="minorHAnsi" w:cstheme="minorHAnsi"/>
          <w:iCs/>
          <w:spacing w:val="-3"/>
          <w:u w:val="single"/>
          <w:lang w:val="en-US"/>
        </w:rPr>
        <w:t>]</w:t>
      </w:r>
    </w:p>
    <w:p w14:paraId="611E3291" w14:textId="23B7F603" w:rsidR="0020372E" w:rsidRPr="00F97085" w:rsidRDefault="0020372E" w:rsidP="00F06C0A">
      <w:pPr>
        <w:tabs>
          <w:tab w:val="left" w:pos="360"/>
        </w:tabs>
        <w:suppressAutoHyphens/>
        <w:spacing w:after="0" w:line="240" w:lineRule="auto"/>
        <w:ind w:left="630"/>
        <w:jc w:val="both"/>
        <w:rPr>
          <w:rFonts w:asciiTheme="minorHAnsi" w:hAnsiTheme="minorHAnsi" w:cstheme="minorHAnsi"/>
          <w:b/>
          <w:iCs/>
          <w:spacing w:val="-3"/>
          <w:u w:val="single"/>
          <w:lang w:val="en-US"/>
        </w:rPr>
      </w:pPr>
      <w:r w:rsidRPr="00F97085">
        <w:rPr>
          <w:rFonts w:asciiTheme="minorHAnsi" w:hAnsiTheme="minorHAnsi" w:cstheme="minorHAnsi"/>
          <w:b/>
          <w:iCs/>
          <w:spacing w:val="-3"/>
          <w:u w:val="single"/>
          <w:lang w:val="en-US"/>
        </w:rPr>
        <w:t>[</w:t>
      </w:r>
      <w:r w:rsidRPr="00F97085">
        <w:rPr>
          <w:rFonts w:asciiTheme="minorHAnsi" w:hAnsiTheme="minorHAnsi" w:cstheme="minorHAnsi"/>
          <w:b/>
          <w:iCs/>
          <w:spacing w:val="-3"/>
          <w:highlight w:val="lightGray"/>
          <w:u w:val="single"/>
          <w:lang w:val="en-US"/>
        </w:rPr>
        <w:t xml:space="preserve">Full name of the </w:t>
      </w:r>
      <w:r w:rsidR="006E02BD" w:rsidRPr="00F97085">
        <w:rPr>
          <w:rFonts w:asciiTheme="minorHAnsi" w:hAnsiTheme="minorHAnsi" w:cstheme="minorHAnsi"/>
          <w:b/>
          <w:iCs/>
          <w:spacing w:val="-3"/>
          <w:u w:val="single"/>
          <w:lang w:val="en-US"/>
        </w:rPr>
        <w:t>Receiving Party</w:t>
      </w:r>
      <w:r w:rsidRPr="00F97085">
        <w:rPr>
          <w:rFonts w:asciiTheme="minorHAnsi" w:hAnsiTheme="minorHAnsi" w:cstheme="minorHAnsi"/>
          <w:b/>
          <w:iCs/>
          <w:spacing w:val="-3"/>
          <w:u w:val="single"/>
          <w:lang w:val="en-US"/>
        </w:rPr>
        <w:t>]</w:t>
      </w:r>
    </w:p>
    <w:p w14:paraId="5E86C4A8" w14:textId="56EC22E7" w:rsidR="0020372E" w:rsidRPr="00F97085" w:rsidRDefault="0020372E" w:rsidP="00F06C0A">
      <w:pPr>
        <w:tabs>
          <w:tab w:val="left" w:pos="360"/>
        </w:tabs>
        <w:suppressAutoHyphens/>
        <w:spacing w:after="0" w:line="240" w:lineRule="auto"/>
        <w:ind w:left="630"/>
        <w:jc w:val="both"/>
        <w:rPr>
          <w:rFonts w:asciiTheme="minorHAnsi" w:hAnsiTheme="minorHAnsi" w:cstheme="minorHAnsi"/>
          <w:iCs/>
          <w:spacing w:val="-3"/>
          <w:u w:val="single"/>
          <w:lang w:val="en-US"/>
        </w:rPr>
      </w:pPr>
      <w:r w:rsidRPr="00F97085">
        <w:rPr>
          <w:rFonts w:asciiTheme="minorHAnsi" w:hAnsiTheme="minorHAnsi" w:cstheme="minorHAnsi"/>
          <w:iCs/>
          <w:spacing w:val="-3"/>
          <w:u w:val="single"/>
          <w:lang w:val="en-US"/>
        </w:rPr>
        <w:t>Attn: [</w:t>
      </w:r>
      <w:r w:rsidR="006E02BD" w:rsidRPr="00F97085">
        <w:rPr>
          <w:rFonts w:asciiTheme="minorHAnsi" w:hAnsiTheme="minorHAnsi" w:cstheme="minorHAnsi"/>
          <w:iCs/>
          <w:spacing w:val="-3"/>
          <w:highlight w:val="lightGray"/>
          <w:u w:val="single"/>
          <w:lang w:val="en-US"/>
        </w:rPr>
        <w:t>Name of the Receiving Party</w:t>
      </w:r>
      <w:r w:rsidRPr="00F97085">
        <w:rPr>
          <w:rFonts w:asciiTheme="minorHAnsi" w:hAnsiTheme="minorHAnsi" w:cstheme="minorHAnsi"/>
          <w:iCs/>
          <w:spacing w:val="-3"/>
          <w:highlight w:val="lightGray"/>
          <w:u w:val="single"/>
          <w:lang w:val="en-US"/>
        </w:rPr>
        <w:t>’s contact person</w:t>
      </w:r>
      <w:r w:rsidRPr="00F97085">
        <w:rPr>
          <w:rFonts w:asciiTheme="minorHAnsi" w:hAnsiTheme="minorHAnsi" w:cstheme="minorHAnsi"/>
          <w:iCs/>
          <w:spacing w:val="-3"/>
          <w:u w:val="single"/>
          <w:lang w:val="en-US"/>
        </w:rPr>
        <w:t>]</w:t>
      </w:r>
    </w:p>
    <w:p w14:paraId="73335504" w14:textId="73D4DA2A" w:rsidR="0020372E" w:rsidRPr="00F97085" w:rsidRDefault="0020372E" w:rsidP="00F06C0A">
      <w:pPr>
        <w:tabs>
          <w:tab w:val="left" w:pos="360"/>
        </w:tabs>
        <w:suppressAutoHyphens/>
        <w:spacing w:after="0" w:line="240" w:lineRule="auto"/>
        <w:ind w:left="630"/>
        <w:jc w:val="both"/>
        <w:rPr>
          <w:rFonts w:asciiTheme="minorHAnsi" w:hAnsiTheme="minorHAnsi" w:cstheme="minorHAnsi"/>
          <w:iCs/>
          <w:spacing w:val="-3"/>
          <w:u w:val="single"/>
          <w:lang w:val="en-US"/>
        </w:rPr>
      </w:pPr>
      <w:r w:rsidRPr="00F97085">
        <w:rPr>
          <w:rFonts w:asciiTheme="minorHAnsi" w:hAnsiTheme="minorHAnsi" w:cstheme="minorHAnsi"/>
          <w:iCs/>
          <w:spacing w:val="-3"/>
          <w:u w:val="single"/>
          <w:lang w:val="en-US"/>
        </w:rPr>
        <w:t>[</w:t>
      </w:r>
      <w:r w:rsidR="00AB4A14" w:rsidRPr="00F97085">
        <w:rPr>
          <w:rFonts w:asciiTheme="minorHAnsi" w:hAnsiTheme="minorHAnsi" w:cstheme="minorHAnsi"/>
          <w:iCs/>
          <w:spacing w:val="-3"/>
          <w:highlight w:val="lightGray"/>
          <w:u w:val="single"/>
          <w:lang w:val="en-US"/>
        </w:rPr>
        <w:t xml:space="preserve">Receiving Party’s </w:t>
      </w:r>
      <w:r w:rsidRPr="00F97085">
        <w:rPr>
          <w:rFonts w:asciiTheme="minorHAnsi" w:hAnsiTheme="minorHAnsi" w:cstheme="minorHAnsi"/>
          <w:iCs/>
          <w:spacing w:val="-3"/>
          <w:highlight w:val="lightGray"/>
          <w:u w:val="single"/>
          <w:lang w:val="en-US"/>
        </w:rPr>
        <w:t>address</w:t>
      </w:r>
      <w:r w:rsidRPr="00F97085">
        <w:rPr>
          <w:rFonts w:asciiTheme="minorHAnsi" w:hAnsiTheme="minorHAnsi" w:cstheme="minorHAnsi"/>
          <w:iCs/>
          <w:spacing w:val="-3"/>
          <w:u w:val="single"/>
          <w:lang w:val="en-US"/>
        </w:rPr>
        <w:t>]</w:t>
      </w:r>
    </w:p>
    <w:p w14:paraId="1351818D" w14:textId="67DDFA67" w:rsidR="0020372E" w:rsidRDefault="0020372E" w:rsidP="00F06C0A">
      <w:pPr>
        <w:tabs>
          <w:tab w:val="left" w:pos="360"/>
        </w:tabs>
        <w:suppressAutoHyphens/>
        <w:spacing w:after="0" w:line="240" w:lineRule="auto"/>
        <w:ind w:left="630"/>
        <w:jc w:val="both"/>
        <w:rPr>
          <w:rFonts w:asciiTheme="minorHAnsi" w:hAnsiTheme="minorHAnsi" w:cstheme="minorHAnsi"/>
          <w:iCs/>
          <w:spacing w:val="-3"/>
          <w:u w:val="single"/>
          <w:lang w:val="en-US"/>
        </w:rPr>
      </w:pPr>
      <w:r w:rsidRPr="00F97085">
        <w:rPr>
          <w:rFonts w:asciiTheme="minorHAnsi" w:hAnsiTheme="minorHAnsi" w:cstheme="minorHAnsi"/>
          <w:iCs/>
          <w:spacing w:val="-3"/>
          <w:u w:val="single"/>
          <w:lang w:val="en-US"/>
        </w:rPr>
        <w:t>Email: [</w:t>
      </w:r>
      <w:r w:rsidR="006E02BD" w:rsidRPr="00F97085">
        <w:rPr>
          <w:rFonts w:asciiTheme="minorHAnsi" w:hAnsiTheme="minorHAnsi" w:cstheme="minorHAnsi"/>
          <w:iCs/>
          <w:spacing w:val="-3"/>
          <w:highlight w:val="lightGray"/>
          <w:u w:val="single"/>
          <w:lang w:val="en-US"/>
        </w:rPr>
        <w:t xml:space="preserve">Receiving Party’s </w:t>
      </w:r>
      <w:r w:rsidRPr="00F97085">
        <w:rPr>
          <w:rFonts w:asciiTheme="minorHAnsi" w:hAnsiTheme="minorHAnsi" w:cstheme="minorHAnsi"/>
          <w:iCs/>
          <w:spacing w:val="-3"/>
          <w:highlight w:val="lightGray"/>
          <w:u w:val="single"/>
          <w:lang w:val="en-US"/>
        </w:rPr>
        <w:t>email address</w:t>
      </w:r>
      <w:r w:rsidRPr="00F97085">
        <w:rPr>
          <w:rFonts w:asciiTheme="minorHAnsi" w:hAnsiTheme="minorHAnsi" w:cstheme="minorHAnsi"/>
          <w:iCs/>
          <w:spacing w:val="-3"/>
          <w:u w:val="single"/>
          <w:lang w:val="en-US"/>
        </w:rPr>
        <w:t>]</w:t>
      </w:r>
    </w:p>
    <w:p w14:paraId="5B24B61E" w14:textId="77777777" w:rsidR="00F97085" w:rsidRPr="00F97085" w:rsidRDefault="00F97085" w:rsidP="00F06C0A">
      <w:pPr>
        <w:tabs>
          <w:tab w:val="left" w:pos="360"/>
        </w:tabs>
        <w:suppressAutoHyphens/>
        <w:spacing w:after="0" w:line="240" w:lineRule="auto"/>
        <w:ind w:left="630"/>
        <w:jc w:val="both"/>
        <w:rPr>
          <w:rFonts w:asciiTheme="minorHAnsi" w:hAnsiTheme="minorHAnsi" w:cstheme="minorHAnsi"/>
          <w:iCs/>
          <w:spacing w:val="-3"/>
          <w:u w:val="single"/>
          <w:lang w:val="en-US"/>
        </w:rPr>
      </w:pPr>
    </w:p>
    <w:p w14:paraId="159663CA" w14:textId="77777777" w:rsidR="006E02BD" w:rsidRPr="00F97085" w:rsidRDefault="0020372E" w:rsidP="00F06C0A">
      <w:pPr>
        <w:numPr>
          <w:ilvl w:val="0"/>
          <w:numId w:val="16"/>
        </w:numPr>
        <w:spacing w:after="0" w:line="240" w:lineRule="auto"/>
        <w:jc w:val="both"/>
        <w:rPr>
          <w:rFonts w:asciiTheme="minorHAnsi" w:hAnsiTheme="minorHAnsi" w:cstheme="minorHAnsi"/>
          <w:b/>
          <w:snapToGrid w:val="0"/>
          <w:lang w:val="en-GB"/>
        </w:rPr>
      </w:pPr>
      <w:r w:rsidRPr="00F97085">
        <w:rPr>
          <w:rFonts w:asciiTheme="minorHAnsi" w:hAnsiTheme="minorHAnsi" w:cstheme="minorHAnsi"/>
          <w:b/>
          <w:snapToGrid w:val="0"/>
          <w:lang w:val="en-GB"/>
        </w:rPr>
        <w:t xml:space="preserve">Dispute resolution </w:t>
      </w:r>
      <w:bookmarkStart w:id="3" w:name="OLE_LINK16"/>
    </w:p>
    <w:p w14:paraId="45AA521D" w14:textId="77777777" w:rsidR="006E02BD" w:rsidRPr="00F97085" w:rsidRDefault="0020372E" w:rsidP="00F06C0A">
      <w:pPr>
        <w:pStyle w:val="ListParagraph"/>
        <w:numPr>
          <w:ilvl w:val="1"/>
          <w:numId w:val="16"/>
        </w:numPr>
        <w:spacing w:after="0" w:line="240" w:lineRule="auto"/>
        <w:ind w:left="900"/>
        <w:jc w:val="both"/>
        <w:rPr>
          <w:rFonts w:asciiTheme="minorHAnsi" w:hAnsiTheme="minorHAnsi" w:cstheme="minorHAnsi"/>
          <w:b/>
          <w:snapToGrid w:val="0"/>
          <w:lang w:val="en-GB"/>
        </w:rPr>
      </w:pPr>
      <w:r w:rsidRPr="00F97085">
        <w:rPr>
          <w:rFonts w:asciiTheme="minorHAnsi" w:hAnsiTheme="minorHAnsi" w:cstheme="minorHAnsi"/>
          <w:color w:val="221F1F"/>
          <w:lang w:val="en-US"/>
        </w:rPr>
        <w:lastRenderedPageBreak/>
        <w:t xml:space="preserve">Any dispute, controversy or claim arising out of or in relation to this Agreement, or the breach, termination or invalidity thereof, shall be settled amicably by negotiation between the Parties. </w:t>
      </w:r>
    </w:p>
    <w:p w14:paraId="39BDE743" w14:textId="77777777" w:rsidR="006E02BD" w:rsidRPr="00F97085" w:rsidRDefault="0020372E" w:rsidP="00F06C0A">
      <w:pPr>
        <w:pStyle w:val="ListParagraph"/>
        <w:numPr>
          <w:ilvl w:val="1"/>
          <w:numId w:val="16"/>
        </w:numPr>
        <w:tabs>
          <w:tab w:val="left" w:pos="900"/>
        </w:tabs>
        <w:spacing w:after="0" w:line="240" w:lineRule="auto"/>
        <w:ind w:left="900" w:right="57"/>
        <w:jc w:val="both"/>
        <w:rPr>
          <w:rFonts w:asciiTheme="minorHAnsi" w:hAnsiTheme="minorHAnsi" w:cstheme="minorHAnsi"/>
          <w:color w:val="221F1F"/>
          <w:lang w:val="en-US"/>
        </w:rPr>
      </w:pPr>
      <w:r w:rsidRPr="00F97085">
        <w:rPr>
          <w:rFonts w:asciiTheme="minorHAnsi" w:hAnsiTheme="minorHAnsi" w:cstheme="minorHAnsi"/>
          <w:color w:val="221F1F"/>
          <w:lang w:val="en-US"/>
        </w:rPr>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3E63B39" w14:textId="258B03B2" w:rsidR="006E02BD" w:rsidRPr="00F97085" w:rsidRDefault="0020372E" w:rsidP="00F06C0A">
      <w:pPr>
        <w:pStyle w:val="ListParagraph"/>
        <w:numPr>
          <w:ilvl w:val="1"/>
          <w:numId w:val="16"/>
        </w:numPr>
        <w:tabs>
          <w:tab w:val="left" w:pos="900"/>
        </w:tabs>
        <w:spacing w:after="0" w:line="240" w:lineRule="auto"/>
        <w:ind w:left="900" w:right="57" w:hanging="540"/>
        <w:jc w:val="both"/>
        <w:rPr>
          <w:rFonts w:asciiTheme="minorHAnsi" w:hAnsiTheme="minorHAnsi" w:cstheme="minorHAnsi"/>
          <w:lang w:val="en-GB"/>
        </w:rPr>
      </w:pPr>
      <w:r w:rsidRPr="00F97085">
        <w:rPr>
          <w:rFonts w:asciiTheme="minorHAnsi" w:hAnsiTheme="minorHAnsi" w:cstheme="minorHAnsi"/>
          <w:color w:val="221F1F"/>
          <w:lang w:val="en-US"/>
        </w:rPr>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532DA23" w14:textId="321FE2B7" w:rsidR="0020372E" w:rsidRDefault="0020372E" w:rsidP="00F06C0A">
      <w:pPr>
        <w:pStyle w:val="ListParagraph"/>
        <w:numPr>
          <w:ilvl w:val="1"/>
          <w:numId w:val="16"/>
        </w:numPr>
        <w:tabs>
          <w:tab w:val="left" w:pos="900"/>
        </w:tabs>
        <w:spacing w:after="0" w:line="240" w:lineRule="auto"/>
        <w:ind w:left="900" w:right="57" w:hanging="540"/>
        <w:jc w:val="both"/>
        <w:rPr>
          <w:rFonts w:asciiTheme="minorHAnsi" w:hAnsiTheme="minorHAnsi" w:cstheme="minorHAnsi"/>
          <w:lang w:val="en-GB"/>
        </w:rPr>
      </w:pPr>
      <w:r w:rsidRPr="00F97085">
        <w:rPr>
          <w:rFonts w:asciiTheme="minorHAnsi" w:hAnsiTheme="minorHAnsi" w:cstheme="minorHAnsi"/>
          <w:color w:val="221F1F"/>
          <w:lang w:val="en-US"/>
        </w:rPr>
        <w:t xml:space="preserve">The present Agreement as well as the arbitration agreement above shall be governed by </w:t>
      </w:r>
      <w:r w:rsidR="00EC69EF" w:rsidRPr="00F97085">
        <w:rPr>
          <w:rFonts w:asciiTheme="minorHAnsi" w:hAnsiTheme="minorHAnsi" w:cstheme="minorHAnsi"/>
          <w:color w:val="221F1F"/>
          <w:lang w:val="en-US"/>
        </w:rPr>
        <w:t xml:space="preserve">the terms of the present Agreement and supplemented by </w:t>
      </w:r>
      <w:r w:rsidRPr="00F97085">
        <w:rPr>
          <w:rFonts w:asciiTheme="minorHAnsi" w:hAnsiTheme="minorHAnsi" w:cstheme="minorHAnsi"/>
          <w:color w:val="221F1F"/>
          <w:lang w:val="en-US"/>
        </w:rPr>
        <w:t xml:space="preserve">internationally accepted general principles of law </w:t>
      </w:r>
      <w:r w:rsidR="00EC69EF" w:rsidRPr="00F97085">
        <w:rPr>
          <w:rFonts w:asciiTheme="minorHAnsi" w:hAnsiTheme="minorHAnsi" w:cstheme="minorHAnsi"/>
          <w:color w:val="221F1F"/>
          <w:lang w:val="en-US"/>
        </w:rPr>
        <w:t>for the issues not covered by the</w:t>
      </w:r>
      <w:r w:rsidRPr="00F97085">
        <w:rPr>
          <w:rFonts w:asciiTheme="minorHAnsi" w:hAnsiTheme="minorHAnsi" w:cstheme="minorHAnsi"/>
          <w:color w:val="221F1F"/>
          <w:lang w:val="en-US"/>
        </w:rPr>
        <w:t xml:space="preserv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
      <w:r w:rsidRPr="00F97085">
        <w:rPr>
          <w:rFonts w:asciiTheme="minorHAnsi" w:hAnsiTheme="minorHAnsi" w:cstheme="minorHAnsi"/>
          <w:lang w:val="en-US"/>
        </w:rPr>
        <w:t>.</w:t>
      </w:r>
      <w:r w:rsidRPr="00F97085">
        <w:rPr>
          <w:rFonts w:asciiTheme="minorHAnsi" w:hAnsiTheme="minorHAnsi" w:cstheme="minorHAnsi"/>
          <w:lang w:val="en-GB"/>
        </w:rPr>
        <w:t xml:space="preserve"> </w:t>
      </w:r>
    </w:p>
    <w:p w14:paraId="2A6B7AB6" w14:textId="77777777" w:rsidR="00F97085" w:rsidRPr="00F97085" w:rsidRDefault="00F97085" w:rsidP="00F06C0A">
      <w:pPr>
        <w:pStyle w:val="ListParagraph"/>
        <w:tabs>
          <w:tab w:val="left" w:pos="900"/>
        </w:tabs>
        <w:spacing w:after="0" w:line="240" w:lineRule="auto"/>
        <w:ind w:left="900" w:right="57"/>
        <w:jc w:val="both"/>
        <w:rPr>
          <w:rFonts w:asciiTheme="minorHAnsi" w:hAnsiTheme="minorHAnsi" w:cstheme="minorHAnsi"/>
          <w:lang w:val="en-GB"/>
        </w:rPr>
      </w:pPr>
    </w:p>
    <w:p w14:paraId="453B35D9" w14:textId="0B8DAAC4" w:rsidR="00FB208C" w:rsidRPr="00F06C0A" w:rsidRDefault="00FB208C" w:rsidP="00F06C0A">
      <w:pPr>
        <w:numPr>
          <w:ilvl w:val="0"/>
          <w:numId w:val="16"/>
        </w:numPr>
        <w:spacing w:after="0" w:line="240" w:lineRule="auto"/>
        <w:jc w:val="both"/>
        <w:rPr>
          <w:rFonts w:asciiTheme="minorHAnsi" w:hAnsiTheme="minorHAnsi" w:cstheme="minorHAnsi"/>
          <w:b/>
          <w:lang w:val="en-GB"/>
        </w:rPr>
      </w:pPr>
      <w:r w:rsidRPr="00F06C0A">
        <w:rPr>
          <w:rFonts w:asciiTheme="minorHAnsi" w:hAnsiTheme="minorHAnsi" w:cstheme="minorHAnsi"/>
          <w:b/>
          <w:lang w:val="en-GB"/>
        </w:rPr>
        <w:t>Ownership of Personal Data</w:t>
      </w:r>
    </w:p>
    <w:p w14:paraId="67559386" w14:textId="1899430A" w:rsidR="00C036F3" w:rsidRDefault="00FB208C" w:rsidP="00F06C0A">
      <w:pPr>
        <w:spacing w:after="0" w:line="240" w:lineRule="auto"/>
        <w:ind w:left="360"/>
        <w:jc w:val="both"/>
        <w:rPr>
          <w:rFonts w:asciiTheme="minorHAnsi" w:hAnsiTheme="minorHAnsi"/>
          <w:lang w:val="en-US"/>
        </w:rPr>
      </w:pPr>
      <w:r w:rsidRPr="00F06C0A">
        <w:rPr>
          <w:rFonts w:asciiTheme="minorHAnsi" w:hAnsiTheme="minorHAnsi"/>
          <w:color w:val="000000"/>
          <w:lang w:val="en-GB"/>
        </w:rPr>
        <w:t xml:space="preserve">Ownership of </w:t>
      </w:r>
      <w:r w:rsidR="00F06C0A">
        <w:rPr>
          <w:rFonts w:asciiTheme="minorHAnsi" w:hAnsiTheme="minorHAnsi"/>
          <w:color w:val="000000"/>
          <w:lang w:val="en-GB"/>
        </w:rPr>
        <w:t>the selected personal data</w:t>
      </w:r>
      <w:r w:rsidRPr="00F06C0A">
        <w:rPr>
          <w:rFonts w:asciiTheme="minorHAnsi" w:hAnsiTheme="minorHAnsi"/>
          <w:color w:val="000000"/>
          <w:lang w:val="en-GB"/>
        </w:rPr>
        <w:t xml:space="preserve"> shall remain vested in IOM. Disclosure </w:t>
      </w:r>
      <w:r w:rsidR="00F06C0A">
        <w:rPr>
          <w:rFonts w:asciiTheme="minorHAnsi" w:hAnsiTheme="minorHAnsi"/>
          <w:color w:val="000000"/>
          <w:lang w:val="en-GB"/>
        </w:rPr>
        <w:t xml:space="preserve">by IOM </w:t>
      </w:r>
      <w:r w:rsidRPr="00F06C0A">
        <w:rPr>
          <w:rFonts w:asciiTheme="minorHAnsi" w:hAnsiTheme="minorHAnsi"/>
          <w:color w:val="000000"/>
          <w:lang w:val="en-GB"/>
        </w:rPr>
        <w:t xml:space="preserve">of </w:t>
      </w:r>
      <w:r w:rsidR="00F06C0A">
        <w:rPr>
          <w:rFonts w:asciiTheme="minorHAnsi" w:hAnsiTheme="minorHAnsi"/>
          <w:color w:val="000000"/>
          <w:lang w:val="en-GB"/>
        </w:rPr>
        <w:t>the selected</w:t>
      </w:r>
      <w:r w:rsidRPr="00F06C0A">
        <w:rPr>
          <w:rFonts w:asciiTheme="minorHAnsi" w:hAnsiTheme="minorHAnsi"/>
          <w:color w:val="000000"/>
          <w:lang w:val="en-GB"/>
        </w:rPr>
        <w:t xml:space="preserve"> personal data received by the Receiving Party for the purpose of this Agreement shall not affect the ownership rights of IOM.  </w:t>
      </w:r>
    </w:p>
    <w:p w14:paraId="784F5B7A" w14:textId="77777777" w:rsidR="00F97085" w:rsidRPr="00F06C0A" w:rsidRDefault="00F97085" w:rsidP="00F06C0A">
      <w:pPr>
        <w:spacing w:after="0" w:line="240" w:lineRule="auto"/>
        <w:ind w:left="360"/>
        <w:jc w:val="both"/>
        <w:rPr>
          <w:rFonts w:asciiTheme="minorHAnsi" w:hAnsiTheme="minorHAnsi"/>
          <w:lang w:val="en-US"/>
        </w:rPr>
      </w:pPr>
    </w:p>
    <w:p w14:paraId="4D2CB227" w14:textId="6BCB00AB" w:rsidR="0020372E" w:rsidRPr="00F97085" w:rsidRDefault="0020372E" w:rsidP="00F06C0A">
      <w:pPr>
        <w:numPr>
          <w:ilvl w:val="0"/>
          <w:numId w:val="16"/>
        </w:numPr>
        <w:spacing w:after="0" w:line="240" w:lineRule="auto"/>
        <w:jc w:val="both"/>
        <w:rPr>
          <w:rFonts w:asciiTheme="minorHAnsi" w:hAnsiTheme="minorHAnsi" w:cstheme="minorHAnsi"/>
          <w:lang w:val="en-GB"/>
        </w:rPr>
      </w:pPr>
      <w:r w:rsidRPr="00F97085">
        <w:rPr>
          <w:rFonts w:asciiTheme="minorHAnsi" w:hAnsiTheme="minorHAnsi" w:cstheme="minorHAnsi"/>
          <w:b/>
          <w:lang w:val="en-GB"/>
        </w:rPr>
        <w:t xml:space="preserve">Use of IOM Name </w:t>
      </w:r>
    </w:p>
    <w:p w14:paraId="1C94AC99" w14:textId="1AD9EF64" w:rsidR="0020372E" w:rsidRDefault="0020372E" w:rsidP="00F06C0A">
      <w:pPr>
        <w:pStyle w:val="BodyTextIndent"/>
        <w:spacing w:after="0" w:line="240" w:lineRule="auto"/>
        <w:jc w:val="both"/>
        <w:rPr>
          <w:rFonts w:asciiTheme="minorHAnsi" w:hAnsiTheme="minorHAnsi" w:cstheme="minorHAnsi"/>
          <w:lang w:val="en-GB"/>
        </w:rPr>
      </w:pPr>
      <w:r w:rsidRPr="00F97085">
        <w:rPr>
          <w:rFonts w:asciiTheme="minorHAnsi" w:hAnsiTheme="minorHAnsi" w:cstheme="minorHAnsi"/>
          <w:color w:val="000000"/>
          <w:lang w:val="en-GB"/>
        </w:rPr>
        <w:t xml:space="preserve">The </w:t>
      </w:r>
      <w:r w:rsidRPr="00F97085">
        <w:rPr>
          <w:rFonts w:asciiTheme="minorHAnsi" w:hAnsiTheme="minorHAnsi" w:cstheme="minorHAnsi"/>
          <w:lang w:val="en-GB"/>
        </w:rPr>
        <w:t xml:space="preserve">official logo and name of IOM may only be used by the </w:t>
      </w:r>
      <w:r w:rsidR="006E02BD" w:rsidRPr="00F97085">
        <w:rPr>
          <w:rFonts w:asciiTheme="minorHAnsi" w:hAnsiTheme="minorHAnsi" w:cstheme="minorHAnsi"/>
          <w:iCs/>
          <w:spacing w:val="-3"/>
          <w:lang w:val="en-US"/>
        </w:rPr>
        <w:t xml:space="preserve">Receiving Party </w:t>
      </w:r>
      <w:r w:rsidRPr="00F97085">
        <w:rPr>
          <w:rFonts w:asciiTheme="minorHAnsi" w:hAnsiTheme="minorHAnsi" w:cstheme="minorHAnsi"/>
          <w:lang w:val="en-GB"/>
        </w:rPr>
        <w:t xml:space="preserve">in connection with </w:t>
      </w:r>
      <w:r w:rsidR="006E02BD" w:rsidRPr="00F97085">
        <w:rPr>
          <w:rFonts w:asciiTheme="minorHAnsi" w:hAnsiTheme="minorHAnsi" w:cstheme="minorHAnsi"/>
          <w:lang w:val="en-GB"/>
        </w:rPr>
        <w:t>this Agreement</w:t>
      </w:r>
      <w:r w:rsidRPr="00F97085">
        <w:rPr>
          <w:rFonts w:asciiTheme="minorHAnsi" w:hAnsiTheme="minorHAnsi" w:cstheme="minorHAnsi"/>
          <w:lang w:val="en-GB"/>
        </w:rPr>
        <w:t xml:space="preserve"> and with the prior written approval of IOM</w:t>
      </w:r>
      <w:r w:rsidR="006E02BD" w:rsidRPr="00F97085">
        <w:rPr>
          <w:rFonts w:asciiTheme="minorHAnsi" w:hAnsiTheme="minorHAnsi" w:cstheme="minorHAnsi"/>
          <w:lang w:val="en-GB"/>
        </w:rPr>
        <w:t>.</w:t>
      </w:r>
    </w:p>
    <w:p w14:paraId="17753C7A" w14:textId="77777777" w:rsidR="00F97085" w:rsidRPr="00F97085" w:rsidRDefault="00F97085" w:rsidP="00F06C0A">
      <w:pPr>
        <w:pStyle w:val="BodyTextIndent"/>
        <w:spacing w:after="0" w:line="240" w:lineRule="auto"/>
        <w:jc w:val="both"/>
        <w:rPr>
          <w:rFonts w:asciiTheme="minorHAnsi" w:hAnsiTheme="minorHAnsi" w:cstheme="minorHAnsi"/>
          <w:lang w:val="en-GB"/>
        </w:rPr>
      </w:pPr>
    </w:p>
    <w:p w14:paraId="4D4C4431" w14:textId="2948530A" w:rsidR="0020372E" w:rsidRPr="00F97085" w:rsidRDefault="0020372E" w:rsidP="00F06C0A">
      <w:pPr>
        <w:pStyle w:val="BodyText"/>
        <w:numPr>
          <w:ilvl w:val="0"/>
          <w:numId w:val="16"/>
        </w:numPr>
        <w:tabs>
          <w:tab w:val="left" w:pos="360"/>
        </w:tabs>
        <w:spacing w:after="0"/>
        <w:jc w:val="both"/>
        <w:rPr>
          <w:rFonts w:asciiTheme="minorHAnsi" w:hAnsiTheme="minorHAnsi" w:cstheme="minorHAnsi"/>
          <w:b/>
          <w:snapToGrid w:val="0"/>
          <w:sz w:val="22"/>
          <w:szCs w:val="22"/>
          <w:lang w:val="en-GB"/>
        </w:rPr>
      </w:pPr>
      <w:r w:rsidRPr="00F97085">
        <w:rPr>
          <w:rFonts w:asciiTheme="minorHAnsi" w:hAnsiTheme="minorHAnsi" w:cstheme="minorHAnsi"/>
          <w:b/>
          <w:snapToGrid w:val="0"/>
          <w:sz w:val="22"/>
          <w:szCs w:val="22"/>
          <w:lang w:val="en-GB"/>
        </w:rPr>
        <w:t>Status of IOM</w:t>
      </w:r>
    </w:p>
    <w:p w14:paraId="4DA9541B" w14:textId="331AAC00" w:rsidR="00EC69EF" w:rsidRDefault="00EC69EF" w:rsidP="00F06C0A">
      <w:pPr>
        <w:pStyle w:val="BodyText"/>
        <w:tabs>
          <w:tab w:val="left" w:pos="426"/>
        </w:tabs>
        <w:spacing w:after="0"/>
        <w:ind w:left="360"/>
        <w:jc w:val="both"/>
        <w:rPr>
          <w:rFonts w:asciiTheme="minorHAnsi" w:hAnsiTheme="minorHAnsi" w:cstheme="minorHAnsi"/>
          <w:sz w:val="22"/>
          <w:szCs w:val="22"/>
        </w:rPr>
      </w:pPr>
      <w:r w:rsidRPr="00F97085">
        <w:rPr>
          <w:rFonts w:asciiTheme="minorHAnsi" w:hAnsiTheme="minorHAnsi" w:cstheme="minorHAnsi"/>
          <w:sz w:val="22"/>
          <w:szCs w:val="22"/>
        </w:rPr>
        <w:t>Nothing in or relating to the Agreement shall be deemed a waiver, express or implied, of any of the privileges and immunities of the International Organization for Migration as an intergovernmental organization</w:t>
      </w:r>
      <w:r w:rsidR="00C90459">
        <w:rPr>
          <w:rFonts w:asciiTheme="minorHAnsi" w:hAnsiTheme="minorHAnsi" w:cstheme="minorHAnsi"/>
          <w:sz w:val="22"/>
          <w:szCs w:val="22"/>
        </w:rPr>
        <w:t>.</w:t>
      </w:r>
    </w:p>
    <w:p w14:paraId="21453F23" w14:textId="77777777" w:rsidR="00C90459" w:rsidRPr="00F97085" w:rsidRDefault="00C90459" w:rsidP="00F06C0A">
      <w:pPr>
        <w:pStyle w:val="BodyText"/>
        <w:tabs>
          <w:tab w:val="left" w:pos="426"/>
        </w:tabs>
        <w:spacing w:after="0"/>
        <w:ind w:left="360"/>
        <w:jc w:val="both"/>
        <w:rPr>
          <w:rFonts w:asciiTheme="minorHAnsi" w:hAnsiTheme="minorHAnsi" w:cstheme="minorHAnsi"/>
          <w:snapToGrid w:val="0"/>
          <w:sz w:val="22"/>
          <w:szCs w:val="22"/>
          <w:lang w:val="en-GB"/>
        </w:rPr>
      </w:pPr>
    </w:p>
    <w:p w14:paraId="1AF8E440" w14:textId="595922EC" w:rsidR="00A472FD" w:rsidRPr="00F06C0A" w:rsidRDefault="00A472FD" w:rsidP="00F06C0A">
      <w:pPr>
        <w:pStyle w:val="BodyText"/>
        <w:numPr>
          <w:ilvl w:val="0"/>
          <w:numId w:val="16"/>
        </w:numPr>
        <w:tabs>
          <w:tab w:val="left" w:pos="426"/>
        </w:tabs>
        <w:spacing w:after="0"/>
        <w:jc w:val="both"/>
        <w:rPr>
          <w:rFonts w:asciiTheme="minorHAnsi" w:hAnsiTheme="minorHAnsi" w:cstheme="minorHAnsi"/>
          <w:b/>
          <w:snapToGrid w:val="0"/>
          <w:sz w:val="22"/>
          <w:szCs w:val="22"/>
          <w:lang w:val="en-GB"/>
        </w:rPr>
      </w:pPr>
      <w:r w:rsidRPr="00F06C0A">
        <w:rPr>
          <w:rFonts w:asciiTheme="minorHAnsi" w:hAnsiTheme="minorHAnsi" w:cstheme="minorHAnsi"/>
          <w:b/>
          <w:snapToGrid w:val="0"/>
          <w:sz w:val="22"/>
          <w:szCs w:val="22"/>
          <w:lang w:val="en-GB"/>
        </w:rPr>
        <w:t>Breach of Agreement</w:t>
      </w:r>
    </w:p>
    <w:p w14:paraId="78EBB096" w14:textId="686CA6B9" w:rsidR="00A472FD" w:rsidRPr="00F06C0A" w:rsidRDefault="00A472FD" w:rsidP="00F06C0A">
      <w:pPr>
        <w:pStyle w:val="ListParagraph"/>
        <w:spacing w:after="0" w:line="240" w:lineRule="auto"/>
        <w:ind w:left="630"/>
        <w:jc w:val="both"/>
        <w:rPr>
          <w:rFonts w:asciiTheme="minorHAnsi" w:hAnsiTheme="minorHAnsi"/>
          <w:color w:val="000000"/>
          <w:lang w:val="en-US"/>
        </w:rPr>
      </w:pPr>
      <w:r w:rsidRPr="00F06C0A">
        <w:rPr>
          <w:rFonts w:asciiTheme="minorHAnsi" w:hAnsiTheme="minorHAnsi"/>
          <w:color w:val="000000"/>
          <w:lang w:val="en-US"/>
        </w:rPr>
        <w:t xml:space="preserve">The Parties acknowledge and agree that any breach of confidentiality obligations under this Agreement shall cause IOM and IOM beneficiaries substantial and irreparable damage.  If the Receiving Party makes or threatens such </w:t>
      </w:r>
      <w:r w:rsidR="00F06C0A">
        <w:rPr>
          <w:rFonts w:asciiTheme="minorHAnsi" w:hAnsiTheme="minorHAnsi"/>
          <w:color w:val="000000"/>
          <w:lang w:val="en-US"/>
        </w:rPr>
        <w:t>breach</w:t>
      </w:r>
      <w:r w:rsidRPr="00F06C0A">
        <w:rPr>
          <w:rFonts w:asciiTheme="minorHAnsi" w:hAnsiTheme="minorHAnsi"/>
          <w:color w:val="000000"/>
          <w:lang w:val="en-US"/>
        </w:rPr>
        <w:t xml:space="preserve"> in violation of this Agreement, IOM shall be entitled to immediate injunctive relief, or any other remedy available.</w:t>
      </w:r>
    </w:p>
    <w:p w14:paraId="079DD031" w14:textId="77777777" w:rsidR="00F97085" w:rsidRPr="00F06C0A" w:rsidRDefault="00F97085" w:rsidP="00F06C0A">
      <w:pPr>
        <w:pStyle w:val="ListParagraph"/>
        <w:spacing w:after="0" w:line="240" w:lineRule="auto"/>
        <w:ind w:left="630"/>
        <w:jc w:val="both"/>
        <w:rPr>
          <w:rFonts w:asciiTheme="minorHAnsi" w:hAnsiTheme="minorHAnsi"/>
          <w:color w:val="000000"/>
          <w:lang w:val="en-US"/>
        </w:rPr>
      </w:pPr>
    </w:p>
    <w:p w14:paraId="4A4CC492" w14:textId="7E1DE330" w:rsidR="00A472FD" w:rsidRPr="00F97085" w:rsidRDefault="00A472FD" w:rsidP="00F06C0A">
      <w:pPr>
        <w:pStyle w:val="BodyText"/>
        <w:numPr>
          <w:ilvl w:val="0"/>
          <w:numId w:val="16"/>
        </w:numPr>
        <w:tabs>
          <w:tab w:val="left" w:pos="426"/>
        </w:tabs>
        <w:spacing w:after="0"/>
        <w:jc w:val="both"/>
        <w:rPr>
          <w:rFonts w:asciiTheme="minorHAnsi" w:hAnsiTheme="minorHAnsi" w:cstheme="minorHAnsi"/>
          <w:b/>
          <w:snapToGrid w:val="0"/>
          <w:sz w:val="22"/>
          <w:szCs w:val="22"/>
          <w:lang w:val="en-GB"/>
        </w:rPr>
      </w:pPr>
      <w:r w:rsidRPr="00F06C0A">
        <w:rPr>
          <w:rFonts w:asciiTheme="minorHAnsi" w:hAnsiTheme="minorHAnsi" w:cstheme="minorHAnsi"/>
          <w:b/>
          <w:snapToGrid w:val="0"/>
          <w:sz w:val="22"/>
          <w:szCs w:val="22"/>
          <w:lang w:val="en-GB"/>
        </w:rPr>
        <w:t>Assignment</w:t>
      </w:r>
    </w:p>
    <w:p w14:paraId="4C48A04C" w14:textId="220D1D29" w:rsidR="00F97085" w:rsidRDefault="009E04D0" w:rsidP="00F06C0A">
      <w:pPr>
        <w:pStyle w:val="BodyText"/>
        <w:tabs>
          <w:tab w:val="left" w:pos="426"/>
        </w:tabs>
        <w:spacing w:after="0"/>
        <w:ind w:left="630"/>
        <w:jc w:val="both"/>
        <w:rPr>
          <w:rFonts w:asciiTheme="minorHAnsi" w:hAnsiTheme="minorHAnsi"/>
          <w:snapToGrid w:val="0"/>
          <w:color w:val="000000"/>
          <w:sz w:val="22"/>
          <w:szCs w:val="22"/>
        </w:rPr>
      </w:pPr>
      <w:r>
        <w:rPr>
          <w:rFonts w:asciiTheme="minorHAnsi" w:hAnsiTheme="minorHAnsi"/>
          <w:snapToGrid w:val="0"/>
          <w:color w:val="000000"/>
          <w:sz w:val="22"/>
          <w:szCs w:val="22"/>
        </w:rPr>
        <w:t xml:space="preserve">The Receiving Party shall not assign </w:t>
      </w:r>
      <w:r w:rsidR="00A472FD" w:rsidRPr="00F06C0A">
        <w:rPr>
          <w:rFonts w:asciiTheme="minorHAnsi" w:hAnsiTheme="minorHAnsi"/>
          <w:snapToGrid w:val="0"/>
          <w:color w:val="000000"/>
          <w:sz w:val="22"/>
          <w:szCs w:val="22"/>
        </w:rPr>
        <w:t xml:space="preserve">any rights </w:t>
      </w:r>
      <w:r>
        <w:rPr>
          <w:rFonts w:asciiTheme="minorHAnsi" w:hAnsiTheme="minorHAnsi"/>
          <w:snapToGrid w:val="0"/>
          <w:color w:val="000000"/>
          <w:sz w:val="22"/>
          <w:szCs w:val="22"/>
        </w:rPr>
        <w:t xml:space="preserve">or obligations </w:t>
      </w:r>
      <w:r w:rsidR="00A472FD" w:rsidRPr="00F06C0A">
        <w:rPr>
          <w:rFonts w:asciiTheme="minorHAnsi" w:hAnsiTheme="minorHAnsi"/>
          <w:snapToGrid w:val="0"/>
          <w:color w:val="000000"/>
          <w:sz w:val="22"/>
          <w:szCs w:val="22"/>
        </w:rPr>
        <w:t xml:space="preserve">arising under </w:t>
      </w:r>
      <w:r>
        <w:rPr>
          <w:rFonts w:asciiTheme="minorHAnsi" w:hAnsiTheme="minorHAnsi"/>
          <w:snapToGrid w:val="0"/>
          <w:color w:val="000000"/>
          <w:sz w:val="22"/>
          <w:szCs w:val="22"/>
        </w:rPr>
        <w:t xml:space="preserve">this Agreement in part or all, unless specifically authorized by IOM in writing in advance. </w:t>
      </w:r>
      <w:r w:rsidR="00A472FD" w:rsidRPr="00F06C0A">
        <w:rPr>
          <w:rFonts w:asciiTheme="minorHAnsi" w:hAnsiTheme="minorHAnsi"/>
          <w:snapToGrid w:val="0"/>
          <w:color w:val="000000"/>
          <w:sz w:val="22"/>
          <w:szCs w:val="22"/>
        </w:rPr>
        <w:t xml:space="preserve"> </w:t>
      </w:r>
    </w:p>
    <w:p w14:paraId="6C247D77" w14:textId="77777777" w:rsidR="00C90459" w:rsidRPr="00F06C0A" w:rsidRDefault="00C90459" w:rsidP="00F06C0A">
      <w:pPr>
        <w:pStyle w:val="BodyText"/>
        <w:tabs>
          <w:tab w:val="left" w:pos="426"/>
        </w:tabs>
        <w:spacing w:after="0"/>
        <w:ind w:left="630"/>
        <w:jc w:val="both"/>
        <w:rPr>
          <w:rFonts w:asciiTheme="minorHAnsi" w:hAnsiTheme="minorHAnsi"/>
          <w:b/>
          <w:snapToGrid w:val="0"/>
          <w:color w:val="000000"/>
          <w:sz w:val="22"/>
          <w:szCs w:val="22"/>
        </w:rPr>
      </w:pPr>
    </w:p>
    <w:p w14:paraId="24094E59" w14:textId="77777777" w:rsidR="006E02BD" w:rsidRPr="00F97085" w:rsidRDefault="0020372E" w:rsidP="00F06C0A">
      <w:pPr>
        <w:pStyle w:val="BodyText"/>
        <w:numPr>
          <w:ilvl w:val="0"/>
          <w:numId w:val="16"/>
        </w:numPr>
        <w:tabs>
          <w:tab w:val="left" w:pos="426"/>
        </w:tabs>
        <w:spacing w:after="0"/>
        <w:jc w:val="both"/>
        <w:rPr>
          <w:rFonts w:asciiTheme="minorHAnsi" w:hAnsiTheme="minorHAnsi" w:cstheme="minorHAnsi"/>
          <w:snapToGrid w:val="0"/>
          <w:sz w:val="22"/>
          <w:szCs w:val="22"/>
          <w:lang w:val="en-GB"/>
        </w:rPr>
      </w:pPr>
      <w:r w:rsidRPr="00F97085">
        <w:rPr>
          <w:rFonts w:asciiTheme="minorHAnsi" w:hAnsiTheme="minorHAnsi" w:cstheme="minorHAnsi"/>
          <w:b/>
          <w:snapToGrid w:val="0"/>
          <w:sz w:val="22"/>
          <w:szCs w:val="22"/>
          <w:lang w:val="en-GB"/>
        </w:rPr>
        <w:t>Indemnity</w:t>
      </w:r>
    </w:p>
    <w:p w14:paraId="193A5BCD" w14:textId="77777777" w:rsidR="00F97085" w:rsidRDefault="0020372E" w:rsidP="00F06C0A">
      <w:pPr>
        <w:pStyle w:val="BodyText"/>
        <w:tabs>
          <w:tab w:val="left" w:pos="426"/>
        </w:tabs>
        <w:spacing w:after="0"/>
        <w:ind w:left="426"/>
        <w:jc w:val="both"/>
        <w:rPr>
          <w:rFonts w:asciiTheme="minorHAnsi" w:hAnsiTheme="minorHAnsi" w:cstheme="minorHAnsi"/>
          <w:color w:val="000000"/>
          <w:sz w:val="22"/>
          <w:szCs w:val="22"/>
          <w:lang w:val="en-GB"/>
        </w:rPr>
      </w:pPr>
      <w:r w:rsidRPr="00F97085">
        <w:rPr>
          <w:rFonts w:asciiTheme="minorHAnsi" w:hAnsiTheme="minorHAnsi" w:cstheme="minorHAnsi"/>
          <w:color w:val="000000"/>
          <w:sz w:val="22"/>
          <w:szCs w:val="22"/>
          <w:lang w:val="en-AU"/>
        </w:rPr>
        <w:t xml:space="preserve">The </w:t>
      </w:r>
      <w:r w:rsidR="00AB4A14" w:rsidRPr="00F97085">
        <w:rPr>
          <w:rFonts w:asciiTheme="minorHAnsi" w:hAnsiTheme="minorHAnsi" w:cstheme="minorHAnsi"/>
          <w:snapToGrid w:val="0"/>
          <w:color w:val="000000"/>
          <w:sz w:val="22"/>
          <w:szCs w:val="22"/>
          <w:lang w:val="en-GB"/>
        </w:rPr>
        <w:t>Receiving Party</w:t>
      </w:r>
      <w:r w:rsidRPr="00F97085">
        <w:rPr>
          <w:rFonts w:asciiTheme="minorHAnsi" w:hAnsiTheme="minorHAnsi" w:cstheme="minorHAnsi"/>
          <w:color w:val="000000"/>
          <w:sz w:val="22"/>
          <w:szCs w:val="22"/>
          <w:lang w:val="en-AU"/>
        </w:rPr>
        <w:t xml:space="preserve"> shall at all times defend, indemnify and hold harmless IOM, its officers, employees and agents from and against all loss, costs, damages and expenses </w:t>
      </w:r>
      <w:r w:rsidRPr="00F97085">
        <w:rPr>
          <w:rFonts w:asciiTheme="minorHAnsi" w:hAnsiTheme="minorHAnsi" w:cstheme="minorHAnsi"/>
          <w:color w:val="000000"/>
          <w:sz w:val="22"/>
          <w:szCs w:val="22"/>
          <w:lang w:val="en-GB"/>
        </w:rPr>
        <w:t>(including legal fees and costs), claims, suits and liabilities</w:t>
      </w:r>
      <w:r w:rsidRPr="00F97085">
        <w:rPr>
          <w:rFonts w:asciiTheme="minorHAnsi" w:hAnsiTheme="minorHAnsi" w:cstheme="minorHAnsi"/>
          <w:color w:val="000000"/>
          <w:sz w:val="22"/>
          <w:szCs w:val="22"/>
          <w:lang w:val="en-AU"/>
        </w:rPr>
        <w:t xml:space="preserve"> </w:t>
      </w:r>
      <w:r w:rsidRPr="00F97085">
        <w:rPr>
          <w:rFonts w:asciiTheme="minorHAnsi" w:hAnsiTheme="minorHAnsi" w:cstheme="minorHAnsi"/>
          <w:color w:val="000000"/>
          <w:sz w:val="22"/>
          <w:szCs w:val="22"/>
          <w:lang w:val="en-GB"/>
        </w:rPr>
        <w:t>to the extent arising out of or resulting from the activities under this Agreement. IOM shall promptly notify the Implementing Partner of any written claim, loss, or demand for which the Implementing Partner is responsible under this clause.</w:t>
      </w:r>
    </w:p>
    <w:p w14:paraId="7832C586" w14:textId="6EE0994B" w:rsidR="0020372E" w:rsidRPr="00F97085" w:rsidRDefault="0020372E" w:rsidP="00F06C0A">
      <w:pPr>
        <w:pStyle w:val="BodyText"/>
        <w:tabs>
          <w:tab w:val="left" w:pos="426"/>
        </w:tabs>
        <w:spacing w:after="0"/>
        <w:ind w:left="426"/>
        <w:jc w:val="both"/>
        <w:rPr>
          <w:rFonts w:asciiTheme="minorHAnsi" w:hAnsiTheme="minorHAnsi" w:cstheme="minorHAnsi"/>
          <w:color w:val="000000"/>
          <w:sz w:val="22"/>
          <w:szCs w:val="22"/>
          <w:lang w:val="en-AU"/>
        </w:rPr>
      </w:pPr>
      <w:r w:rsidRPr="00F97085">
        <w:rPr>
          <w:rFonts w:asciiTheme="minorHAnsi" w:hAnsiTheme="minorHAnsi" w:cstheme="minorHAnsi"/>
          <w:color w:val="000000"/>
          <w:sz w:val="22"/>
          <w:szCs w:val="22"/>
          <w:lang w:val="en-GB"/>
        </w:rPr>
        <w:t xml:space="preserve"> </w:t>
      </w:r>
    </w:p>
    <w:p w14:paraId="535E483C" w14:textId="7AF5CD46" w:rsidR="00A472FD" w:rsidRPr="00F06C0A" w:rsidRDefault="00A472FD" w:rsidP="00F06C0A">
      <w:pPr>
        <w:pStyle w:val="ListParagraph"/>
        <w:numPr>
          <w:ilvl w:val="0"/>
          <w:numId w:val="16"/>
        </w:numPr>
        <w:spacing w:after="0" w:line="240" w:lineRule="auto"/>
        <w:jc w:val="both"/>
        <w:rPr>
          <w:rFonts w:asciiTheme="minorHAnsi" w:hAnsiTheme="minorHAnsi" w:cstheme="minorHAnsi"/>
          <w:i/>
          <w:snapToGrid w:val="0"/>
          <w:lang w:val="en-GB"/>
        </w:rPr>
      </w:pPr>
      <w:r w:rsidRPr="00F97085">
        <w:rPr>
          <w:rFonts w:asciiTheme="minorHAnsi" w:hAnsiTheme="minorHAnsi" w:cstheme="minorHAnsi"/>
          <w:b/>
          <w:snapToGrid w:val="0"/>
          <w:lang w:val="en-GB"/>
        </w:rPr>
        <w:t>Term and Termination</w:t>
      </w:r>
    </w:p>
    <w:p w14:paraId="42D0FBF4" w14:textId="04E19E3A" w:rsidR="00A472FD" w:rsidRPr="00F06C0A" w:rsidRDefault="00A472FD" w:rsidP="00F06C0A">
      <w:pPr>
        <w:pStyle w:val="BodyText"/>
        <w:numPr>
          <w:ilvl w:val="1"/>
          <w:numId w:val="16"/>
        </w:numPr>
        <w:spacing w:after="0"/>
        <w:jc w:val="both"/>
        <w:rPr>
          <w:rFonts w:asciiTheme="minorHAnsi" w:hAnsiTheme="minorHAnsi" w:cstheme="minorHAnsi"/>
          <w:i/>
          <w:snapToGrid w:val="0"/>
          <w:sz w:val="22"/>
          <w:szCs w:val="22"/>
          <w:lang w:val="en-GB"/>
        </w:rPr>
      </w:pPr>
      <w:r w:rsidRPr="00F97085">
        <w:rPr>
          <w:rFonts w:asciiTheme="minorHAnsi" w:hAnsiTheme="minorHAnsi" w:cstheme="minorHAnsi"/>
          <w:snapToGrid w:val="0"/>
          <w:sz w:val="22"/>
          <w:szCs w:val="22"/>
          <w:lang w:val="en-GB"/>
        </w:rPr>
        <w:t xml:space="preserve">This Agreement may be terminated by </w:t>
      </w:r>
      <w:r w:rsidRPr="00F97085">
        <w:rPr>
          <w:rFonts w:asciiTheme="minorHAnsi" w:hAnsiTheme="minorHAnsi" w:cstheme="minorHAnsi"/>
          <w:snapToGrid w:val="0"/>
          <w:sz w:val="22"/>
          <w:szCs w:val="22"/>
          <w:highlight w:val="lightGray"/>
          <w:lang w:val="en-GB"/>
        </w:rPr>
        <w:t>one (1) months’</w:t>
      </w:r>
      <w:r w:rsidRPr="00F97085">
        <w:rPr>
          <w:rFonts w:asciiTheme="minorHAnsi" w:hAnsiTheme="minorHAnsi" w:cstheme="minorHAnsi"/>
          <w:snapToGrid w:val="0"/>
          <w:sz w:val="22"/>
          <w:szCs w:val="22"/>
          <w:lang w:val="en-GB"/>
        </w:rPr>
        <w:t xml:space="preserve"> written notice to the other Party. However, where the </w:t>
      </w:r>
      <w:r w:rsidRPr="00F97085">
        <w:rPr>
          <w:rFonts w:asciiTheme="minorHAnsi" w:hAnsiTheme="minorHAnsi" w:cstheme="minorHAnsi"/>
          <w:snapToGrid w:val="0"/>
          <w:color w:val="000000"/>
          <w:sz w:val="22"/>
          <w:szCs w:val="22"/>
          <w:lang w:val="en-GB"/>
        </w:rPr>
        <w:t>Receiving Party</w:t>
      </w:r>
      <w:r w:rsidRPr="00F97085">
        <w:rPr>
          <w:rFonts w:asciiTheme="minorHAnsi" w:hAnsiTheme="minorHAnsi" w:cstheme="minorHAnsi"/>
          <w:color w:val="000000"/>
          <w:sz w:val="22"/>
          <w:szCs w:val="22"/>
          <w:lang w:val="en-AU"/>
        </w:rPr>
        <w:t xml:space="preserve"> </w:t>
      </w:r>
      <w:r w:rsidRPr="00F97085">
        <w:rPr>
          <w:rFonts w:asciiTheme="minorHAnsi" w:hAnsiTheme="minorHAnsi" w:cstheme="minorHAnsi"/>
          <w:snapToGrid w:val="0"/>
          <w:sz w:val="22"/>
          <w:szCs w:val="22"/>
          <w:lang w:val="en-GB"/>
        </w:rPr>
        <w:t xml:space="preserve">is in breach of any of the terms and </w:t>
      </w:r>
      <w:r w:rsidRPr="00F97085">
        <w:rPr>
          <w:rFonts w:asciiTheme="minorHAnsi" w:hAnsiTheme="minorHAnsi" w:cstheme="minorHAnsi"/>
          <w:snapToGrid w:val="0"/>
          <w:sz w:val="22"/>
          <w:szCs w:val="22"/>
          <w:lang w:val="en-GB"/>
        </w:rPr>
        <w:lastRenderedPageBreak/>
        <w:t>conditions of this Agreement, IOM may terminate the Agreement with immediate effect.</w:t>
      </w:r>
    </w:p>
    <w:p w14:paraId="02F2815E" w14:textId="4DC0D69C" w:rsidR="009302EF" w:rsidRPr="00F06C0A" w:rsidRDefault="009E04D0" w:rsidP="00F06C0A">
      <w:pPr>
        <w:pStyle w:val="Default"/>
        <w:numPr>
          <w:ilvl w:val="1"/>
          <w:numId w:val="16"/>
        </w:numPr>
        <w:jc w:val="both"/>
        <w:rPr>
          <w:rFonts w:asciiTheme="minorHAnsi" w:hAnsiTheme="minorHAnsi" w:cstheme="minorHAnsi"/>
          <w:i/>
          <w:snapToGrid w:val="0"/>
          <w:lang w:val="en-GB"/>
        </w:rPr>
      </w:pPr>
      <w:r>
        <w:rPr>
          <w:rFonts w:asciiTheme="minorHAnsi" w:hAnsiTheme="minorHAnsi" w:cstheme="minorHAnsi"/>
          <w:sz w:val="22"/>
          <w:szCs w:val="22"/>
          <w:lang w:val="en-US"/>
        </w:rPr>
        <w:t>Upon</w:t>
      </w:r>
      <w:r w:rsidR="009302EF" w:rsidRPr="00F06C0A">
        <w:rPr>
          <w:rFonts w:asciiTheme="minorHAnsi" w:hAnsiTheme="minorHAnsi" w:cstheme="minorHAnsi"/>
          <w:sz w:val="22"/>
          <w:szCs w:val="22"/>
          <w:lang w:val="en-US"/>
        </w:rPr>
        <w:t xml:space="preserve"> termination or expiration of this Agreement or fulfillment of the specified purpose(s) envisaged under Article 3.2</w:t>
      </w:r>
      <w:r w:rsidR="009302EF" w:rsidRPr="00F97085">
        <w:rPr>
          <w:rFonts w:asciiTheme="minorHAnsi" w:hAnsiTheme="minorHAnsi" w:cstheme="minorHAnsi"/>
          <w:color w:val="auto"/>
          <w:sz w:val="22"/>
          <w:szCs w:val="22"/>
          <w:lang w:val="en-US"/>
        </w:rPr>
        <w:t xml:space="preserve">, the Receiving Party shall cease to access, use or process any of the selected personal data received from IOM. The Receiving Party shall destroy the selected personal data and any copies within </w:t>
      </w:r>
      <w:r w:rsidR="009302EF" w:rsidRPr="00F97085">
        <w:rPr>
          <w:rFonts w:asciiTheme="minorHAnsi" w:hAnsiTheme="minorHAnsi" w:cstheme="minorHAnsi"/>
          <w:color w:val="auto"/>
          <w:sz w:val="22"/>
          <w:szCs w:val="22"/>
          <w:highlight w:val="lightGray"/>
          <w:lang w:val="en-US"/>
        </w:rPr>
        <w:t xml:space="preserve">five (5) </w:t>
      </w:r>
      <w:r>
        <w:rPr>
          <w:rFonts w:asciiTheme="minorHAnsi" w:hAnsiTheme="minorHAnsi" w:cstheme="minorHAnsi"/>
          <w:color w:val="auto"/>
          <w:sz w:val="22"/>
          <w:szCs w:val="22"/>
          <w:highlight w:val="lightGray"/>
          <w:lang w:val="en-US"/>
        </w:rPr>
        <w:t xml:space="preserve">calendar </w:t>
      </w:r>
      <w:r w:rsidR="009302EF" w:rsidRPr="00F97085">
        <w:rPr>
          <w:rFonts w:asciiTheme="minorHAnsi" w:hAnsiTheme="minorHAnsi" w:cstheme="minorHAnsi"/>
          <w:color w:val="auto"/>
          <w:sz w:val="22"/>
          <w:szCs w:val="22"/>
          <w:highlight w:val="lightGray"/>
          <w:lang w:val="en-US"/>
        </w:rPr>
        <w:t>days</w:t>
      </w:r>
      <w:r w:rsidR="009302EF" w:rsidRPr="00F97085">
        <w:rPr>
          <w:rFonts w:asciiTheme="minorHAnsi" w:hAnsiTheme="minorHAnsi" w:cstheme="minorHAnsi"/>
          <w:color w:val="auto"/>
          <w:sz w:val="22"/>
          <w:szCs w:val="22"/>
          <w:lang w:val="en-US"/>
        </w:rPr>
        <w:t xml:space="preserve"> from the date of termination or expiration of this Agreement or fulfillments of the specified purpose(s)</w:t>
      </w:r>
      <w:r w:rsidR="00E97CCD">
        <w:rPr>
          <w:rFonts w:asciiTheme="minorHAnsi" w:hAnsiTheme="minorHAnsi" w:cstheme="minorHAnsi"/>
          <w:color w:val="auto"/>
          <w:sz w:val="22"/>
          <w:szCs w:val="22"/>
          <w:lang w:val="en-US"/>
        </w:rPr>
        <w:t>, unless otherwise agreed by IOM in writing in advance,</w:t>
      </w:r>
      <w:r w:rsidR="009302EF" w:rsidRPr="00F97085">
        <w:rPr>
          <w:rFonts w:asciiTheme="minorHAnsi" w:hAnsiTheme="minorHAnsi" w:cstheme="minorHAnsi"/>
          <w:color w:val="auto"/>
          <w:sz w:val="22"/>
          <w:szCs w:val="22"/>
          <w:lang w:val="en-US"/>
        </w:rPr>
        <w:t xml:space="preserve"> </w:t>
      </w:r>
      <w:r w:rsidR="009302EF" w:rsidRPr="00F06C0A">
        <w:rPr>
          <w:rFonts w:asciiTheme="minorHAnsi" w:hAnsiTheme="minorHAnsi" w:cstheme="minorHAnsi"/>
          <w:sz w:val="22"/>
          <w:szCs w:val="22"/>
          <w:lang w:val="en-US"/>
        </w:rPr>
        <w:t>and shall provide a certificate to IOM that it, its agents and subcontractors have destroyed all traces of the selected personal data.</w:t>
      </w:r>
    </w:p>
    <w:p w14:paraId="28CF7476" w14:textId="3965B993" w:rsidR="00A472FD" w:rsidRPr="00F97085" w:rsidRDefault="00A472FD" w:rsidP="00F06C0A">
      <w:pPr>
        <w:pStyle w:val="ListParagraph"/>
        <w:numPr>
          <w:ilvl w:val="1"/>
          <w:numId w:val="16"/>
        </w:numPr>
        <w:spacing w:after="0" w:line="240" w:lineRule="auto"/>
        <w:jc w:val="both"/>
        <w:rPr>
          <w:rFonts w:asciiTheme="minorHAnsi" w:hAnsiTheme="minorHAnsi" w:cstheme="minorHAnsi"/>
          <w:i/>
          <w:snapToGrid w:val="0"/>
          <w:lang w:val="en-GB"/>
        </w:rPr>
      </w:pPr>
      <w:r w:rsidRPr="00F97085">
        <w:rPr>
          <w:rFonts w:asciiTheme="minorHAnsi" w:hAnsiTheme="minorHAnsi" w:cstheme="minorHAnsi"/>
          <w:snapToGrid w:val="0"/>
          <w:lang w:val="en-GB"/>
        </w:rPr>
        <w:t>The obligations under Articles 4.5, 4.6, 7, 8, 9, 10</w:t>
      </w:r>
      <w:r w:rsidR="00F97085">
        <w:rPr>
          <w:rFonts w:asciiTheme="minorHAnsi" w:hAnsiTheme="minorHAnsi" w:cstheme="minorHAnsi"/>
          <w:snapToGrid w:val="0"/>
          <w:lang w:val="en-GB"/>
        </w:rPr>
        <w:t xml:space="preserve"> and 13</w:t>
      </w:r>
      <w:r w:rsidRPr="00F97085">
        <w:rPr>
          <w:rFonts w:asciiTheme="minorHAnsi" w:hAnsiTheme="minorHAnsi" w:cstheme="minorHAnsi"/>
          <w:snapToGrid w:val="0"/>
          <w:lang w:val="en-GB"/>
        </w:rPr>
        <w:t xml:space="preserve"> shall survive the termination or expiration of this Agreement. </w:t>
      </w:r>
    </w:p>
    <w:p w14:paraId="63061238" w14:textId="77777777" w:rsidR="00A472FD" w:rsidRPr="00F06C0A" w:rsidRDefault="00A472FD" w:rsidP="00F06C0A">
      <w:pPr>
        <w:pStyle w:val="ListParagraph"/>
        <w:spacing w:after="0" w:line="240" w:lineRule="auto"/>
        <w:ind w:left="630"/>
        <w:jc w:val="both"/>
        <w:rPr>
          <w:rFonts w:asciiTheme="minorHAnsi" w:hAnsiTheme="minorHAnsi" w:cstheme="minorHAnsi"/>
          <w:i/>
          <w:snapToGrid w:val="0"/>
          <w:lang w:val="en-GB"/>
        </w:rPr>
      </w:pPr>
    </w:p>
    <w:p w14:paraId="36966F2A" w14:textId="0D70C5D4" w:rsidR="00C036F3" w:rsidRPr="00F06C0A" w:rsidRDefault="00C036F3" w:rsidP="00F06C0A">
      <w:pPr>
        <w:pStyle w:val="ListParagraph"/>
        <w:numPr>
          <w:ilvl w:val="0"/>
          <w:numId w:val="16"/>
        </w:numPr>
        <w:spacing w:after="0" w:line="240" w:lineRule="auto"/>
        <w:rPr>
          <w:rFonts w:asciiTheme="minorHAnsi" w:hAnsiTheme="minorHAnsi"/>
          <w:b/>
          <w:snapToGrid w:val="0"/>
        </w:rPr>
      </w:pPr>
      <w:r w:rsidRPr="00F06C0A">
        <w:rPr>
          <w:rFonts w:asciiTheme="minorHAnsi" w:hAnsiTheme="minorHAnsi"/>
          <w:b/>
          <w:snapToGrid w:val="0"/>
        </w:rPr>
        <w:t>Severability</w:t>
      </w:r>
    </w:p>
    <w:p w14:paraId="44337DA4" w14:textId="77777777" w:rsidR="00C036F3" w:rsidRPr="00F06C0A" w:rsidRDefault="00C036F3" w:rsidP="00F06C0A">
      <w:pPr>
        <w:pStyle w:val="ListParagraph"/>
        <w:spacing w:after="0" w:line="240" w:lineRule="auto"/>
        <w:ind w:left="630"/>
        <w:jc w:val="both"/>
        <w:rPr>
          <w:rFonts w:asciiTheme="minorHAnsi" w:hAnsiTheme="minorHAnsi"/>
          <w:lang w:val="en-US"/>
        </w:rPr>
      </w:pPr>
      <w:r w:rsidRPr="00F06C0A">
        <w:rPr>
          <w:rFonts w:asciiTheme="minorHAnsi" w:hAnsiTheme="minorHAnsi"/>
          <w:lang w:val="en-US"/>
        </w:rPr>
        <w:t>If any part of this Agreement is found to be invalid or unenforceable, that part will be severed from this Agreement and the remainder of the Agreement shall remain in full force.</w:t>
      </w:r>
    </w:p>
    <w:p w14:paraId="0667DF30" w14:textId="77777777" w:rsidR="00C036F3" w:rsidRPr="00F06C0A" w:rsidRDefault="00C036F3" w:rsidP="00F06C0A">
      <w:pPr>
        <w:pStyle w:val="ListParagraph"/>
        <w:spacing w:after="0" w:line="240" w:lineRule="auto"/>
        <w:ind w:left="630"/>
        <w:jc w:val="both"/>
        <w:rPr>
          <w:rFonts w:asciiTheme="minorHAnsi" w:hAnsiTheme="minorHAnsi"/>
          <w:lang w:val="en-US"/>
        </w:rPr>
      </w:pPr>
    </w:p>
    <w:p w14:paraId="59E9E969" w14:textId="3A621EEC" w:rsidR="00C036F3" w:rsidRPr="00F06C0A" w:rsidRDefault="00C036F3" w:rsidP="00F06C0A">
      <w:pPr>
        <w:pStyle w:val="ListParagraph"/>
        <w:numPr>
          <w:ilvl w:val="0"/>
          <w:numId w:val="16"/>
        </w:numPr>
        <w:spacing w:after="0" w:line="240" w:lineRule="auto"/>
        <w:jc w:val="both"/>
        <w:rPr>
          <w:rFonts w:asciiTheme="minorHAnsi" w:hAnsiTheme="minorHAnsi"/>
          <w:b/>
          <w:snapToGrid w:val="0"/>
        </w:rPr>
      </w:pPr>
      <w:r w:rsidRPr="00F06C0A">
        <w:rPr>
          <w:rFonts w:asciiTheme="minorHAnsi" w:hAnsiTheme="minorHAnsi"/>
          <w:b/>
        </w:rPr>
        <w:t>E</w:t>
      </w:r>
      <w:r w:rsidRPr="00F06C0A">
        <w:rPr>
          <w:rFonts w:asciiTheme="minorHAnsi" w:hAnsiTheme="minorHAnsi"/>
          <w:b/>
          <w:snapToGrid w:val="0"/>
        </w:rPr>
        <w:t>ntirety</w:t>
      </w:r>
    </w:p>
    <w:p w14:paraId="7DAC4B17" w14:textId="61491375" w:rsidR="00C036F3" w:rsidRPr="00F06C0A" w:rsidRDefault="00C036F3" w:rsidP="00F06C0A">
      <w:pPr>
        <w:pStyle w:val="ListParagraph"/>
        <w:tabs>
          <w:tab w:val="left" w:pos="426"/>
        </w:tabs>
        <w:spacing w:after="0" w:line="240" w:lineRule="auto"/>
        <w:ind w:left="630"/>
        <w:jc w:val="both"/>
        <w:rPr>
          <w:rFonts w:asciiTheme="minorHAnsi" w:hAnsiTheme="minorHAnsi"/>
          <w:snapToGrid w:val="0"/>
          <w:lang w:val="en-US"/>
        </w:rPr>
      </w:pPr>
      <w:r w:rsidRPr="00F06C0A">
        <w:rPr>
          <w:rFonts w:asciiTheme="minorHAnsi" w:hAnsiTheme="minorHAnsi"/>
          <w:snapToGrid w:val="0"/>
          <w:lang w:val="en-US"/>
        </w:rPr>
        <w:t>This Agreement embodies the entire agreement between the Parties and supersedes all prior agreements and understandings, if any, relating to the subject matter of this Agreement.</w:t>
      </w:r>
    </w:p>
    <w:p w14:paraId="6A82CA43" w14:textId="77777777" w:rsidR="00C036F3" w:rsidRPr="00F06C0A" w:rsidRDefault="00C036F3" w:rsidP="00F06C0A">
      <w:pPr>
        <w:pStyle w:val="ListParagraph"/>
        <w:spacing w:after="0" w:line="240" w:lineRule="auto"/>
        <w:ind w:left="630"/>
        <w:jc w:val="both"/>
        <w:rPr>
          <w:rFonts w:asciiTheme="minorHAnsi" w:hAnsiTheme="minorHAnsi" w:cstheme="minorHAnsi"/>
          <w:i/>
          <w:snapToGrid w:val="0"/>
          <w:lang w:val="en-GB"/>
        </w:rPr>
      </w:pPr>
    </w:p>
    <w:p w14:paraId="23609DE7" w14:textId="3F4E3E56" w:rsidR="006E02BD" w:rsidRPr="00F97085" w:rsidRDefault="0020372E" w:rsidP="00F06C0A">
      <w:pPr>
        <w:pStyle w:val="ListParagraph"/>
        <w:numPr>
          <w:ilvl w:val="0"/>
          <w:numId w:val="16"/>
        </w:numPr>
        <w:spacing w:after="0" w:line="240" w:lineRule="auto"/>
        <w:jc w:val="both"/>
        <w:rPr>
          <w:rFonts w:asciiTheme="minorHAnsi" w:hAnsiTheme="minorHAnsi" w:cstheme="minorHAnsi"/>
          <w:i/>
          <w:snapToGrid w:val="0"/>
          <w:lang w:val="en-GB"/>
        </w:rPr>
      </w:pPr>
      <w:r w:rsidRPr="00F97085">
        <w:rPr>
          <w:rFonts w:asciiTheme="minorHAnsi" w:hAnsiTheme="minorHAnsi" w:cstheme="minorHAnsi"/>
          <w:b/>
          <w:snapToGrid w:val="0"/>
          <w:lang w:val="en-GB"/>
        </w:rPr>
        <w:t>Final clauses</w:t>
      </w:r>
      <w:r w:rsidRPr="00F97085">
        <w:rPr>
          <w:rFonts w:asciiTheme="minorHAnsi" w:hAnsiTheme="minorHAnsi" w:cstheme="minorHAnsi"/>
          <w:snapToGrid w:val="0"/>
          <w:lang w:val="en-GB"/>
        </w:rPr>
        <w:t xml:space="preserve"> </w:t>
      </w:r>
    </w:p>
    <w:p w14:paraId="6F6AD5FB" w14:textId="0F55FC6D" w:rsidR="006E02BD" w:rsidRPr="00F97085" w:rsidRDefault="006E02BD" w:rsidP="00F06C0A">
      <w:pPr>
        <w:pStyle w:val="ListParagraph"/>
        <w:numPr>
          <w:ilvl w:val="1"/>
          <w:numId w:val="16"/>
        </w:numPr>
        <w:spacing w:after="0" w:line="240" w:lineRule="auto"/>
        <w:jc w:val="both"/>
        <w:rPr>
          <w:rFonts w:asciiTheme="minorHAnsi" w:hAnsiTheme="minorHAnsi" w:cstheme="minorHAnsi"/>
          <w:i/>
          <w:snapToGrid w:val="0"/>
          <w:lang w:val="en-GB"/>
        </w:rPr>
      </w:pPr>
      <w:r w:rsidRPr="00F97085">
        <w:rPr>
          <w:rFonts w:asciiTheme="minorHAnsi" w:hAnsiTheme="minorHAnsi" w:cstheme="minorHAnsi"/>
          <w:snapToGrid w:val="0"/>
          <w:lang w:val="en-GB"/>
        </w:rPr>
        <w:t>T</w:t>
      </w:r>
      <w:r w:rsidR="0020372E" w:rsidRPr="00F97085">
        <w:rPr>
          <w:rFonts w:asciiTheme="minorHAnsi" w:hAnsiTheme="minorHAnsi" w:cstheme="minorHAnsi"/>
          <w:snapToGrid w:val="0"/>
          <w:lang w:val="en-GB"/>
        </w:rPr>
        <w:t xml:space="preserve">his Agreement will enter into force upon signature by both Parties. It will remain in force until completion of all obligations of the Parties under this Agreement unless terminated earlier in accordance with Article </w:t>
      </w:r>
      <w:r w:rsidR="0052376D">
        <w:rPr>
          <w:rFonts w:asciiTheme="minorHAnsi" w:hAnsiTheme="minorHAnsi" w:cstheme="minorHAnsi"/>
          <w:snapToGrid w:val="0"/>
          <w:lang w:val="en-GB"/>
        </w:rPr>
        <w:t>14.1</w:t>
      </w:r>
      <w:r w:rsidR="0020372E" w:rsidRPr="00F97085">
        <w:rPr>
          <w:rFonts w:asciiTheme="minorHAnsi" w:hAnsiTheme="minorHAnsi" w:cstheme="minorHAnsi"/>
          <w:snapToGrid w:val="0"/>
          <w:lang w:val="en-GB"/>
        </w:rPr>
        <w:t xml:space="preserve">. </w:t>
      </w:r>
    </w:p>
    <w:p w14:paraId="02EE4544" w14:textId="0D5C19B9" w:rsidR="0020372E" w:rsidRPr="00F97085" w:rsidRDefault="0020372E" w:rsidP="00F06C0A">
      <w:pPr>
        <w:pStyle w:val="ListParagraph"/>
        <w:numPr>
          <w:ilvl w:val="1"/>
          <w:numId w:val="16"/>
        </w:numPr>
        <w:spacing w:after="0" w:line="240" w:lineRule="auto"/>
        <w:jc w:val="both"/>
        <w:rPr>
          <w:rFonts w:asciiTheme="minorHAnsi" w:hAnsiTheme="minorHAnsi" w:cstheme="minorHAnsi"/>
          <w:i/>
          <w:snapToGrid w:val="0"/>
          <w:lang w:val="en-GB"/>
        </w:rPr>
      </w:pPr>
      <w:r w:rsidRPr="00F97085">
        <w:rPr>
          <w:rFonts w:asciiTheme="minorHAnsi" w:hAnsiTheme="minorHAnsi" w:cstheme="minorHAnsi"/>
          <w:snapToGrid w:val="0"/>
          <w:lang w:val="en-GB"/>
        </w:rPr>
        <w:t xml:space="preserve">Amendments may be made by mutual agreement in writing between the Parties. </w:t>
      </w:r>
    </w:p>
    <w:p w14:paraId="5D9BE9FA" w14:textId="77777777" w:rsidR="00AC1EAA" w:rsidRPr="00F97085" w:rsidRDefault="00AC1EAA" w:rsidP="00F06C0A">
      <w:pPr>
        <w:pStyle w:val="ListParagraph"/>
        <w:spacing w:after="0" w:line="240" w:lineRule="auto"/>
        <w:ind w:left="630"/>
        <w:jc w:val="both"/>
        <w:rPr>
          <w:rFonts w:asciiTheme="minorHAnsi" w:hAnsiTheme="minorHAnsi" w:cstheme="minorHAnsi"/>
          <w:i/>
          <w:snapToGrid w:val="0"/>
          <w:lang w:val="en-GB"/>
        </w:rPr>
      </w:pPr>
    </w:p>
    <w:p w14:paraId="605A6FBA" w14:textId="1C22D6B1" w:rsidR="0020372E" w:rsidRDefault="0020372E" w:rsidP="00F06C0A">
      <w:pPr>
        <w:tabs>
          <w:tab w:val="left" w:pos="0"/>
        </w:tabs>
        <w:spacing w:after="0" w:line="240" w:lineRule="auto"/>
        <w:jc w:val="both"/>
        <w:rPr>
          <w:rFonts w:asciiTheme="minorHAnsi" w:hAnsiTheme="minorHAnsi" w:cstheme="minorHAnsi"/>
          <w:snapToGrid w:val="0"/>
          <w:lang w:val="en-GB"/>
        </w:rPr>
      </w:pPr>
      <w:r w:rsidRPr="00F97085">
        <w:rPr>
          <w:rFonts w:asciiTheme="minorHAnsi" w:hAnsiTheme="minorHAnsi" w:cstheme="minorHAnsi"/>
          <w:lang w:val="en-GB"/>
        </w:rPr>
        <w:t>Signed in duplicate</w:t>
      </w:r>
      <w:r w:rsidRPr="00F97085">
        <w:rPr>
          <w:rFonts w:asciiTheme="minorHAnsi" w:hAnsiTheme="minorHAnsi" w:cstheme="minorHAnsi"/>
          <w:color w:val="000000"/>
          <w:lang w:val="en-GB"/>
        </w:rPr>
        <w:t xml:space="preserve"> </w:t>
      </w:r>
      <w:r w:rsidRPr="00F97085">
        <w:rPr>
          <w:rFonts w:asciiTheme="minorHAnsi" w:hAnsiTheme="minorHAnsi" w:cstheme="minorHAnsi"/>
          <w:lang w:val="en-GB"/>
        </w:rPr>
        <w:t>in English</w:t>
      </w:r>
      <w:r w:rsidRPr="00F97085">
        <w:rPr>
          <w:rStyle w:val="CommentReference"/>
          <w:rFonts w:asciiTheme="minorHAnsi" w:hAnsiTheme="minorHAnsi" w:cstheme="minorHAnsi"/>
          <w:sz w:val="22"/>
          <w:szCs w:val="22"/>
          <w:lang w:val="en-US"/>
        </w:rPr>
        <w:t>, on the dates and at the places indicated below.</w:t>
      </w:r>
      <w:r w:rsidRPr="00F97085">
        <w:rPr>
          <w:rFonts w:asciiTheme="minorHAnsi" w:hAnsiTheme="minorHAnsi" w:cstheme="minorHAnsi"/>
          <w:snapToGrid w:val="0"/>
          <w:lang w:val="en-GB"/>
        </w:rPr>
        <w:t xml:space="preserve"> </w:t>
      </w:r>
    </w:p>
    <w:p w14:paraId="0B05D8D9" w14:textId="77777777" w:rsidR="0052376D" w:rsidRPr="00F97085" w:rsidRDefault="0052376D" w:rsidP="00F06C0A">
      <w:pPr>
        <w:tabs>
          <w:tab w:val="left" w:pos="0"/>
        </w:tabs>
        <w:spacing w:after="0" w:line="240" w:lineRule="auto"/>
        <w:jc w:val="both"/>
        <w:rPr>
          <w:rFonts w:asciiTheme="minorHAnsi" w:hAnsiTheme="minorHAnsi" w:cstheme="minorHAnsi"/>
          <w:color w:val="000000"/>
          <w:u w:val="single"/>
          <w:lang w:val="en-GB"/>
        </w:rPr>
      </w:pPr>
    </w:p>
    <w:tbl>
      <w:tblPr>
        <w:tblW w:w="0" w:type="auto"/>
        <w:tblLook w:val="04A0" w:firstRow="1" w:lastRow="0" w:firstColumn="1" w:lastColumn="0" w:noHBand="0" w:noVBand="1"/>
      </w:tblPr>
      <w:tblGrid>
        <w:gridCol w:w="4261"/>
        <w:gridCol w:w="4261"/>
      </w:tblGrid>
      <w:tr w:rsidR="0020372E" w:rsidRPr="00736873" w14:paraId="1BB6506B" w14:textId="77777777" w:rsidTr="009A38C8">
        <w:trPr>
          <w:trHeight w:val="1064"/>
        </w:trPr>
        <w:tc>
          <w:tcPr>
            <w:tcW w:w="4261" w:type="dxa"/>
          </w:tcPr>
          <w:p w14:paraId="2CAEEE7C" w14:textId="77777777" w:rsidR="0020372E" w:rsidRPr="00F97085" w:rsidRDefault="0020372E" w:rsidP="00F06C0A">
            <w:pPr>
              <w:spacing w:after="0" w:line="240" w:lineRule="auto"/>
              <w:jc w:val="both"/>
              <w:rPr>
                <w:rFonts w:asciiTheme="minorHAnsi" w:hAnsiTheme="minorHAnsi" w:cstheme="minorHAnsi"/>
                <w:i/>
                <w:color w:val="000000"/>
                <w:lang w:val="en-PH"/>
              </w:rPr>
            </w:pPr>
            <w:r w:rsidRPr="00F97085">
              <w:rPr>
                <w:rFonts w:asciiTheme="minorHAnsi" w:hAnsiTheme="minorHAnsi" w:cstheme="minorHAnsi"/>
                <w:i/>
                <w:color w:val="000000"/>
                <w:lang w:val="en-PH"/>
              </w:rPr>
              <w:lastRenderedPageBreak/>
              <w:t>For and on behalf of</w:t>
            </w:r>
          </w:p>
          <w:p w14:paraId="4DFFE7CF" w14:textId="77777777" w:rsidR="0020372E" w:rsidRPr="00F97085" w:rsidRDefault="0020372E" w:rsidP="00F06C0A">
            <w:pPr>
              <w:spacing w:after="0" w:line="240" w:lineRule="auto"/>
              <w:jc w:val="both"/>
              <w:rPr>
                <w:rFonts w:asciiTheme="minorHAnsi" w:hAnsiTheme="minorHAnsi" w:cstheme="minorHAnsi"/>
                <w:color w:val="000000"/>
                <w:lang w:val="en-PH"/>
              </w:rPr>
            </w:pPr>
            <w:r w:rsidRPr="00F97085">
              <w:rPr>
                <w:rFonts w:asciiTheme="minorHAnsi" w:hAnsiTheme="minorHAnsi" w:cstheme="minorHAnsi"/>
                <w:color w:val="000000"/>
                <w:lang w:val="en-PH"/>
              </w:rPr>
              <w:t xml:space="preserve">The International Organization </w:t>
            </w:r>
          </w:p>
          <w:p w14:paraId="6D6CC517" w14:textId="77777777" w:rsidR="0020372E" w:rsidRPr="00F97085" w:rsidRDefault="0020372E" w:rsidP="00F06C0A">
            <w:pPr>
              <w:spacing w:after="0" w:line="240" w:lineRule="auto"/>
              <w:jc w:val="both"/>
              <w:rPr>
                <w:rFonts w:asciiTheme="minorHAnsi" w:hAnsiTheme="minorHAnsi" w:cstheme="minorHAnsi"/>
                <w:color w:val="000000"/>
              </w:rPr>
            </w:pPr>
            <w:r w:rsidRPr="00F97085">
              <w:rPr>
                <w:rFonts w:asciiTheme="minorHAnsi" w:hAnsiTheme="minorHAnsi" w:cstheme="minorHAnsi"/>
                <w:color w:val="000000"/>
              </w:rPr>
              <w:t>for Migration</w:t>
            </w:r>
          </w:p>
        </w:tc>
        <w:tc>
          <w:tcPr>
            <w:tcW w:w="4261" w:type="dxa"/>
            <w:hideMark/>
          </w:tcPr>
          <w:p w14:paraId="00D1FBD8" w14:textId="77777777" w:rsidR="0020372E" w:rsidRPr="00F97085" w:rsidRDefault="0020372E" w:rsidP="00F06C0A">
            <w:pPr>
              <w:spacing w:after="0" w:line="240" w:lineRule="auto"/>
              <w:jc w:val="both"/>
              <w:rPr>
                <w:rFonts w:asciiTheme="minorHAnsi" w:hAnsiTheme="minorHAnsi" w:cstheme="minorHAnsi"/>
                <w:i/>
                <w:color w:val="000000"/>
                <w:lang w:val="en-PH"/>
              </w:rPr>
            </w:pPr>
            <w:r w:rsidRPr="00F97085">
              <w:rPr>
                <w:rFonts w:asciiTheme="minorHAnsi" w:hAnsiTheme="minorHAnsi" w:cstheme="minorHAnsi"/>
                <w:i/>
                <w:color w:val="000000"/>
                <w:lang w:val="en-PH"/>
              </w:rPr>
              <w:t>For and on behalf of</w:t>
            </w:r>
          </w:p>
          <w:p w14:paraId="12B743F2" w14:textId="3FA098E6" w:rsidR="0020372E" w:rsidRPr="00F97085" w:rsidRDefault="0020372E" w:rsidP="00F06C0A">
            <w:pPr>
              <w:spacing w:after="0" w:line="240" w:lineRule="auto"/>
              <w:jc w:val="both"/>
              <w:rPr>
                <w:rFonts w:asciiTheme="minorHAnsi" w:hAnsiTheme="minorHAnsi" w:cstheme="minorHAnsi"/>
                <w:color w:val="000000"/>
                <w:lang w:val="en-PH"/>
              </w:rPr>
            </w:pPr>
            <w:r w:rsidRPr="00F97085">
              <w:rPr>
                <w:rFonts w:asciiTheme="minorHAnsi" w:hAnsiTheme="minorHAnsi" w:cstheme="minorHAnsi"/>
                <w:color w:val="000000"/>
                <w:lang w:val="en-PH"/>
              </w:rPr>
              <w:t>[</w:t>
            </w:r>
            <w:r w:rsidRPr="00F97085">
              <w:rPr>
                <w:rFonts w:asciiTheme="minorHAnsi" w:hAnsiTheme="minorHAnsi" w:cstheme="minorHAnsi"/>
                <w:color w:val="000000"/>
                <w:highlight w:val="lightGray"/>
                <w:lang w:val="en-PH"/>
              </w:rPr>
              <w:t xml:space="preserve">Name of the </w:t>
            </w:r>
            <w:r w:rsidR="006E02BD" w:rsidRPr="00F97085">
              <w:rPr>
                <w:rFonts w:asciiTheme="minorHAnsi" w:hAnsiTheme="minorHAnsi" w:cstheme="minorHAnsi"/>
                <w:color w:val="000000"/>
                <w:lang w:val="en-PH"/>
              </w:rPr>
              <w:t>Receiving Party</w:t>
            </w:r>
            <w:r w:rsidRPr="00F97085">
              <w:rPr>
                <w:rFonts w:asciiTheme="minorHAnsi" w:hAnsiTheme="minorHAnsi" w:cstheme="minorHAnsi"/>
                <w:color w:val="000000"/>
                <w:lang w:val="en-PH"/>
              </w:rPr>
              <w:t>]</w:t>
            </w:r>
          </w:p>
        </w:tc>
      </w:tr>
      <w:tr w:rsidR="0020372E" w:rsidRPr="00F97085" w14:paraId="12ABD736" w14:textId="77777777" w:rsidTr="009A38C8">
        <w:tc>
          <w:tcPr>
            <w:tcW w:w="4261" w:type="dxa"/>
            <w:hideMark/>
          </w:tcPr>
          <w:p w14:paraId="3C37CC03" w14:textId="77777777" w:rsidR="0020372E" w:rsidRPr="00F97085" w:rsidRDefault="0020372E" w:rsidP="00F06C0A">
            <w:pPr>
              <w:spacing w:after="0" w:line="240" w:lineRule="auto"/>
              <w:jc w:val="both"/>
              <w:rPr>
                <w:rFonts w:asciiTheme="minorHAnsi" w:hAnsiTheme="minorHAnsi" w:cstheme="minorHAnsi"/>
                <w:color w:val="000000"/>
              </w:rPr>
            </w:pPr>
            <w:r w:rsidRPr="00F97085">
              <w:rPr>
                <w:rFonts w:asciiTheme="minorHAnsi" w:hAnsiTheme="minorHAnsi" w:cstheme="minorHAnsi"/>
                <w:color w:val="000000"/>
              </w:rPr>
              <w:t>Signature</w:t>
            </w:r>
          </w:p>
        </w:tc>
        <w:tc>
          <w:tcPr>
            <w:tcW w:w="4261" w:type="dxa"/>
            <w:hideMark/>
          </w:tcPr>
          <w:p w14:paraId="439A5496" w14:textId="77777777" w:rsidR="0020372E" w:rsidRPr="00F97085" w:rsidRDefault="0020372E" w:rsidP="00F06C0A">
            <w:pPr>
              <w:spacing w:after="0" w:line="240" w:lineRule="auto"/>
              <w:jc w:val="both"/>
              <w:rPr>
                <w:rFonts w:asciiTheme="minorHAnsi" w:hAnsiTheme="minorHAnsi" w:cstheme="minorHAnsi"/>
                <w:color w:val="000000"/>
              </w:rPr>
            </w:pPr>
            <w:r w:rsidRPr="00F97085">
              <w:rPr>
                <w:rFonts w:asciiTheme="minorHAnsi" w:hAnsiTheme="minorHAnsi" w:cstheme="minorHAnsi"/>
                <w:color w:val="000000"/>
              </w:rPr>
              <w:t>Signature</w:t>
            </w:r>
          </w:p>
        </w:tc>
      </w:tr>
      <w:tr w:rsidR="0020372E" w:rsidRPr="00F97085" w14:paraId="461E806A" w14:textId="77777777" w:rsidTr="009A38C8">
        <w:tc>
          <w:tcPr>
            <w:tcW w:w="4261" w:type="dxa"/>
          </w:tcPr>
          <w:p w14:paraId="0D212A39" w14:textId="77777777" w:rsidR="0020372E" w:rsidRPr="00F97085" w:rsidRDefault="0020372E" w:rsidP="00F06C0A">
            <w:pPr>
              <w:spacing w:after="0" w:line="240" w:lineRule="auto"/>
              <w:jc w:val="both"/>
              <w:rPr>
                <w:rFonts w:asciiTheme="minorHAnsi" w:hAnsiTheme="minorHAnsi" w:cstheme="minorHAnsi"/>
                <w:color w:val="000000"/>
              </w:rPr>
            </w:pPr>
            <w:r w:rsidRPr="00F97085">
              <w:rPr>
                <w:rFonts w:asciiTheme="minorHAnsi" w:hAnsiTheme="minorHAnsi" w:cstheme="minorHAnsi"/>
                <w:color w:val="000000"/>
              </w:rPr>
              <w:t xml:space="preserve">____________________________         </w:t>
            </w:r>
          </w:p>
          <w:p w14:paraId="4C5D80A2" w14:textId="2043AAF7" w:rsidR="0020372E" w:rsidRPr="00370353" w:rsidRDefault="0020372E" w:rsidP="00F06C0A">
            <w:pPr>
              <w:spacing w:after="0" w:line="240" w:lineRule="auto"/>
              <w:jc w:val="both"/>
              <w:rPr>
                <w:rFonts w:asciiTheme="minorHAnsi" w:hAnsiTheme="minorHAnsi" w:cstheme="minorHAnsi"/>
                <w:color w:val="000000"/>
                <w:highlight w:val="lightGray"/>
              </w:rPr>
            </w:pPr>
            <w:r w:rsidRPr="00370353">
              <w:rPr>
                <w:rFonts w:asciiTheme="minorHAnsi" w:hAnsiTheme="minorHAnsi" w:cstheme="minorHAnsi"/>
                <w:color w:val="000000"/>
                <w:highlight w:val="lightGray"/>
              </w:rPr>
              <w:t>Name</w:t>
            </w:r>
            <w:r w:rsidR="00370353" w:rsidRPr="00370353">
              <w:rPr>
                <w:rFonts w:asciiTheme="minorHAnsi" w:hAnsiTheme="minorHAnsi" w:cstheme="minorHAnsi"/>
                <w:color w:val="000000"/>
                <w:highlight w:val="lightGray"/>
              </w:rPr>
              <w:t> </w:t>
            </w:r>
          </w:p>
          <w:p w14:paraId="3A1C9BF9" w14:textId="77777777" w:rsidR="0020372E" w:rsidRPr="00F97085" w:rsidRDefault="0020372E" w:rsidP="00F06C0A">
            <w:pPr>
              <w:spacing w:after="0" w:line="240" w:lineRule="auto"/>
              <w:jc w:val="both"/>
              <w:rPr>
                <w:rFonts w:asciiTheme="minorHAnsi" w:hAnsiTheme="minorHAnsi" w:cstheme="minorHAnsi"/>
                <w:color w:val="000000"/>
              </w:rPr>
            </w:pPr>
            <w:r w:rsidRPr="00370353">
              <w:rPr>
                <w:rFonts w:asciiTheme="minorHAnsi" w:hAnsiTheme="minorHAnsi" w:cstheme="minorHAnsi"/>
                <w:color w:val="000000"/>
                <w:highlight w:val="lightGray"/>
              </w:rPr>
              <w:t>Position</w:t>
            </w:r>
          </w:p>
          <w:p w14:paraId="7698601E" w14:textId="5510F538" w:rsidR="0020372E" w:rsidRPr="00F97085" w:rsidRDefault="0020372E" w:rsidP="00F06C0A">
            <w:pPr>
              <w:spacing w:after="0" w:line="240" w:lineRule="auto"/>
              <w:jc w:val="both"/>
              <w:rPr>
                <w:rFonts w:asciiTheme="minorHAnsi" w:hAnsiTheme="minorHAnsi" w:cstheme="minorHAnsi"/>
                <w:color w:val="000000"/>
              </w:rPr>
            </w:pPr>
            <w:r w:rsidRPr="00F97085">
              <w:rPr>
                <w:rFonts w:asciiTheme="minorHAnsi" w:hAnsiTheme="minorHAnsi" w:cstheme="minorHAnsi"/>
                <w:color w:val="000000"/>
              </w:rPr>
              <w:t>Date</w:t>
            </w:r>
            <w:r w:rsidR="00BA49FA" w:rsidRPr="00F97085">
              <w:rPr>
                <w:rFonts w:asciiTheme="minorHAnsi" w:hAnsiTheme="minorHAnsi" w:cstheme="minorHAnsi"/>
                <w:color w:val="000000"/>
              </w:rPr>
              <w:t> : ______________________</w:t>
            </w:r>
          </w:p>
          <w:p w14:paraId="4EAC55BC" w14:textId="2C267B10" w:rsidR="0020372E" w:rsidRPr="00F97085" w:rsidRDefault="0020372E" w:rsidP="00F06C0A">
            <w:pPr>
              <w:spacing w:after="0" w:line="240" w:lineRule="auto"/>
              <w:jc w:val="both"/>
              <w:rPr>
                <w:rFonts w:asciiTheme="minorHAnsi" w:hAnsiTheme="minorHAnsi" w:cstheme="minorHAnsi"/>
                <w:color w:val="000000"/>
              </w:rPr>
            </w:pPr>
            <w:r w:rsidRPr="00F97085">
              <w:rPr>
                <w:rFonts w:asciiTheme="minorHAnsi" w:hAnsiTheme="minorHAnsi" w:cstheme="minorHAnsi"/>
                <w:color w:val="000000"/>
              </w:rPr>
              <w:t>Place</w:t>
            </w:r>
            <w:r w:rsidR="00BA49FA" w:rsidRPr="00F97085">
              <w:rPr>
                <w:rFonts w:asciiTheme="minorHAnsi" w:hAnsiTheme="minorHAnsi" w:cstheme="minorHAnsi"/>
                <w:color w:val="000000"/>
              </w:rPr>
              <w:t> : ______________________</w:t>
            </w:r>
          </w:p>
        </w:tc>
        <w:tc>
          <w:tcPr>
            <w:tcW w:w="4261" w:type="dxa"/>
          </w:tcPr>
          <w:p w14:paraId="648F118B" w14:textId="77777777" w:rsidR="0020372E" w:rsidRPr="00F97085" w:rsidRDefault="0020372E" w:rsidP="00F06C0A">
            <w:pPr>
              <w:spacing w:after="0" w:line="240" w:lineRule="auto"/>
              <w:jc w:val="both"/>
              <w:rPr>
                <w:rFonts w:asciiTheme="minorHAnsi" w:hAnsiTheme="minorHAnsi" w:cstheme="minorHAnsi"/>
                <w:color w:val="000000"/>
              </w:rPr>
            </w:pPr>
            <w:r w:rsidRPr="00F97085">
              <w:rPr>
                <w:rFonts w:asciiTheme="minorHAnsi" w:hAnsiTheme="minorHAnsi" w:cstheme="minorHAnsi"/>
                <w:color w:val="000000"/>
              </w:rPr>
              <w:t xml:space="preserve">____________________________         </w:t>
            </w:r>
          </w:p>
          <w:p w14:paraId="5FA0E047" w14:textId="77777777" w:rsidR="0020372E" w:rsidRPr="00370353" w:rsidRDefault="0020372E" w:rsidP="00F06C0A">
            <w:pPr>
              <w:spacing w:after="0" w:line="240" w:lineRule="auto"/>
              <w:jc w:val="both"/>
              <w:rPr>
                <w:rFonts w:asciiTheme="minorHAnsi" w:hAnsiTheme="minorHAnsi" w:cstheme="minorHAnsi"/>
                <w:color w:val="000000"/>
                <w:highlight w:val="lightGray"/>
              </w:rPr>
            </w:pPr>
            <w:r w:rsidRPr="00370353">
              <w:rPr>
                <w:rFonts w:asciiTheme="minorHAnsi" w:hAnsiTheme="minorHAnsi" w:cstheme="minorHAnsi"/>
                <w:color w:val="000000"/>
                <w:highlight w:val="lightGray"/>
              </w:rPr>
              <w:t>Name</w:t>
            </w:r>
          </w:p>
          <w:p w14:paraId="39C8FB61" w14:textId="77777777" w:rsidR="0020372E" w:rsidRPr="00F97085" w:rsidRDefault="0020372E" w:rsidP="00F06C0A">
            <w:pPr>
              <w:spacing w:after="0" w:line="240" w:lineRule="auto"/>
              <w:jc w:val="both"/>
              <w:rPr>
                <w:rFonts w:asciiTheme="minorHAnsi" w:hAnsiTheme="minorHAnsi" w:cstheme="minorHAnsi"/>
                <w:color w:val="000000"/>
              </w:rPr>
            </w:pPr>
            <w:r w:rsidRPr="00370353">
              <w:rPr>
                <w:rFonts w:asciiTheme="minorHAnsi" w:hAnsiTheme="minorHAnsi" w:cstheme="minorHAnsi"/>
                <w:color w:val="000000"/>
                <w:highlight w:val="lightGray"/>
              </w:rPr>
              <w:t>Position</w:t>
            </w:r>
          </w:p>
          <w:p w14:paraId="6E608E2E" w14:textId="06D20B39" w:rsidR="0020372E" w:rsidRPr="00F97085" w:rsidRDefault="0020372E" w:rsidP="00F06C0A">
            <w:pPr>
              <w:spacing w:after="0" w:line="240" w:lineRule="auto"/>
              <w:jc w:val="both"/>
              <w:rPr>
                <w:rFonts w:asciiTheme="minorHAnsi" w:hAnsiTheme="minorHAnsi" w:cstheme="minorHAnsi"/>
                <w:color w:val="000000"/>
              </w:rPr>
            </w:pPr>
            <w:r w:rsidRPr="00F97085">
              <w:rPr>
                <w:rFonts w:asciiTheme="minorHAnsi" w:hAnsiTheme="minorHAnsi" w:cstheme="minorHAnsi"/>
                <w:color w:val="000000"/>
              </w:rPr>
              <w:t>Date</w:t>
            </w:r>
            <w:r w:rsidR="00BA49FA" w:rsidRPr="00F97085">
              <w:rPr>
                <w:rFonts w:asciiTheme="minorHAnsi" w:hAnsiTheme="minorHAnsi" w:cstheme="minorHAnsi"/>
                <w:color w:val="000000"/>
              </w:rPr>
              <w:t xml:space="preserve"> : ______________________</w:t>
            </w:r>
          </w:p>
          <w:p w14:paraId="093B61AB" w14:textId="43054A4C" w:rsidR="0020372E" w:rsidRPr="00F97085" w:rsidRDefault="0020372E" w:rsidP="00F06C0A">
            <w:pPr>
              <w:spacing w:after="0" w:line="240" w:lineRule="auto"/>
              <w:jc w:val="both"/>
              <w:rPr>
                <w:rFonts w:asciiTheme="minorHAnsi" w:hAnsiTheme="minorHAnsi" w:cstheme="minorHAnsi"/>
                <w:color w:val="000000"/>
              </w:rPr>
            </w:pPr>
            <w:r w:rsidRPr="00F97085">
              <w:rPr>
                <w:rFonts w:asciiTheme="minorHAnsi" w:hAnsiTheme="minorHAnsi" w:cstheme="minorHAnsi"/>
                <w:color w:val="000000"/>
              </w:rPr>
              <w:t xml:space="preserve">Place  </w:t>
            </w:r>
            <w:r w:rsidR="00BA49FA" w:rsidRPr="00F97085">
              <w:rPr>
                <w:rFonts w:asciiTheme="minorHAnsi" w:hAnsiTheme="minorHAnsi" w:cstheme="minorHAnsi"/>
                <w:color w:val="000000"/>
              </w:rPr>
              <w:t>: ______________________</w:t>
            </w:r>
          </w:p>
        </w:tc>
      </w:tr>
    </w:tbl>
    <w:p w14:paraId="5F89E91E" w14:textId="3C676FD6" w:rsidR="005F1E8E" w:rsidRPr="00F97085" w:rsidRDefault="005F1E8E" w:rsidP="00F06C0A">
      <w:pPr>
        <w:spacing w:after="0" w:line="240" w:lineRule="auto"/>
        <w:jc w:val="both"/>
        <w:rPr>
          <w:rFonts w:asciiTheme="minorHAnsi" w:hAnsiTheme="minorHAnsi" w:cstheme="minorHAnsi"/>
          <w:snapToGrid w:val="0"/>
          <w:lang w:val="en-GB"/>
        </w:rPr>
      </w:pPr>
    </w:p>
    <w:p w14:paraId="317466DB" w14:textId="77777777" w:rsidR="005F1E8E" w:rsidRPr="00F97085" w:rsidRDefault="005F1E8E" w:rsidP="00F06C0A">
      <w:pPr>
        <w:spacing w:after="0" w:line="240" w:lineRule="auto"/>
        <w:jc w:val="both"/>
        <w:rPr>
          <w:rFonts w:asciiTheme="minorHAnsi" w:hAnsiTheme="minorHAnsi" w:cstheme="minorHAnsi"/>
          <w:lang w:val="en-US"/>
        </w:rPr>
      </w:pPr>
    </w:p>
    <w:sectPr w:rsidR="005F1E8E" w:rsidRPr="00F97085" w:rsidSect="00B642E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A9E8" w14:textId="77777777" w:rsidR="000A1A13" w:rsidRDefault="000A1A13" w:rsidP="00374FAB">
      <w:pPr>
        <w:spacing w:after="0" w:line="240" w:lineRule="auto"/>
      </w:pPr>
      <w:r>
        <w:separator/>
      </w:r>
    </w:p>
  </w:endnote>
  <w:endnote w:type="continuationSeparator" w:id="0">
    <w:p w14:paraId="060E7974" w14:textId="77777777" w:rsidR="000A1A13" w:rsidRDefault="000A1A13" w:rsidP="0037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4B912" w14:textId="307D446B" w:rsidR="009A38C8" w:rsidRDefault="009A38C8">
    <w:pPr>
      <w:pStyle w:val="Footer"/>
      <w:jc w:val="center"/>
    </w:pPr>
    <w:r>
      <w:fldChar w:fldCharType="begin"/>
    </w:r>
    <w:r>
      <w:instrText xml:space="preserve"> PAGE   \* MERGEFORMAT </w:instrText>
    </w:r>
    <w:r>
      <w:fldChar w:fldCharType="separate"/>
    </w:r>
    <w:r w:rsidR="00033468">
      <w:rPr>
        <w:noProof/>
      </w:rPr>
      <w:t>1</w:t>
    </w:r>
    <w:r>
      <w:rPr>
        <w:noProof/>
      </w:rPr>
      <w:fldChar w:fldCharType="end"/>
    </w:r>
  </w:p>
  <w:p w14:paraId="018CCECB" w14:textId="77777777" w:rsidR="009A38C8" w:rsidRDefault="009A3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1006" w14:textId="77777777" w:rsidR="000A1A13" w:rsidRDefault="000A1A13" w:rsidP="00374FAB">
      <w:pPr>
        <w:spacing w:after="0" w:line="240" w:lineRule="auto"/>
      </w:pPr>
      <w:r>
        <w:separator/>
      </w:r>
    </w:p>
  </w:footnote>
  <w:footnote w:type="continuationSeparator" w:id="0">
    <w:p w14:paraId="728AA658" w14:textId="77777777" w:rsidR="000A1A13" w:rsidRDefault="000A1A13" w:rsidP="00374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1134"/>
    <w:multiLevelType w:val="hybridMultilevel"/>
    <w:tmpl w:val="60D4FFE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9B42F1"/>
    <w:multiLevelType w:val="multilevel"/>
    <w:tmpl w:val="E7F8C454"/>
    <w:lvl w:ilvl="0">
      <w:start w:val="1"/>
      <w:numFmt w:val="decimal"/>
      <w:lvlText w:val="%1."/>
      <w:lvlJc w:val="left"/>
      <w:pPr>
        <w:ind w:left="720" w:hanging="360"/>
      </w:pPr>
      <w:rPr>
        <w:rFonts w:ascii="Calibri" w:eastAsia="Calibri" w:hAnsi="Calibri" w:cs="Calibri"/>
        <w:sz w:val="22"/>
        <w:szCs w:val="22"/>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6AA1C7A"/>
    <w:multiLevelType w:val="hybridMultilevel"/>
    <w:tmpl w:val="8A7059E8"/>
    <w:lvl w:ilvl="0" w:tplc="8DEE50A6">
      <w:numFmt w:val="bullet"/>
      <w:lvlText w:val="-"/>
      <w:lvlJc w:val="left"/>
      <w:pPr>
        <w:ind w:left="0" w:hanging="36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1BF55FF"/>
    <w:multiLevelType w:val="hybridMultilevel"/>
    <w:tmpl w:val="B3683464"/>
    <w:lvl w:ilvl="0" w:tplc="3AB46A54">
      <w:start w:val="1"/>
      <w:numFmt w:val="lowerLetter"/>
      <w:lvlText w:val="(%1)"/>
      <w:lvlJc w:val="left"/>
      <w:pPr>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EA291C"/>
    <w:multiLevelType w:val="multilevel"/>
    <w:tmpl w:val="59FEB752"/>
    <w:lvl w:ilvl="0">
      <w:start w:val="1"/>
      <w:numFmt w:val="decimal"/>
      <w:lvlText w:val="%1."/>
      <w:lvlJc w:val="left"/>
      <w:pPr>
        <w:ind w:left="630" w:hanging="360"/>
      </w:pPr>
      <w:rPr>
        <w:rFonts w:hint="default"/>
        <w:b/>
        <w:i w:val="0"/>
      </w:rPr>
    </w:lvl>
    <w:lvl w:ilvl="1">
      <w:start w:val="1"/>
      <w:numFmt w:val="decimal"/>
      <w:isLgl/>
      <w:lvlText w:val="%1.%2"/>
      <w:lvlJc w:val="left"/>
      <w:pPr>
        <w:ind w:left="630" w:hanging="360"/>
      </w:pPr>
      <w:rPr>
        <w:rFonts w:hint="default"/>
        <w:b w:val="0"/>
        <w:i w:val="0"/>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5" w15:restartNumberingAfterBreak="0">
    <w:nsid w:val="26CE61DA"/>
    <w:multiLevelType w:val="hybridMultilevel"/>
    <w:tmpl w:val="280A8C9C"/>
    <w:lvl w:ilvl="0" w:tplc="D0E2FA7A">
      <w:start w:val="1"/>
      <w:numFmt w:val="decimal"/>
      <w:lvlText w:val="%1."/>
      <w:lvlJc w:val="left"/>
      <w:pPr>
        <w:tabs>
          <w:tab w:val="num" w:pos="1080"/>
        </w:tabs>
        <w:ind w:left="108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16130E"/>
    <w:multiLevelType w:val="hybridMultilevel"/>
    <w:tmpl w:val="6D7EE53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670B06"/>
    <w:multiLevelType w:val="hybridMultilevel"/>
    <w:tmpl w:val="11AE8EA2"/>
    <w:lvl w:ilvl="0" w:tplc="3AB46A54">
      <w:start w:val="1"/>
      <w:numFmt w:val="lowerLetter"/>
      <w:lvlText w:val="(%1)"/>
      <w:lvlJc w:val="left"/>
      <w:pPr>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C038D7"/>
    <w:multiLevelType w:val="hybridMultilevel"/>
    <w:tmpl w:val="9F2E53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A04286"/>
    <w:multiLevelType w:val="multilevel"/>
    <w:tmpl w:val="8DB62680"/>
    <w:lvl w:ilvl="0">
      <w:start w:val="1"/>
      <w:numFmt w:val="lowerLetter"/>
      <w:lvlText w:val="%1)"/>
      <w:lvlJc w:val="left"/>
      <w:pPr>
        <w:ind w:left="99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10" w15:restartNumberingAfterBreak="0">
    <w:nsid w:val="41F05C46"/>
    <w:multiLevelType w:val="hybridMultilevel"/>
    <w:tmpl w:val="6CB617A4"/>
    <w:lvl w:ilvl="0" w:tplc="3AB46A54">
      <w:start w:val="1"/>
      <w:numFmt w:val="lowerLetter"/>
      <w:lvlText w:val="(%1)"/>
      <w:lvlJc w:val="left"/>
      <w:pPr>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8D25E4"/>
    <w:multiLevelType w:val="hybridMultilevel"/>
    <w:tmpl w:val="FBA0E312"/>
    <w:lvl w:ilvl="0" w:tplc="2124E01A">
      <w:start w:val="1"/>
      <w:numFmt w:val="lowerRoman"/>
      <w:lvlText w:val="(%1)"/>
      <w:lvlJc w:val="left"/>
      <w:pPr>
        <w:ind w:left="960" w:hanging="72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2" w15:restartNumberingAfterBreak="0">
    <w:nsid w:val="47A41FD8"/>
    <w:multiLevelType w:val="hybridMultilevel"/>
    <w:tmpl w:val="014614C0"/>
    <w:lvl w:ilvl="0" w:tplc="89D4060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B5A7F7C"/>
    <w:multiLevelType w:val="hybridMultilevel"/>
    <w:tmpl w:val="534A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03C24"/>
    <w:multiLevelType w:val="hybridMultilevel"/>
    <w:tmpl w:val="BEAEB56A"/>
    <w:lvl w:ilvl="0" w:tplc="6F2C6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456FDF"/>
    <w:multiLevelType w:val="multilevel"/>
    <w:tmpl w:val="1DDCF86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9C23D6D"/>
    <w:multiLevelType w:val="multilevel"/>
    <w:tmpl w:val="EEE68CF4"/>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5B4E0ECF"/>
    <w:multiLevelType w:val="hybridMultilevel"/>
    <w:tmpl w:val="2A624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5C38AF"/>
    <w:multiLevelType w:val="hybridMultilevel"/>
    <w:tmpl w:val="B8B8F2B0"/>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F713FAB"/>
    <w:multiLevelType w:val="hybridMultilevel"/>
    <w:tmpl w:val="64324662"/>
    <w:lvl w:ilvl="0" w:tplc="13B44408">
      <w:start w:val="1"/>
      <w:numFmt w:val="lowerRoman"/>
      <w:lvlText w:val="(%1)"/>
      <w:lvlJc w:val="left"/>
      <w:pPr>
        <w:ind w:left="900" w:hanging="72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0" w15:restartNumberingAfterBreak="0">
    <w:nsid w:val="61862515"/>
    <w:multiLevelType w:val="multilevel"/>
    <w:tmpl w:val="88465ABE"/>
    <w:lvl w:ilvl="0">
      <w:start w:val="1"/>
      <w:numFmt w:val="lowerLetter"/>
      <w:lvlText w:val="%1)"/>
      <w:lvlJc w:val="left"/>
      <w:pPr>
        <w:ind w:left="99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1"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5B21B88"/>
    <w:multiLevelType w:val="hybridMultilevel"/>
    <w:tmpl w:val="BE0456F8"/>
    <w:lvl w:ilvl="0" w:tplc="04090017">
      <w:start w:val="1"/>
      <w:numFmt w:val="lowerLetter"/>
      <w:lvlText w:val="%1)"/>
      <w:lvlJc w:val="left"/>
      <w:pPr>
        <w:tabs>
          <w:tab w:val="num" w:pos="1080"/>
        </w:tabs>
        <w:ind w:left="108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422C59"/>
    <w:multiLevelType w:val="multilevel"/>
    <w:tmpl w:val="FA448F02"/>
    <w:lvl w:ilvl="0">
      <w:start w:val="1"/>
      <w:numFmt w:val="lowerLetter"/>
      <w:lvlText w:val="%1)"/>
      <w:lvlJc w:val="left"/>
      <w:pPr>
        <w:ind w:left="99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4" w15:restartNumberingAfterBreak="0">
    <w:nsid w:val="69E42B77"/>
    <w:multiLevelType w:val="hybridMultilevel"/>
    <w:tmpl w:val="B69E6CE2"/>
    <w:lvl w:ilvl="0" w:tplc="6C601F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A32AC7"/>
    <w:multiLevelType w:val="hybridMultilevel"/>
    <w:tmpl w:val="A04C2308"/>
    <w:lvl w:ilvl="0" w:tplc="3AB46A54">
      <w:start w:val="1"/>
      <w:numFmt w:val="lowerLetter"/>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6" w15:restartNumberingAfterBreak="0">
    <w:nsid w:val="75103F44"/>
    <w:multiLevelType w:val="hybridMultilevel"/>
    <w:tmpl w:val="C5A60EFA"/>
    <w:lvl w:ilvl="0" w:tplc="2124E01A">
      <w:start w:val="1"/>
      <w:numFmt w:val="lowerRoman"/>
      <w:lvlText w:val="(%1)"/>
      <w:lvlJc w:val="left"/>
      <w:pPr>
        <w:ind w:left="96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6D2584"/>
    <w:multiLevelType w:val="multilevel"/>
    <w:tmpl w:val="CAA481D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1"/>
  </w:num>
  <w:num w:numId="3">
    <w:abstractNumId w:val="26"/>
  </w:num>
  <w:num w:numId="4">
    <w:abstractNumId w:val="25"/>
  </w:num>
  <w:num w:numId="5">
    <w:abstractNumId w:val="3"/>
  </w:num>
  <w:num w:numId="6">
    <w:abstractNumId w:val="7"/>
  </w:num>
  <w:num w:numId="7">
    <w:abstractNumId w:val="10"/>
  </w:num>
  <w:num w:numId="8">
    <w:abstractNumId w:val="6"/>
  </w:num>
  <w:num w:numId="9">
    <w:abstractNumId w:val="8"/>
  </w:num>
  <w:num w:numId="10">
    <w:abstractNumId w:val="0"/>
  </w:num>
  <w:num w:numId="11">
    <w:abstractNumId w:val="17"/>
  </w:num>
  <w:num w:numId="12">
    <w:abstractNumId w:val="5"/>
  </w:num>
  <w:num w:numId="13">
    <w:abstractNumId w:val="24"/>
  </w:num>
  <w:num w:numId="14">
    <w:abstractNumId w:val="2"/>
  </w:num>
  <w:num w:numId="15">
    <w:abstractNumId w:val="13"/>
  </w:num>
  <w:num w:numId="16">
    <w:abstractNumId w:val="4"/>
  </w:num>
  <w:num w:numId="17">
    <w:abstractNumId w:val="12"/>
  </w:num>
  <w:num w:numId="18">
    <w:abstractNumId w:val="22"/>
  </w:num>
  <w:num w:numId="19">
    <w:abstractNumId w:val="23"/>
  </w:num>
  <w:num w:numId="20">
    <w:abstractNumId w:val="16"/>
  </w:num>
  <w:num w:numId="21">
    <w:abstractNumId w:val="16"/>
  </w:num>
  <w:num w:numId="22">
    <w:abstractNumId w:val="15"/>
  </w:num>
  <w:num w:numId="23">
    <w:abstractNumId w:val="18"/>
  </w:num>
  <w:num w:numId="24">
    <w:abstractNumId w:val="16"/>
    <w:lvlOverride w:ilvl="0">
      <w:startOverride w:val="13"/>
    </w:lvlOverride>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7D"/>
    <w:rsid w:val="00014AD3"/>
    <w:rsid w:val="00014B43"/>
    <w:rsid w:val="00022258"/>
    <w:rsid w:val="00033468"/>
    <w:rsid w:val="00035AAC"/>
    <w:rsid w:val="00055244"/>
    <w:rsid w:val="0005576D"/>
    <w:rsid w:val="00066D94"/>
    <w:rsid w:val="000A1A13"/>
    <w:rsid w:val="000A48C0"/>
    <w:rsid w:val="000D5C99"/>
    <w:rsid w:val="000E3B74"/>
    <w:rsid w:val="00100D67"/>
    <w:rsid w:val="001079C5"/>
    <w:rsid w:val="00124F9D"/>
    <w:rsid w:val="001456DD"/>
    <w:rsid w:val="001635F7"/>
    <w:rsid w:val="001753EF"/>
    <w:rsid w:val="00177C52"/>
    <w:rsid w:val="00191FC9"/>
    <w:rsid w:val="001A463A"/>
    <w:rsid w:val="001A7132"/>
    <w:rsid w:val="001B2C44"/>
    <w:rsid w:val="0020372E"/>
    <w:rsid w:val="0021230A"/>
    <w:rsid w:val="00232986"/>
    <w:rsid w:val="00233B0D"/>
    <w:rsid w:val="00233B8E"/>
    <w:rsid w:val="00257BD2"/>
    <w:rsid w:val="002722A9"/>
    <w:rsid w:val="002B4898"/>
    <w:rsid w:val="0030250A"/>
    <w:rsid w:val="0030668A"/>
    <w:rsid w:val="00311E2A"/>
    <w:rsid w:val="0031443A"/>
    <w:rsid w:val="0034394A"/>
    <w:rsid w:val="00351406"/>
    <w:rsid w:val="00370353"/>
    <w:rsid w:val="00374FAB"/>
    <w:rsid w:val="00383B39"/>
    <w:rsid w:val="003D4080"/>
    <w:rsid w:val="003E5436"/>
    <w:rsid w:val="003E5F5D"/>
    <w:rsid w:val="00402BDF"/>
    <w:rsid w:val="00411489"/>
    <w:rsid w:val="004538D8"/>
    <w:rsid w:val="004C0B1F"/>
    <w:rsid w:val="00500BD1"/>
    <w:rsid w:val="0052376D"/>
    <w:rsid w:val="005C28FA"/>
    <w:rsid w:val="005D20D7"/>
    <w:rsid w:val="005D4812"/>
    <w:rsid w:val="005E4327"/>
    <w:rsid w:val="005F0C66"/>
    <w:rsid w:val="005F1E8E"/>
    <w:rsid w:val="005F2A45"/>
    <w:rsid w:val="0066138F"/>
    <w:rsid w:val="006637C2"/>
    <w:rsid w:val="006C0B3C"/>
    <w:rsid w:val="006D1C5C"/>
    <w:rsid w:val="006D35E7"/>
    <w:rsid w:val="006E02BD"/>
    <w:rsid w:val="006E78E3"/>
    <w:rsid w:val="006F77E7"/>
    <w:rsid w:val="00710FAD"/>
    <w:rsid w:val="00736873"/>
    <w:rsid w:val="00760E04"/>
    <w:rsid w:val="007801EB"/>
    <w:rsid w:val="00781541"/>
    <w:rsid w:val="00791388"/>
    <w:rsid w:val="007A1CAA"/>
    <w:rsid w:val="007A218F"/>
    <w:rsid w:val="007C7E3E"/>
    <w:rsid w:val="007C7F3F"/>
    <w:rsid w:val="007F1355"/>
    <w:rsid w:val="00831584"/>
    <w:rsid w:val="00872052"/>
    <w:rsid w:val="00874AB8"/>
    <w:rsid w:val="00876BB0"/>
    <w:rsid w:val="00895648"/>
    <w:rsid w:val="008A30A5"/>
    <w:rsid w:val="008D4D2C"/>
    <w:rsid w:val="008F212A"/>
    <w:rsid w:val="0091702E"/>
    <w:rsid w:val="009302EF"/>
    <w:rsid w:val="00952012"/>
    <w:rsid w:val="0096144F"/>
    <w:rsid w:val="00977A38"/>
    <w:rsid w:val="009816F7"/>
    <w:rsid w:val="009A38C8"/>
    <w:rsid w:val="009B06B3"/>
    <w:rsid w:val="009B3072"/>
    <w:rsid w:val="009D2B92"/>
    <w:rsid w:val="009E04D0"/>
    <w:rsid w:val="009E47E4"/>
    <w:rsid w:val="009E5C7D"/>
    <w:rsid w:val="00A244E3"/>
    <w:rsid w:val="00A42F3D"/>
    <w:rsid w:val="00A472FD"/>
    <w:rsid w:val="00A65C02"/>
    <w:rsid w:val="00A72E73"/>
    <w:rsid w:val="00A86C33"/>
    <w:rsid w:val="00AB4A14"/>
    <w:rsid w:val="00AC1EAA"/>
    <w:rsid w:val="00AC478E"/>
    <w:rsid w:val="00B033C9"/>
    <w:rsid w:val="00B261C7"/>
    <w:rsid w:val="00B42556"/>
    <w:rsid w:val="00B4440E"/>
    <w:rsid w:val="00B642EA"/>
    <w:rsid w:val="00B644B4"/>
    <w:rsid w:val="00B807E3"/>
    <w:rsid w:val="00B935CE"/>
    <w:rsid w:val="00B958AE"/>
    <w:rsid w:val="00BA49FA"/>
    <w:rsid w:val="00BC061B"/>
    <w:rsid w:val="00BC35F7"/>
    <w:rsid w:val="00BE1565"/>
    <w:rsid w:val="00C036F3"/>
    <w:rsid w:val="00C252D1"/>
    <w:rsid w:val="00C41F21"/>
    <w:rsid w:val="00C42E35"/>
    <w:rsid w:val="00C53AC0"/>
    <w:rsid w:val="00C67690"/>
    <w:rsid w:val="00C90459"/>
    <w:rsid w:val="00CC08F5"/>
    <w:rsid w:val="00CC3819"/>
    <w:rsid w:val="00CC6CF4"/>
    <w:rsid w:val="00CE7CCE"/>
    <w:rsid w:val="00CF1D56"/>
    <w:rsid w:val="00D060A3"/>
    <w:rsid w:val="00D14385"/>
    <w:rsid w:val="00D26F41"/>
    <w:rsid w:val="00D553E1"/>
    <w:rsid w:val="00D64C21"/>
    <w:rsid w:val="00D7342E"/>
    <w:rsid w:val="00D77479"/>
    <w:rsid w:val="00D90C98"/>
    <w:rsid w:val="00D94EA8"/>
    <w:rsid w:val="00DB587E"/>
    <w:rsid w:val="00E059F2"/>
    <w:rsid w:val="00E142A4"/>
    <w:rsid w:val="00E358DA"/>
    <w:rsid w:val="00E55E69"/>
    <w:rsid w:val="00E625EE"/>
    <w:rsid w:val="00E97CCD"/>
    <w:rsid w:val="00EB243C"/>
    <w:rsid w:val="00EC69EF"/>
    <w:rsid w:val="00EE45FE"/>
    <w:rsid w:val="00F016EC"/>
    <w:rsid w:val="00F06540"/>
    <w:rsid w:val="00F06C0A"/>
    <w:rsid w:val="00F311C3"/>
    <w:rsid w:val="00F50F06"/>
    <w:rsid w:val="00F57B4B"/>
    <w:rsid w:val="00F97085"/>
    <w:rsid w:val="00FB208C"/>
    <w:rsid w:val="00FC33F7"/>
    <w:rsid w:val="00FF6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A217E"/>
  <w15:docId w15:val="{0DBE9960-8019-4FEF-905B-C157649E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EC"/>
    <w:pPr>
      <w:spacing w:after="200" w:line="276" w:lineRule="auto"/>
    </w:pPr>
    <w:rPr>
      <w:rFonts w:cs="Calibri"/>
      <w:sz w:val="22"/>
      <w:szCs w:val="22"/>
      <w:lang w:val="fr-FR"/>
    </w:rPr>
  </w:style>
  <w:style w:type="paragraph" w:styleId="Heading3">
    <w:name w:val="heading 3"/>
    <w:basedOn w:val="Normal"/>
    <w:next w:val="Normal"/>
    <w:link w:val="Heading3Char"/>
    <w:qFormat/>
    <w:rsid w:val="0020372E"/>
    <w:pPr>
      <w:keepNext/>
      <w:spacing w:before="240" w:after="60" w:line="240" w:lineRule="auto"/>
      <w:outlineLvl w:val="2"/>
    </w:pPr>
    <w:rPr>
      <w:rFonts w:ascii="Arial" w:eastAsia="Times New Roman" w:hAnsi="Arial" w:cs="Arial"/>
      <w:b/>
      <w:bCs/>
      <w:color w:val="000080"/>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C7D"/>
    <w:pPr>
      <w:autoSpaceDE w:val="0"/>
      <w:autoSpaceDN w:val="0"/>
      <w:adjustRightInd w:val="0"/>
    </w:pPr>
    <w:rPr>
      <w:rFonts w:ascii="Arial" w:hAnsi="Arial" w:cs="Arial"/>
      <w:color w:val="000000"/>
      <w:sz w:val="24"/>
      <w:szCs w:val="24"/>
      <w:lang w:val="fr-FR"/>
    </w:rPr>
  </w:style>
  <w:style w:type="character" w:styleId="CommentReference">
    <w:name w:val="annotation reference"/>
    <w:semiHidden/>
    <w:rsid w:val="00760E04"/>
    <w:rPr>
      <w:sz w:val="16"/>
      <w:szCs w:val="16"/>
    </w:rPr>
  </w:style>
  <w:style w:type="paragraph" w:styleId="CommentText">
    <w:name w:val="annotation text"/>
    <w:basedOn w:val="Normal"/>
    <w:link w:val="CommentTextChar"/>
    <w:semiHidden/>
    <w:rsid w:val="00760E04"/>
    <w:pPr>
      <w:spacing w:line="240" w:lineRule="auto"/>
    </w:pPr>
    <w:rPr>
      <w:sz w:val="20"/>
      <w:szCs w:val="20"/>
    </w:rPr>
  </w:style>
  <w:style w:type="character" w:customStyle="1" w:styleId="CommentTextChar">
    <w:name w:val="Comment Text Char"/>
    <w:link w:val="CommentText"/>
    <w:semiHidden/>
    <w:rsid w:val="00760E04"/>
    <w:rPr>
      <w:sz w:val="20"/>
      <w:szCs w:val="20"/>
    </w:rPr>
  </w:style>
  <w:style w:type="paragraph" w:styleId="CommentSubject">
    <w:name w:val="annotation subject"/>
    <w:basedOn w:val="CommentText"/>
    <w:next w:val="CommentText"/>
    <w:link w:val="CommentSubjectChar"/>
    <w:uiPriority w:val="99"/>
    <w:semiHidden/>
    <w:rsid w:val="00760E04"/>
    <w:rPr>
      <w:b/>
      <w:bCs/>
    </w:rPr>
  </w:style>
  <w:style w:type="character" w:customStyle="1" w:styleId="CommentSubjectChar">
    <w:name w:val="Comment Subject Char"/>
    <w:link w:val="CommentSubject"/>
    <w:uiPriority w:val="99"/>
    <w:semiHidden/>
    <w:rsid w:val="00760E04"/>
    <w:rPr>
      <w:b/>
      <w:bCs/>
      <w:sz w:val="20"/>
      <w:szCs w:val="20"/>
    </w:rPr>
  </w:style>
  <w:style w:type="paragraph" w:styleId="BalloonText">
    <w:name w:val="Balloon Text"/>
    <w:basedOn w:val="Normal"/>
    <w:link w:val="BalloonTextChar"/>
    <w:uiPriority w:val="99"/>
    <w:semiHidden/>
    <w:rsid w:val="00760E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E04"/>
    <w:rPr>
      <w:rFonts w:ascii="Tahoma" w:hAnsi="Tahoma" w:cs="Tahoma"/>
      <w:sz w:val="16"/>
      <w:szCs w:val="16"/>
    </w:rPr>
  </w:style>
  <w:style w:type="paragraph" w:styleId="Header">
    <w:name w:val="header"/>
    <w:basedOn w:val="Normal"/>
    <w:link w:val="HeaderChar"/>
    <w:uiPriority w:val="99"/>
    <w:semiHidden/>
    <w:rsid w:val="00374FA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74FAB"/>
  </w:style>
  <w:style w:type="paragraph" w:styleId="Footer">
    <w:name w:val="footer"/>
    <w:basedOn w:val="Normal"/>
    <w:link w:val="FooterChar"/>
    <w:rsid w:val="00374F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FAB"/>
  </w:style>
  <w:style w:type="paragraph" w:styleId="ListParagraph">
    <w:name w:val="List Paragraph"/>
    <w:basedOn w:val="Normal"/>
    <w:uiPriority w:val="34"/>
    <w:qFormat/>
    <w:rsid w:val="00B261C7"/>
    <w:pPr>
      <w:ind w:left="720"/>
      <w:contextualSpacing/>
    </w:pPr>
  </w:style>
  <w:style w:type="paragraph" w:styleId="BodyText">
    <w:name w:val="Body Text"/>
    <w:basedOn w:val="Normal"/>
    <w:link w:val="BodyTextChar"/>
    <w:rsid w:val="00D060A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060A3"/>
    <w:rPr>
      <w:rFonts w:ascii="Times New Roman" w:eastAsia="Times New Roman" w:hAnsi="Times New Roman"/>
      <w:sz w:val="24"/>
      <w:szCs w:val="24"/>
    </w:rPr>
  </w:style>
  <w:style w:type="paragraph" w:customStyle="1" w:styleId="aAddressee">
    <w:name w:val="a Addressee"/>
    <w:aliases w:val="a"/>
    <w:basedOn w:val="Normal"/>
    <w:next w:val="Normal"/>
    <w:rsid w:val="00710FAD"/>
    <w:pPr>
      <w:spacing w:after="240" w:line="240" w:lineRule="auto"/>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semiHidden/>
    <w:unhideWhenUsed/>
    <w:rsid w:val="0020372E"/>
    <w:pPr>
      <w:spacing w:after="120"/>
      <w:ind w:left="360"/>
    </w:pPr>
  </w:style>
  <w:style w:type="character" w:customStyle="1" w:styleId="BodyTextIndentChar">
    <w:name w:val="Body Text Indent Char"/>
    <w:basedOn w:val="DefaultParagraphFont"/>
    <w:link w:val="BodyTextIndent"/>
    <w:uiPriority w:val="99"/>
    <w:semiHidden/>
    <w:rsid w:val="0020372E"/>
    <w:rPr>
      <w:rFonts w:cs="Calibri"/>
      <w:sz w:val="22"/>
      <w:szCs w:val="22"/>
      <w:lang w:val="fr-FR"/>
    </w:rPr>
  </w:style>
  <w:style w:type="paragraph" w:styleId="BodyTextIndent2">
    <w:name w:val="Body Text Indent 2"/>
    <w:basedOn w:val="Normal"/>
    <w:link w:val="BodyTextIndent2Char"/>
    <w:uiPriority w:val="99"/>
    <w:semiHidden/>
    <w:unhideWhenUsed/>
    <w:rsid w:val="0020372E"/>
    <w:pPr>
      <w:spacing w:after="120" w:line="480" w:lineRule="auto"/>
      <w:ind w:left="360"/>
    </w:pPr>
  </w:style>
  <w:style w:type="character" w:customStyle="1" w:styleId="BodyTextIndent2Char">
    <w:name w:val="Body Text Indent 2 Char"/>
    <w:basedOn w:val="DefaultParagraphFont"/>
    <w:link w:val="BodyTextIndent2"/>
    <w:uiPriority w:val="99"/>
    <w:semiHidden/>
    <w:rsid w:val="0020372E"/>
    <w:rPr>
      <w:rFonts w:cs="Calibri"/>
      <w:sz w:val="22"/>
      <w:szCs w:val="22"/>
      <w:lang w:val="fr-FR"/>
    </w:rPr>
  </w:style>
  <w:style w:type="character" w:customStyle="1" w:styleId="Heading3Char">
    <w:name w:val="Heading 3 Char"/>
    <w:basedOn w:val="DefaultParagraphFont"/>
    <w:link w:val="Heading3"/>
    <w:rsid w:val="0020372E"/>
    <w:rPr>
      <w:rFonts w:ascii="Arial" w:eastAsia="Times New Roman" w:hAnsi="Arial" w:cs="Arial"/>
      <w:b/>
      <w:bCs/>
      <w:color w:val="000080"/>
      <w:sz w:val="26"/>
      <w:szCs w:val="26"/>
      <w:lang w:val="es-ES_tradnl"/>
    </w:rPr>
  </w:style>
  <w:style w:type="character" w:styleId="Hyperlink">
    <w:name w:val="Hyperlink"/>
    <w:rsid w:val="0020372E"/>
    <w:rPr>
      <w:color w:val="0000FF"/>
      <w:u w:val="single"/>
    </w:rPr>
  </w:style>
  <w:style w:type="paragraph" w:styleId="Revision">
    <w:name w:val="Revision"/>
    <w:hidden/>
    <w:uiPriority w:val="99"/>
    <w:semiHidden/>
    <w:rsid w:val="00F06C0A"/>
    <w:rPr>
      <w:rFonts w:cs="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Agreement on the Sharing of Personal Data</vt:lpstr>
    </vt:vector>
  </TitlesOfParts>
  <Company>IOM</Company>
  <LinksUpToDate>false</LinksUpToDate>
  <CharactersWithSpaces>16363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the Sharing of Personal Data</dc:title>
  <dc:creator>Standard</dc:creator>
  <cp:lastModifiedBy>DAVIOT Stéphanie</cp:lastModifiedBy>
  <cp:revision>2</cp:revision>
  <cp:lastPrinted>2014-03-19T08:33:00Z</cp:lastPrinted>
  <dcterms:created xsi:type="dcterms:W3CDTF">2017-07-12T11:57:00Z</dcterms:created>
  <dcterms:modified xsi:type="dcterms:W3CDTF">2017-07-12T11:57:00Z</dcterms:modified>
</cp:coreProperties>
</file>