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CBE7" w14:textId="77777777" w:rsidR="00970F06" w:rsidRPr="00C27095" w:rsidRDefault="00970F06">
      <w:pPr>
        <w:rPr>
          <w:rFonts w:asciiTheme="minorHAnsi" w:hAnsiTheme="minorHAnsi" w:cs="Arial"/>
          <w:b/>
          <w:sz w:val="22"/>
          <w:szCs w:val="22"/>
        </w:rPr>
      </w:pPr>
    </w:p>
    <w:p w14:paraId="5D9D1E7B" w14:textId="77777777" w:rsidR="008A2810" w:rsidRPr="00C27095" w:rsidRDefault="008A2810" w:rsidP="00970F06">
      <w:pPr>
        <w:jc w:val="both"/>
        <w:rPr>
          <w:rFonts w:asciiTheme="minorHAnsi" w:hAnsiTheme="minorHAnsi" w:cs="Arial"/>
          <w:b/>
          <w:sz w:val="22"/>
          <w:szCs w:val="22"/>
        </w:rPr>
      </w:pPr>
      <w:r w:rsidRPr="00C27095">
        <w:rPr>
          <w:rFonts w:asciiTheme="minorHAnsi" w:hAnsiTheme="minorHAnsi"/>
          <w:b/>
          <w:sz w:val="22"/>
          <w:szCs w:val="22"/>
        </w:rPr>
        <w:t>INSTRUCCIONES PARA EL USO DEL FORMULARIO DE SOLICITUD DE ACCESO A LOS DATOS</w:t>
      </w:r>
    </w:p>
    <w:p w14:paraId="6FA72C0C" w14:textId="77777777" w:rsidR="008A2810" w:rsidRPr="00C27095" w:rsidRDefault="008A2810" w:rsidP="00970F06">
      <w:pPr>
        <w:jc w:val="both"/>
        <w:rPr>
          <w:rFonts w:asciiTheme="minorHAnsi" w:hAnsiTheme="minorHAnsi" w:cs="Arial"/>
          <w:b/>
          <w:sz w:val="22"/>
          <w:szCs w:val="22"/>
        </w:rPr>
      </w:pPr>
    </w:p>
    <w:p w14:paraId="7B51C09E" w14:textId="62174E6F" w:rsidR="008A2810" w:rsidRPr="00C27095" w:rsidRDefault="008A2810" w:rsidP="00970F06">
      <w:pPr>
        <w:jc w:val="both"/>
        <w:rPr>
          <w:rFonts w:asciiTheme="minorHAnsi" w:hAnsiTheme="minorHAnsi" w:cs="Arial"/>
          <w:sz w:val="22"/>
          <w:szCs w:val="22"/>
        </w:rPr>
      </w:pPr>
      <w:r w:rsidRPr="00C27095">
        <w:rPr>
          <w:rFonts w:asciiTheme="minorHAnsi" w:hAnsiTheme="minorHAnsi"/>
          <w:sz w:val="22"/>
          <w:szCs w:val="22"/>
        </w:rPr>
        <w:t>A los efectos de la Matriz para el Seguimiento de los Desplazamientos</w:t>
      </w:r>
      <w:r w:rsidR="00C57484" w:rsidRPr="00C27095">
        <w:rPr>
          <w:rFonts w:asciiTheme="minorHAnsi" w:hAnsiTheme="minorHAnsi"/>
          <w:sz w:val="22"/>
          <w:szCs w:val="22"/>
        </w:rPr>
        <w:t xml:space="preserve"> (la Matriz)</w:t>
      </w:r>
      <w:r w:rsidRPr="00C27095">
        <w:rPr>
          <w:rFonts w:asciiTheme="minorHAnsi" w:hAnsiTheme="minorHAnsi"/>
          <w:sz w:val="22"/>
          <w:szCs w:val="22"/>
        </w:rPr>
        <w:t>, es importante clasificar los datos</w:t>
      </w:r>
      <w:r w:rsidR="00E54A29" w:rsidRPr="00C27095">
        <w:rPr>
          <w:rFonts w:asciiTheme="minorHAnsi" w:hAnsiTheme="minorHAnsi"/>
          <w:sz w:val="22"/>
          <w:szCs w:val="22"/>
        </w:rPr>
        <w:t xml:space="preserve"> según su naturaleza</w:t>
      </w:r>
      <w:r w:rsidRPr="00C27095">
        <w:rPr>
          <w:rFonts w:asciiTheme="minorHAnsi" w:hAnsiTheme="minorHAnsi"/>
          <w:sz w:val="22"/>
          <w:szCs w:val="22"/>
        </w:rPr>
        <w:t xml:space="preserve">: </w:t>
      </w:r>
      <w:r w:rsidR="000E186A" w:rsidRPr="00C27095">
        <w:rPr>
          <w:rFonts w:asciiTheme="minorHAnsi" w:hAnsiTheme="minorHAnsi"/>
          <w:sz w:val="22"/>
          <w:szCs w:val="22"/>
        </w:rPr>
        <w:t xml:space="preserve">(1) no personales y no confidenciales </w:t>
      </w:r>
      <w:r w:rsidRPr="00C27095">
        <w:rPr>
          <w:rFonts w:asciiTheme="minorHAnsi" w:hAnsiTheme="minorHAnsi"/>
          <w:sz w:val="22"/>
          <w:szCs w:val="22"/>
        </w:rPr>
        <w:t xml:space="preserve"> (a disposición pública); </w:t>
      </w:r>
      <w:r w:rsidR="000E186A" w:rsidRPr="00C27095">
        <w:rPr>
          <w:rFonts w:asciiTheme="minorHAnsi" w:hAnsiTheme="minorHAnsi"/>
          <w:sz w:val="22"/>
          <w:szCs w:val="22"/>
        </w:rPr>
        <w:t xml:space="preserve">(2) no personales pero confidenciales </w:t>
      </w:r>
      <w:r w:rsidRPr="00C27095">
        <w:rPr>
          <w:rFonts w:asciiTheme="minorHAnsi" w:hAnsiTheme="minorHAnsi"/>
          <w:sz w:val="22"/>
          <w:szCs w:val="22"/>
        </w:rPr>
        <w:t xml:space="preserve">(a los que se accederá únicamente a través del formulario de solicitud de acceso a los datos); </w:t>
      </w:r>
      <w:r w:rsidR="000E186A" w:rsidRPr="00C27095">
        <w:rPr>
          <w:rFonts w:asciiTheme="minorHAnsi" w:hAnsiTheme="minorHAnsi"/>
          <w:sz w:val="22"/>
          <w:szCs w:val="22"/>
        </w:rPr>
        <w:t xml:space="preserve">(3) personales </w:t>
      </w:r>
      <w:r w:rsidRPr="00C27095">
        <w:rPr>
          <w:rFonts w:asciiTheme="minorHAnsi" w:hAnsiTheme="minorHAnsi"/>
          <w:sz w:val="22"/>
          <w:szCs w:val="22"/>
        </w:rPr>
        <w:t xml:space="preserve">o </w:t>
      </w:r>
      <w:r w:rsidR="000E186A" w:rsidRPr="00C27095">
        <w:rPr>
          <w:rFonts w:asciiTheme="minorHAnsi" w:hAnsiTheme="minorHAnsi"/>
          <w:sz w:val="22"/>
          <w:szCs w:val="22"/>
        </w:rPr>
        <w:t xml:space="preserve">no personales pero </w:t>
      </w:r>
      <w:r w:rsidRPr="00C27095">
        <w:rPr>
          <w:rFonts w:asciiTheme="minorHAnsi" w:hAnsiTheme="minorHAnsi"/>
          <w:sz w:val="22"/>
          <w:szCs w:val="22"/>
        </w:rPr>
        <w:t xml:space="preserve">de confidencialidad alta (a los que solo se podrá acceder con la previa autorización de la Oficina de Asuntos Jurídicos </w:t>
      </w:r>
      <w:r w:rsidR="00C57484" w:rsidRPr="00C27095">
        <w:rPr>
          <w:rFonts w:asciiTheme="minorHAnsi" w:hAnsiTheme="minorHAnsi"/>
          <w:sz w:val="22"/>
          <w:szCs w:val="22"/>
        </w:rPr>
        <w:t>[</w:t>
      </w:r>
      <w:r w:rsidRPr="00C27095">
        <w:rPr>
          <w:rFonts w:asciiTheme="minorHAnsi" w:hAnsiTheme="minorHAnsi"/>
          <w:sz w:val="22"/>
          <w:szCs w:val="22"/>
        </w:rPr>
        <w:t>LEG</w:t>
      </w:r>
      <w:r w:rsidR="00C57484" w:rsidRPr="00C27095">
        <w:rPr>
          <w:rFonts w:asciiTheme="minorHAnsi" w:hAnsiTheme="minorHAnsi"/>
          <w:sz w:val="22"/>
          <w:szCs w:val="22"/>
        </w:rPr>
        <w:t xml:space="preserve">]). </w:t>
      </w:r>
    </w:p>
    <w:p w14:paraId="0A575BC5" w14:textId="77777777" w:rsidR="003F0AAF" w:rsidRPr="00C27095" w:rsidRDefault="003F0AAF" w:rsidP="003F0AAF">
      <w:pPr>
        <w:jc w:val="both"/>
        <w:rPr>
          <w:rFonts w:asciiTheme="minorHAnsi" w:hAnsiTheme="minorHAnsi" w:cs="Arial"/>
          <w:sz w:val="22"/>
          <w:szCs w:val="22"/>
        </w:rPr>
      </w:pPr>
    </w:p>
    <w:p w14:paraId="54685D79" w14:textId="404CE458" w:rsidR="003F0AAF" w:rsidRPr="00C27095" w:rsidRDefault="003F0AAF" w:rsidP="003F0AAF">
      <w:pPr>
        <w:jc w:val="both"/>
        <w:rPr>
          <w:rFonts w:asciiTheme="minorHAnsi" w:hAnsiTheme="minorHAnsi" w:cs="Arial"/>
          <w:sz w:val="22"/>
          <w:szCs w:val="22"/>
        </w:rPr>
      </w:pPr>
      <w:r w:rsidRPr="00C27095">
        <w:rPr>
          <w:rFonts w:asciiTheme="minorHAnsi" w:hAnsiTheme="minorHAnsi"/>
          <w:sz w:val="22"/>
          <w:szCs w:val="22"/>
        </w:rPr>
        <w:t xml:space="preserve">Este </w:t>
      </w:r>
      <w:r w:rsidR="00CC289E" w:rsidRPr="00C27095">
        <w:rPr>
          <w:rFonts w:asciiTheme="minorHAnsi" w:hAnsiTheme="minorHAnsi"/>
          <w:sz w:val="22"/>
          <w:szCs w:val="22"/>
        </w:rPr>
        <w:t xml:space="preserve">Formulario </w:t>
      </w:r>
      <w:r w:rsidRPr="00C27095">
        <w:rPr>
          <w:rFonts w:asciiTheme="minorHAnsi" w:hAnsiTheme="minorHAnsi"/>
          <w:sz w:val="22"/>
          <w:szCs w:val="22"/>
        </w:rPr>
        <w:t xml:space="preserve">se utilizará a efectos de solicitar el acceso a los datos </w:t>
      </w:r>
      <w:r w:rsidR="000E186A" w:rsidRPr="00C27095">
        <w:rPr>
          <w:rFonts w:asciiTheme="minorHAnsi" w:hAnsiTheme="minorHAnsi"/>
          <w:sz w:val="22"/>
          <w:szCs w:val="22"/>
        </w:rPr>
        <w:t>no personales pero confidenciales</w:t>
      </w:r>
      <w:r w:rsidR="0049029E" w:rsidRPr="00C27095">
        <w:rPr>
          <w:rFonts w:asciiTheme="minorHAnsi" w:hAnsiTheme="minorHAnsi"/>
          <w:sz w:val="22"/>
          <w:szCs w:val="22"/>
        </w:rPr>
        <w:t xml:space="preserve"> </w:t>
      </w:r>
      <w:r w:rsidRPr="00C27095">
        <w:rPr>
          <w:rFonts w:asciiTheme="minorHAnsi" w:hAnsiTheme="minorHAnsi"/>
          <w:sz w:val="22"/>
          <w:szCs w:val="22"/>
        </w:rPr>
        <w:t xml:space="preserve">de la Matriz. </w:t>
      </w:r>
    </w:p>
    <w:p w14:paraId="42D6BAAE" w14:textId="77777777" w:rsidR="00970F06" w:rsidRPr="00C27095" w:rsidRDefault="00970F06" w:rsidP="00970F06">
      <w:pPr>
        <w:jc w:val="both"/>
        <w:rPr>
          <w:rFonts w:asciiTheme="minorHAnsi" w:hAnsiTheme="minorHAnsi" w:cs="Arial"/>
          <w:sz w:val="22"/>
          <w:szCs w:val="22"/>
        </w:rPr>
      </w:pPr>
    </w:p>
    <w:p w14:paraId="42C4893E" w14:textId="77777777" w:rsidR="008A2810" w:rsidRPr="00C27095" w:rsidRDefault="008A2810" w:rsidP="00970F06">
      <w:pPr>
        <w:jc w:val="both"/>
        <w:rPr>
          <w:rFonts w:asciiTheme="minorHAnsi" w:hAnsiTheme="minorHAnsi" w:cs="Arial"/>
          <w:sz w:val="22"/>
          <w:szCs w:val="22"/>
        </w:rPr>
      </w:pPr>
      <w:r w:rsidRPr="00C27095">
        <w:rPr>
          <w:rFonts w:asciiTheme="minorHAnsi" w:hAnsiTheme="minorHAnsi"/>
          <w:sz w:val="22"/>
          <w:szCs w:val="22"/>
        </w:rPr>
        <w:t xml:space="preserve">La clasificación se efectuará de la siguiente manera: </w:t>
      </w:r>
    </w:p>
    <w:p w14:paraId="08D1D5CF" w14:textId="77777777" w:rsidR="0072403B" w:rsidRPr="00C27095" w:rsidRDefault="0072403B" w:rsidP="00970F06">
      <w:pPr>
        <w:jc w:val="both"/>
        <w:rPr>
          <w:rFonts w:asciiTheme="minorHAnsi" w:hAnsiTheme="minorHAnsi" w:cs="Arial"/>
          <w:sz w:val="22"/>
          <w:szCs w:val="22"/>
        </w:rPr>
      </w:pPr>
    </w:p>
    <w:p w14:paraId="75042835" w14:textId="2CBE6A7A" w:rsidR="00970F06" w:rsidRPr="00C27095" w:rsidRDefault="003F0AAF" w:rsidP="00E54A29">
      <w:pPr>
        <w:pStyle w:val="ListParagraph"/>
        <w:numPr>
          <w:ilvl w:val="0"/>
          <w:numId w:val="17"/>
        </w:numPr>
        <w:jc w:val="both"/>
        <w:rPr>
          <w:rFonts w:asciiTheme="minorHAnsi" w:hAnsiTheme="minorHAnsi" w:cs="Arial"/>
          <w:sz w:val="22"/>
          <w:szCs w:val="22"/>
        </w:rPr>
      </w:pPr>
      <w:r w:rsidRPr="00C27095">
        <w:rPr>
          <w:rFonts w:asciiTheme="minorHAnsi" w:hAnsiTheme="minorHAnsi"/>
          <w:b/>
          <w:sz w:val="22"/>
          <w:szCs w:val="22"/>
        </w:rPr>
        <w:t xml:space="preserve">Datos </w:t>
      </w:r>
      <w:r w:rsidR="000E186A" w:rsidRPr="00C27095">
        <w:rPr>
          <w:rFonts w:asciiTheme="minorHAnsi" w:hAnsiTheme="minorHAnsi"/>
          <w:b/>
          <w:sz w:val="22"/>
          <w:szCs w:val="22"/>
        </w:rPr>
        <w:t>no personales y no confidenciales</w:t>
      </w:r>
      <w:r w:rsidRPr="00C27095">
        <w:rPr>
          <w:rFonts w:asciiTheme="minorHAnsi" w:hAnsiTheme="minorHAnsi"/>
          <w:b/>
          <w:sz w:val="22"/>
          <w:szCs w:val="22"/>
        </w:rPr>
        <w:t xml:space="preserve"> de la Matriz:</w:t>
      </w:r>
      <w:r w:rsidRPr="00C27095">
        <w:rPr>
          <w:rFonts w:asciiTheme="minorHAnsi" w:hAnsiTheme="minorHAnsi"/>
          <w:sz w:val="22"/>
          <w:szCs w:val="22"/>
        </w:rPr>
        <w:t xml:space="preserve"> </w:t>
      </w:r>
      <w:r w:rsidR="00E54A29" w:rsidRPr="00C27095">
        <w:rPr>
          <w:rFonts w:asciiTheme="minorHAnsi" w:hAnsiTheme="minorHAnsi"/>
          <w:sz w:val="22"/>
          <w:szCs w:val="22"/>
        </w:rPr>
        <w:t>Estos</w:t>
      </w:r>
      <w:r w:rsidRPr="00C27095">
        <w:rPr>
          <w:rFonts w:asciiTheme="minorHAnsi" w:hAnsiTheme="minorHAnsi"/>
          <w:sz w:val="22"/>
          <w:szCs w:val="22"/>
        </w:rPr>
        <w:t xml:space="preserve"> incluirá</w:t>
      </w:r>
      <w:r w:rsidR="00E54A29" w:rsidRPr="00C27095">
        <w:rPr>
          <w:rFonts w:asciiTheme="minorHAnsi" w:hAnsiTheme="minorHAnsi"/>
          <w:sz w:val="22"/>
          <w:szCs w:val="22"/>
        </w:rPr>
        <w:t>n</w:t>
      </w:r>
      <w:r w:rsidRPr="00C27095">
        <w:rPr>
          <w:rFonts w:asciiTheme="minorHAnsi" w:hAnsiTheme="minorHAnsi"/>
          <w:sz w:val="22"/>
          <w:szCs w:val="22"/>
        </w:rPr>
        <w:t>, por ejemplo, datos desglosados, anónimos y cuantitativos, excluyendo los datos relacionados con la protección (por ejemplo, número de familias, grupos de edad, desplazados internos</w:t>
      </w:r>
      <w:r w:rsidR="00E54A29" w:rsidRPr="00C27095">
        <w:rPr>
          <w:rFonts w:asciiTheme="minorHAnsi" w:hAnsiTheme="minorHAnsi"/>
          <w:sz w:val="22"/>
          <w:szCs w:val="22"/>
        </w:rPr>
        <w:t xml:space="preserve"> que han recibido agua tratada</w:t>
      </w:r>
      <w:r w:rsidRPr="00C27095">
        <w:rPr>
          <w:rFonts w:asciiTheme="minorHAnsi" w:hAnsiTheme="minorHAnsi"/>
          <w:sz w:val="22"/>
          <w:szCs w:val="22"/>
        </w:rPr>
        <w:t xml:space="preserve">). Los datos </w:t>
      </w:r>
      <w:r w:rsidR="000E186A" w:rsidRPr="00C27095">
        <w:rPr>
          <w:rFonts w:asciiTheme="minorHAnsi" w:hAnsiTheme="minorHAnsi"/>
          <w:sz w:val="22"/>
          <w:szCs w:val="22"/>
        </w:rPr>
        <w:t xml:space="preserve">no personales y no confidenciales </w:t>
      </w:r>
      <w:r w:rsidRPr="00C27095">
        <w:rPr>
          <w:rFonts w:asciiTheme="minorHAnsi" w:hAnsiTheme="minorHAnsi"/>
          <w:sz w:val="22"/>
          <w:szCs w:val="22"/>
        </w:rPr>
        <w:t xml:space="preserve">estarán a disposición pública (por ejemplo, se </w:t>
      </w:r>
      <w:r w:rsidR="00E54A29" w:rsidRPr="00C27095">
        <w:rPr>
          <w:rFonts w:asciiTheme="minorHAnsi" w:hAnsiTheme="minorHAnsi"/>
          <w:sz w:val="22"/>
          <w:szCs w:val="22"/>
        </w:rPr>
        <w:t>publicarán</w:t>
      </w:r>
      <w:r w:rsidRPr="00C27095">
        <w:rPr>
          <w:rFonts w:asciiTheme="minorHAnsi" w:hAnsiTheme="minorHAnsi"/>
          <w:sz w:val="22"/>
          <w:szCs w:val="22"/>
        </w:rPr>
        <w:t xml:space="preserve"> en el sitio web de la Matriz</w:t>
      </w:r>
      <w:r w:rsidR="00E54A29" w:rsidRPr="00C27095">
        <w:rPr>
          <w:rFonts w:asciiTheme="minorHAnsi" w:hAnsiTheme="minorHAnsi"/>
          <w:sz w:val="22"/>
          <w:szCs w:val="22"/>
        </w:rPr>
        <w:t xml:space="preserve"> o en los informes de la OIM).</w:t>
      </w:r>
      <w:r w:rsidRPr="00C27095">
        <w:rPr>
          <w:rFonts w:asciiTheme="minorHAnsi" w:hAnsiTheme="minorHAnsi"/>
          <w:sz w:val="22"/>
          <w:szCs w:val="22"/>
        </w:rPr>
        <w:t xml:space="preserve"> En principio, se podrán recopilar, notificar y difundir sin atender a preocupaciones fundamentales con respecto a la privacidad. </w:t>
      </w:r>
    </w:p>
    <w:p w14:paraId="3B877A6E" w14:textId="77777777" w:rsidR="00AF6F68" w:rsidRPr="00C27095" w:rsidRDefault="00AF6F68" w:rsidP="00AF6F68">
      <w:pPr>
        <w:jc w:val="both"/>
        <w:rPr>
          <w:rFonts w:asciiTheme="minorHAnsi" w:hAnsiTheme="minorHAnsi" w:cs="Arial"/>
          <w:sz w:val="22"/>
          <w:szCs w:val="22"/>
        </w:rPr>
      </w:pPr>
    </w:p>
    <w:p w14:paraId="19051586" w14:textId="5F069804" w:rsidR="008A2810" w:rsidRPr="00C27095" w:rsidRDefault="003F0AAF" w:rsidP="000C3B6D">
      <w:pPr>
        <w:pStyle w:val="ListParagraph"/>
        <w:numPr>
          <w:ilvl w:val="0"/>
          <w:numId w:val="18"/>
        </w:numPr>
        <w:ind w:left="720"/>
        <w:jc w:val="both"/>
        <w:rPr>
          <w:rFonts w:asciiTheme="minorHAnsi" w:hAnsiTheme="minorHAnsi" w:cs="Arial"/>
          <w:sz w:val="22"/>
          <w:szCs w:val="22"/>
        </w:rPr>
      </w:pPr>
      <w:r w:rsidRPr="00C27095">
        <w:rPr>
          <w:rFonts w:asciiTheme="minorHAnsi" w:hAnsiTheme="minorHAnsi"/>
          <w:b/>
          <w:sz w:val="22"/>
          <w:szCs w:val="22"/>
        </w:rPr>
        <w:t xml:space="preserve">Datos </w:t>
      </w:r>
      <w:r w:rsidR="000E186A" w:rsidRPr="00C27095">
        <w:rPr>
          <w:rFonts w:asciiTheme="minorHAnsi" w:hAnsiTheme="minorHAnsi"/>
          <w:b/>
          <w:sz w:val="22"/>
          <w:szCs w:val="22"/>
        </w:rPr>
        <w:t>no personales pero confidenciales</w:t>
      </w:r>
      <w:r w:rsidRPr="00C27095">
        <w:rPr>
          <w:rFonts w:asciiTheme="minorHAnsi" w:hAnsiTheme="minorHAnsi"/>
          <w:b/>
          <w:sz w:val="22"/>
          <w:szCs w:val="22"/>
        </w:rPr>
        <w:t xml:space="preserve"> de la Matriz:</w:t>
      </w:r>
      <w:r w:rsidRPr="00C27095">
        <w:rPr>
          <w:rFonts w:asciiTheme="minorHAnsi" w:hAnsiTheme="minorHAnsi"/>
          <w:sz w:val="22"/>
          <w:szCs w:val="22"/>
        </w:rPr>
        <w:t xml:space="preserve"> Estos comprende</w:t>
      </w:r>
      <w:r w:rsidR="00E54A29" w:rsidRPr="00C27095">
        <w:rPr>
          <w:rFonts w:asciiTheme="minorHAnsi" w:hAnsiTheme="minorHAnsi"/>
          <w:sz w:val="22"/>
          <w:szCs w:val="22"/>
        </w:rPr>
        <w:t>rá</w:t>
      </w:r>
      <w:r w:rsidRPr="00C27095">
        <w:rPr>
          <w:rFonts w:asciiTheme="minorHAnsi" w:hAnsiTheme="minorHAnsi"/>
          <w:sz w:val="22"/>
          <w:szCs w:val="22"/>
        </w:rPr>
        <w:t xml:space="preserve">n, por ejemplo, datos que podrán incluir indicadores sobre la protección relacionados con emplazamientos o puntos específicos (por ejemplo, el número de menores </w:t>
      </w:r>
      <w:r w:rsidR="00C57484" w:rsidRPr="00C27095">
        <w:rPr>
          <w:rFonts w:asciiTheme="minorHAnsi" w:hAnsiTheme="minorHAnsi"/>
          <w:sz w:val="22"/>
          <w:szCs w:val="22"/>
        </w:rPr>
        <w:t xml:space="preserve">alojados </w:t>
      </w:r>
      <w:r w:rsidRPr="00C27095">
        <w:rPr>
          <w:rFonts w:asciiTheme="minorHAnsi" w:hAnsiTheme="minorHAnsi"/>
          <w:sz w:val="22"/>
          <w:szCs w:val="22"/>
        </w:rPr>
        <w:t xml:space="preserve">en el emplazamiento o que pasan a través de un punto de control de flujos migratorios, </w:t>
      </w:r>
      <w:r w:rsidR="00C57484" w:rsidRPr="00C27095">
        <w:rPr>
          <w:rFonts w:asciiTheme="minorHAnsi" w:hAnsiTheme="minorHAnsi"/>
          <w:sz w:val="22"/>
          <w:szCs w:val="22"/>
        </w:rPr>
        <w:t xml:space="preserve">o bien </w:t>
      </w:r>
      <w:r w:rsidRPr="00C27095">
        <w:rPr>
          <w:rFonts w:asciiTheme="minorHAnsi" w:hAnsiTheme="minorHAnsi"/>
          <w:sz w:val="22"/>
          <w:szCs w:val="22"/>
        </w:rPr>
        <w:t>el número de escuelas u hospitales remanente en una zona de conflicto). Tales datos no se po</w:t>
      </w:r>
      <w:r w:rsidR="00E54A29" w:rsidRPr="00C27095">
        <w:rPr>
          <w:rFonts w:asciiTheme="minorHAnsi" w:hAnsiTheme="minorHAnsi"/>
          <w:sz w:val="22"/>
          <w:szCs w:val="22"/>
        </w:rPr>
        <w:t>n</w:t>
      </w:r>
      <w:r w:rsidRPr="00C27095">
        <w:rPr>
          <w:rFonts w:asciiTheme="minorHAnsi" w:hAnsiTheme="minorHAnsi"/>
          <w:sz w:val="22"/>
          <w:szCs w:val="22"/>
        </w:rPr>
        <w:t xml:space="preserve">drán a disposición pública (por ejemplo, no se publicarán en el sitio web de la Matriz ni en los informes de la OIM). A fin de que la OIM pueda revelar </w:t>
      </w:r>
      <w:r w:rsidR="00032738" w:rsidRPr="00C27095">
        <w:rPr>
          <w:rFonts w:asciiTheme="minorHAnsi" w:hAnsiTheme="minorHAnsi"/>
          <w:sz w:val="22"/>
          <w:szCs w:val="22"/>
        </w:rPr>
        <w:t xml:space="preserve">estos </w:t>
      </w:r>
      <w:r w:rsidRPr="00C27095">
        <w:rPr>
          <w:rFonts w:asciiTheme="minorHAnsi" w:hAnsiTheme="minorHAnsi"/>
          <w:sz w:val="22"/>
          <w:szCs w:val="22"/>
        </w:rPr>
        <w:t>datos de la Matriz, la entidad solicitante deberá completar y firmar el Formulario de solicitud de acceso a los datos</w:t>
      </w:r>
      <w:r w:rsidR="00AF6F68" w:rsidRPr="00C27095">
        <w:rPr>
          <w:rFonts w:asciiTheme="minorHAnsi" w:hAnsiTheme="minorHAnsi"/>
          <w:sz w:val="22"/>
          <w:szCs w:val="22"/>
        </w:rPr>
        <w:t xml:space="preserve">. </w:t>
      </w:r>
      <w:r w:rsidRPr="00C27095">
        <w:rPr>
          <w:rFonts w:asciiTheme="minorHAnsi" w:hAnsiTheme="minorHAnsi"/>
          <w:sz w:val="22"/>
          <w:szCs w:val="22"/>
        </w:rPr>
        <w:t xml:space="preserve">Los datos </w:t>
      </w:r>
      <w:r w:rsidR="00DC756B" w:rsidRPr="00C27095">
        <w:rPr>
          <w:rFonts w:asciiTheme="minorHAnsi" w:hAnsiTheme="minorHAnsi"/>
          <w:sz w:val="22"/>
          <w:szCs w:val="22"/>
        </w:rPr>
        <w:t xml:space="preserve">no personales pero confidenciales </w:t>
      </w:r>
      <w:r w:rsidRPr="00C27095">
        <w:rPr>
          <w:rFonts w:asciiTheme="minorHAnsi" w:hAnsiTheme="minorHAnsi"/>
          <w:sz w:val="22"/>
          <w:szCs w:val="22"/>
        </w:rPr>
        <w:t xml:space="preserve">de la Matriz se podrán difundir con cierto grado de restricción, tal y como se estipula en el formulario de solicitud de acceso a los datos, ya que su difusión podría propiciar el incumplimiento de la obligación de confidencialidad, privacidad y seguridad y/o exponer a la persona o a la comunidad a represalias, exclusión, explotación, discriminación, etc. </w:t>
      </w:r>
    </w:p>
    <w:p w14:paraId="73177A03" w14:textId="77777777" w:rsidR="00970F06" w:rsidRPr="00C27095" w:rsidRDefault="00970F06" w:rsidP="00970F06">
      <w:pPr>
        <w:jc w:val="both"/>
        <w:rPr>
          <w:rFonts w:asciiTheme="minorHAnsi" w:hAnsiTheme="minorHAnsi" w:cs="Arial"/>
          <w:sz w:val="22"/>
          <w:szCs w:val="22"/>
        </w:rPr>
      </w:pPr>
    </w:p>
    <w:p w14:paraId="66B0B81A" w14:textId="1B02B170" w:rsidR="008A2810" w:rsidRPr="00C27095" w:rsidRDefault="003F0AAF" w:rsidP="00970F06">
      <w:pPr>
        <w:pStyle w:val="ListParagraph"/>
        <w:numPr>
          <w:ilvl w:val="0"/>
          <w:numId w:val="17"/>
        </w:numPr>
        <w:jc w:val="both"/>
        <w:rPr>
          <w:rFonts w:asciiTheme="minorHAnsi" w:hAnsiTheme="minorHAnsi" w:cs="Arial"/>
          <w:sz w:val="22"/>
          <w:szCs w:val="22"/>
        </w:rPr>
      </w:pPr>
      <w:r w:rsidRPr="00C27095">
        <w:rPr>
          <w:rFonts w:asciiTheme="minorHAnsi" w:hAnsiTheme="minorHAnsi"/>
          <w:b/>
          <w:sz w:val="22"/>
          <w:szCs w:val="22"/>
        </w:rPr>
        <w:t xml:space="preserve">Datos </w:t>
      </w:r>
      <w:r w:rsidR="00DC756B" w:rsidRPr="00C27095">
        <w:rPr>
          <w:rFonts w:asciiTheme="minorHAnsi" w:hAnsiTheme="minorHAnsi"/>
          <w:b/>
          <w:sz w:val="22"/>
          <w:szCs w:val="22"/>
        </w:rPr>
        <w:t xml:space="preserve">personales o no personales pero </w:t>
      </w:r>
      <w:r w:rsidRPr="00C27095">
        <w:rPr>
          <w:rFonts w:asciiTheme="minorHAnsi" w:hAnsiTheme="minorHAnsi"/>
          <w:b/>
          <w:sz w:val="22"/>
          <w:szCs w:val="22"/>
        </w:rPr>
        <w:t xml:space="preserve">de confidencialidad alta de la Matriz: </w:t>
      </w:r>
      <w:r w:rsidRPr="00C27095">
        <w:rPr>
          <w:rFonts w:asciiTheme="minorHAnsi" w:hAnsiTheme="minorHAnsi"/>
          <w:sz w:val="22"/>
          <w:szCs w:val="22"/>
        </w:rPr>
        <w:t>Estos comprende</w:t>
      </w:r>
      <w:r w:rsidR="00032738" w:rsidRPr="00C27095">
        <w:rPr>
          <w:rFonts w:asciiTheme="minorHAnsi" w:hAnsiTheme="minorHAnsi"/>
          <w:sz w:val="22"/>
          <w:szCs w:val="22"/>
        </w:rPr>
        <w:t>rán</w:t>
      </w:r>
      <w:r w:rsidRPr="00C27095">
        <w:rPr>
          <w:rFonts w:asciiTheme="minorHAnsi" w:hAnsiTheme="minorHAnsi"/>
          <w:sz w:val="22"/>
          <w:szCs w:val="22"/>
        </w:rPr>
        <w:t xml:space="preserve"> los datos </w:t>
      </w:r>
      <w:r w:rsidR="00DC756B" w:rsidRPr="00C27095">
        <w:rPr>
          <w:rFonts w:asciiTheme="minorHAnsi" w:hAnsiTheme="minorHAnsi"/>
          <w:sz w:val="22"/>
          <w:szCs w:val="22"/>
        </w:rPr>
        <w:t xml:space="preserve">no personales </w:t>
      </w:r>
      <w:r w:rsidRPr="00C27095">
        <w:rPr>
          <w:rFonts w:asciiTheme="minorHAnsi" w:hAnsiTheme="minorHAnsi"/>
          <w:sz w:val="22"/>
          <w:szCs w:val="22"/>
        </w:rPr>
        <w:t>de la Matriz considerados de alta confidencialidad (por ejemplo, la geolocalización de un hospital en una zona de conflicto)</w:t>
      </w:r>
      <w:r w:rsidR="00AF6F68" w:rsidRPr="00C27095">
        <w:rPr>
          <w:rFonts w:asciiTheme="minorHAnsi" w:hAnsiTheme="minorHAnsi"/>
          <w:sz w:val="22"/>
          <w:szCs w:val="22"/>
        </w:rPr>
        <w:t xml:space="preserve">. </w:t>
      </w:r>
      <w:r w:rsidRPr="00C27095">
        <w:rPr>
          <w:rFonts w:asciiTheme="minorHAnsi" w:hAnsiTheme="minorHAnsi"/>
          <w:sz w:val="22"/>
          <w:szCs w:val="22"/>
        </w:rPr>
        <w:t>Ello inclu</w:t>
      </w:r>
      <w:r w:rsidR="00E54A29" w:rsidRPr="00C27095">
        <w:rPr>
          <w:rFonts w:asciiTheme="minorHAnsi" w:hAnsiTheme="minorHAnsi"/>
          <w:sz w:val="22"/>
          <w:szCs w:val="22"/>
        </w:rPr>
        <w:t>ye</w:t>
      </w:r>
      <w:r w:rsidR="00DC756B" w:rsidRPr="00C27095">
        <w:rPr>
          <w:rFonts w:asciiTheme="minorHAnsi" w:hAnsiTheme="minorHAnsi"/>
          <w:sz w:val="22"/>
          <w:szCs w:val="22"/>
        </w:rPr>
        <w:t xml:space="preserve"> también </w:t>
      </w:r>
      <w:r w:rsidR="00E54A29" w:rsidRPr="00C27095">
        <w:rPr>
          <w:rFonts w:asciiTheme="minorHAnsi" w:hAnsiTheme="minorHAnsi"/>
          <w:sz w:val="22"/>
          <w:szCs w:val="22"/>
        </w:rPr>
        <w:t xml:space="preserve">los </w:t>
      </w:r>
      <w:r w:rsidRPr="00C27095">
        <w:rPr>
          <w:rFonts w:asciiTheme="minorHAnsi" w:hAnsiTheme="minorHAnsi"/>
          <w:sz w:val="22"/>
          <w:szCs w:val="22"/>
        </w:rPr>
        <w:t xml:space="preserve">datos personales, </w:t>
      </w:r>
      <w:r w:rsidR="00032738" w:rsidRPr="00C27095">
        <w:rPr>
          <w:rFonts w:asciiTheme="minorHAnsi" w:hAnsiTheme="minorHAnsi"/>
          <w:sz w:val="22"/>
          <w:szCs w:val="22"/>
        </w:rPr>
        <w:t>es decir</w:t>
      </w:r>
      <w:r w:rsidRPr="00C27095">
        <w:rPr>
          <w:rFonts w:asciiTheme="minorHAnsi" w:hAnsiTheme="minorHAnsi"/>
          <w:sz w:val="22"/>
          <w:szCs w:val="22"/>
        </w:rPr>
        <w:t>, datos que podrían, por sí mismos o en combinación con otro conjunto de datos, permitir la identificación de una persona (por ejemplo, dos doctores que permanecen en una zona de conflicto, una mujer entre un grupo de hombres, etc.). Tales datos se podrán revelar únicamente a terceros tras la autorización de la Oficina de Asuntos Jurídicos (</w:t>
      </w:r>
      <w:hyperlink r:id="rId8">
        <w:r w:rsidRPr="00C27095">
          <w:rPr>
            <w:rStyle w:val="Hyperlink"/>
            <w:rFonts w:asciiTheme="minorHAnsi" w:hAnsiTheme="minorHAnsi"/>
            <w:sz w:val="22"/>
            <w:szCs w:val="22"/>
          </w:rPr>
          <w:t>leg@iom.int</w:t>
        </w:r>
      </w:hyperlink>
      <w:r w:rsidRPr="00C27095">
        <w:rPr>
          <w:rFonts w:asciiTheme="minorHAnsi" w:hAnsiTheme="minorHAnsi"/>
          <w:sz w:val="22"/>
          <w:szCs w:val="22"/>
        </w:rPr>
        <w:t xml:space="preserve">), ya que es necesario utilizar un </w:t>
      </w:r>
      <w:r w:rsidR="005353C4" w:rsidRPr="00C27095">
        <w:rPr>
          <w:rFonts w:asciiTheme="minorHAnsi" w:hAnsiTheme="minorHAnsi"/>
          <w:sz w:val="22"/>
          <w:szCs w:val="22"/>
        </w:rPr>
        <w:t>formulario</w:t>
      </w:r>
      <w:r w:rsidRPr="00C27095">
        <w:rPr>
          <w:rFonts w:asciiTheme="minorHAnsi" w:hAnsiTheme="minorHAnsi"/>
          <w:sz w:val="22"/>
          <w:szCs w:val="22"/>
        </w:rPr>
        <w:t xml:space="preserve"> distinto. </w:t>
      </w:r>
    </w:p>
    <w:p w14:paraId="2493B6C2" w14:textId="77777777" w:rsidR="00B921BC" w:rsidRPr="00C27095" w:rsidRDefault="00B921BC" w:rsidP="00B921BC">
      <w:pPr>
        <w:ind w:left="720"/>
        <w:jc w:val="both"/>
        <w:rPr>
          <w:rFonts w:asciiTheme="minorHAnsi" w:hAnsiTheme="minorHAnsi" w:cs="Arial"/>
          <w:sz w:val="22"/>
          <w:szCs w:val="22"/>
        </w:rPr>
      </w:pPr>
    </w:p>
    <w:p w14:paraId="51D6E6E0" w14:textId="3846C246" w:rsidR="00032738" w:rsidRPr="00C27095" w:rsidRDefault="00B921BC" w:rsidP="00B921BC">
      <w:pPr>
        <w:jc w:val="both"/>
        <w:rPr>
          <w:rFonts w:asciiTheme="minorHAnsi" w:hAnsiTheme="minorHAnsi" w:cs="Arial"/>
          <w:sz w:val="22"/>
          <w:szCs w:val="22"/>
        </w:rPr>
      </w:pPr>
      <w:r w:rsidRPr="00C27095">
        <w:rPr>
          <w:rFonts w:asciiTheme="minorHAnsi" w:hAnsiTheme="minorHAnsi"/>
          <w:sz w:val="22"/>
          <w:szCs w:val="22"/>
        </w:rPr>
        <w:lastRenderedPageBreak/>
        <w:t xml:space="preserve">El Coordinador de la Matriz para el Seguimiento de los Desplazamientos </w:t>
      </w:r>
      <w:r w:rsidR="00032738" w:rsidRPr="00C27095">
        <w:rPr>
          <w:rFonts w:asciiTheme="minorHAnsi" w:hAnsiTheme="minorHAnsi"/>
          <w:sz w:val="22"/>
          <w:szCs w:val="22"/>
        </w:rPr>
        <w:t>de cada</w:t>
      </w:r>
      <w:r w:rsidRPr="00C27095">
        <w:rPr>
          <w:rFonts w:asciiTheme="minorHAnsi" w:hAnsiTheme="minorHAnsi"/>
          <w:sz w:val="22"/>
          <w:szCs w:val="22"/>
        </w:rPr>
        <w:t xml:space="preserve"> Oficina de la OIM tendrá la responsabilidad de clasificar los datos de la Matriz conforme a estas tres categorías. Es importante </w:t>
      </w:r>
      <w:r w:rsidR="0051514F" w:rsidRPr="00C27095">
        <w:rPr>
          <w:rFonts w:asciiTheme="minorHAnsi" w:hAnsiTheme="minorHAnsi"/>
          <w:sz w:val="22"/>
          <w:szCs w:val="22"/>
        </w:rPr>
        <w:t>que el Coordinador de la Matriz coordina</w:t>
      </w:r>
      <w:r w:rsidRPr="00C27095">
        <w:rPr>
          <w:rFonts w:asciiTheme="minorHAnsi" w:hAnsiTheme="minorHAnsi"/>
          <w:sz w:val="22"/>
          <w:szCs w:val="22"/>
        </w:rPr>
        <w:t xml:space="preserve"> esfuerzos con el Jefe de Misión, el equipo de apoyo de la Matriz  (</w:t>
      </w:r>
      <w:hyperlink r:id="rId9">
        <w:r w:rsidRPr="00C27095">
          <w:rPr>
            <w:rStyle w:val="Hyperlink"/>
            <w:rFonts w:asciiTheme="minorHAnsi" w:hAnsiTheme="minorHAnsi"/>
            <w:sz w:val="22"/>
            <w:szCs w:val="22"/>
          </w:rPr>
          <w:t>DTMSupport@iom.int</w:t>
        </w:r>
      </w:hyperlink>
      <w:r w:rsidRPr="00C27095">
        <w:rPr>
          <w:rStyle w:val="Hyperlink"/>
          <w:rFonts w:asciiTheme="minorHAnsi" w:hAnsiTheme="minorHAnsi"/>
          <w:sz w:val="22"/>
          <w:szCs w:val="22"/>
        </w:rPr>
        <w:t>)</w:t>
      </w:r>
      <w:r w:rsidRPr="00C27095">
        <w:rPr>
          <w:rStyle w:val="Hyperlink"/>
          <w:rFonts w:asciiTheme="minorHAnsi" w:hAnsiTheme="minorHAnsi"/>
          <w:color w:val="auto"/>
          <w:sz w:val="22"/>
          <w:szCs w:val="22"/>
          <w:u w:val="none"/>
        </w:rPr>
        <w:t xml:space="preserve"> y la Oficina de Asuntos Jurídicos (leg@iom.int) cuando proceda</w:t>
      </w:r>
      <w:r w:rsidR="00AF6F68" w:rsidRPr="00C27095">
        <w:rPr>
          <w:rStyle w:val="Hyperlink"/>
          <w:rFonts w:asciiTheme="minorHAnsi" w:hAnsiTheme="minorHAnsi"/>
          <w:color w:val="auto"/>
          <w:sz w:val="22"/>
          <w:szCs w:val="22"/>
          <w:u w:val="none"/>
        </w:rPr>
        <w:t>.</w:t>
      </w:r>
      <w:r w:rsidR="00AF6F68" w:rsidRPr="00C27095">
        <w:rPr>
          <w:rStyle w:val="Hyperlink"/>
          <w:rFonts w:asciiTheme="minorHAnsi" w:hAnsiTheme="minorHAnsi"/>
          <w:color w:val="auto"/>
          <w:sz w:val="22"/>
          <w:szCs w:val="22"/>
        </w:rPr>
        <w:t xml:space="preserve"> </w:t>
      </w:r>
    </w:p>
    <w:p w14:paraId="3C63F445" w14:textId="77777777" w:rsidR="00B921BC" w:rsidRPr="00C27095" w:rsidRDefault="00B921BC" w:rsidP="00B921BC">
      <w:pPr>
        <w:pStyle w:val="ListParagraph"/>
        <w:jc w:val="both"/>
        <w:rPr>
          <w:rFonts w:asciiTheme="minorHAnsi" w:hAnsiTheme="minorHAnsi" w:cs="Arial"/>
          <w:sz w:val="22"/>
          <w:szCs w:val="22"/>
        </w:rPr>
      </w:pPr>
    </w:p>
    <w:p w14:paraId="619ECD30" w14:textId="77777777" w:rsidR="008A2810" w:rsidRPr="00C27095" w:rsidRDefault="008A2810">
      <w:pPr>
        <w:rPr>
          <w:rFonts w:asciiTheme="minorHAnsi" w:hAnsiTheme="minorHAnsi" w:cs="Arial"/>
          <w:sz w:val="22"/>
          <w:szCs w:val="22"/>
        </w:rPr>
      </w:pPr>
    </w:p>
    <w:p w14:paraId="24328747" w14:textId="77777777" w:rsidR="004C1D8F" w:rsidRPr="00C27095" w:rsidRDefault="00466A8E" w:rsidP="00466A8E">
      <w:pPr>
        <w:jc w:val="center"/>
        <w:rPr>
          <w:rFonts w:asciiTheme="minorHAnsi" w:hAnsiTheme="minorHAnsi" w:cs="Arial"/>
          <w:b/>
          <w:sz w:val="22"/>
          <w:szCs w:val="22"/>
        </w:rPr>
      </w:pPr>
      <w:r w:rsidRPr="00C27095">
        <w:rPr>
          <w:rFonts w:asciiTheme="minorHAnsi" w:hAnsiTheme="minorHAnsi"/>
          <w:b/>
          <w:sz w:val="22"/>
          <w:szCs w:val="22"/>
        </w:rPr>
        <w:t xml:space="preserve">MATRIZ </w:t>
      </w:r>
      <w:r w:rsidR="00E54A29" w:rsidRPr="00C27095">
        <w:rPr>
          <w:rFonts w:asciiTheme="minorHAnsi" w:hAnsiTheme="minorHAnsi"/>
          <w:b/>
          <w:sz w:val="22"/>
          <w:szCs w:val="22"/>
        </w:rPr>
        <w:t>PARA EL</w:t>
      </w:r>
      <w:r w:rsidRPr="00C27095">
        <w:rPr>
          <w:rFonts w:asciiTheme="minorHAnsi" w:hAnsiTheme="minorHAnsi"/>
          <w:b/>
          <w:sz w:val="22"/>
          <w:szCs w:val="22"/>
        </w:rPr>
        <w:t xml:space="preserve"> SEGUIMIENTO DE </w:t>
      </w:r>
      <w:r w:rsidR="00E54A29" w:rsidRPr="00C27095">
        <w:rPr>
          <w:rFonts w:asciiTheme="minorHAnsi" w:hAnsiTheme="minorHAnsi"/>
          <w:b/>
          <w:sz w:val="22"/>
          <w:szCs w:val="22"/>
        </w:rPr>
        <w:t>LOS DESPLAZAMIENTOS</w:t>
      </w:r>
      <w:r w:rsidRPr="00C27095">
        <w:rPr>
          <w:rFonts w:asciiTheme="minorHAnsi" w:hAnsiTheme="minorHAnsi"/>
          <w:b/>
          <w:sz w:val="22"/>
          <w:szCs w:val="22"/>
        </w:rPr>
        <w:t xml:space="preserve"> </w:t>
      </w:r>
    </w:p>
    <w:p w14:paraId="417C644B" w14:textId="77777777" w:rsidR="00BE6067" w:rsidRPr="00C27095" w:rsidRDefault="00466A8E" w:rsidP="00466A8E">
      <w:pPr>
        <w:jc w:val="center"/>
        <w:rPr>
          <w:rFonts w:asciiTheme="minorHAnsi" w:hAnsiTheme="minorHAnsi" w:cs="Arial"/>
          <w:b/>
          <w:sz w:val="22"/>
          <w:szCs w:val="22"/>
        </w:rPr>
      </w:pPr>
      <w:r w:rsidRPr="00C27095">
        <w:rPr>
          <w:rFonts w:asciiTheme="minorHAnsi" w:hAnsiTheme="minorHAnsi"/>
          <w:b/>
          <w:sz w:val="22"/>
          <w:szCs w:val="22"/>
        </w:rPr>
        <w:t>FORMULARIO DE SOLICITUD DE ACCESO A LOS DATOS</w:t>
      </w:r>
    </w:p>
    <w:p w14:paraId="5C205F3F" w14:textId="77777777" w:rsidR="00466A8E" w:rsidRPr="00C27095" w:rsidRDefault="00466A8E" w:rsidP="00466A8E">
      <w:pPr>
        <w:jc w:val="center"/>
        <w:rPr>
          <w:rFonts w:asciiTheme="minorHAnsi" w:hAnsiTheme="minorHAnsi" w:cs="Arial"/>
          <w:b/>
          <w:sz w:val="22"/>
          <w:szCs w:val="22"/>
        </w:rPr>
      </w:pPr>
    </w:p>
    <w:p w14:paraId="60F2D119" w14:textId="77777777" w:rsidR="008C2AC8" w:rsidRPr="00C27095" w:rsidRDefault="00CC1603" w:rsidP="00BE6067">
      <w:pPr>
        <w:spacing w:after="80"/>
        <w:rPr>
          <w:rFonts w:asciiTheme="minorHAnsi" w:hAnsiTheme="minorHAnsi" w:cs="Arial"/>
          <w:b/>
          <w:sz w:val="22"/>
          <w:szCs w:val="22"/>
        </w:rPr>
      </w:pPr>
      <w:r w:rsidRPr="00C27095">
        <w:rPr>
          <w:rFonts w:asciiTheme="minorHAnsi" w:hAnsiTheme="minorHAnsi"/>
          <w:b/>
          <w:sz w:val="22"/>
          <w:szCs w:val="22"/>
        </w:rPr>
        <w:t xml:space="preserve">Datos solicitados por el siguiente usuario: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380"/>
      </w:tblGrid>
      <w:tr w:rsidR="004C1D8F" w:rsidRPr="00C27095" w14:paraId="485CA95B" w14:textId="77777777" w:rsidTr="004C1D8F">
        <w:trPr>
          <w:trHeight w:val="432"/>
        </w:trPr>
        <w:tc>
          <w:tcPr>
            <w:tcW w:w="1345" w:type="dxa"/>
            <w:shd w:val="clear" w:color="auto" w:fill="E5DFEC" w:themeFill="accent4" w:themeFillTint="33"/>
            <w:vAlign w:val="center"/>
          </w:tcPr>
          <w:p w14:paraId="5E4C846C" w14:textId="77777777" w:rsidR="004C1D8F" w:rsidRPr="00C27095" w:rsidRDefault="004C1D8F" w:rsidP="00BE6067">
            <w:pPr>
              <w:rPr>
                <w:rFonts w:asciiTheme="minorHAnsi" w:hAnsiTheme="minorHAnsi" w:cs="Arial"/>
                <w:sz w:val="22"/>
                <w:szCs w:val="22"/>
              </w:rPr>
            </w:pPr>
            <w:r w:rsidRPr="00C27095">
              <w:rPr>
                <w:rFonts w:asciiTheme="minorHAnsi" w:hAnsiTheme="minorHAnsi"/>
                <w:sz w:val="22"/>
                <w:szCs w:val="22"/>
              </w:rPr>
              <w:t>Apellido</w:t>
            </w:r>
          </w:p>
        </w:tc>
        <w:tc>
          <w:tcPr>
            <w:tcW w:w="7380" w:type="dxa"/>
            <w:vAlign w:val="center"/>
          </w:tcPr>
          <w:p w14:paraId="388102FE" w14:textId="77777777" w:rsidR="004C1D8F" w:rsidRPr="00C27095" w:rsidRDefault="004C1D8F" w:rsidP="00BE6067">
            <w:pPr>
              <w:rPr>
                <w:rFonts w:asciiTheme="minorHAnsi" w:hAnsiTheme="minorHAnsi" w:cs="Arial"/>
                <w:sz w:val="22"/>
                <w:szCs w:val="22"/>
              </w:rPr>
            </w:pPr>
          </w:p>
        </w:tc>
      </w:tr>
      <w:tr w:rsidR="004C1D8F" w:rsidRPr="00C27095" w14:paraId="26F8065D" w14:textId="77777777" w:rsidTr="004C1D8F">
        <w:trPr>
          <w:trHeight w:val="432"/>
        </w:trPr>
        <w:tc>
          <w:tcPr>
            <w:tcW w:w="1345" w:type="dxa"/>
            <w:shd w:val="clear" w:color="auto" w:fill="E5DFEC" w:themeFill="accent4" w:themeFillTint="33"/>
            <w:vAlign w:val="center"/>
          </w:tcPr>
          <w:p w14:paraId="25D9F528" w14:textId="77777777" w:rsidR="004C1D8F" w:rsidRPr="00C27095" w:rsidRDefault="004C1D8F" w:rsidP="00BE6067">
            <w:pPr>
              <w:rPr>
                <w:rFonts w:asciiTheme="minorHAnsi" w:hAnsiTheme="minorHAnsi" w:cs="Arial"/>
                <w:sz w:val="22"/>
                <w:szCs w:val="22"/>
              </w:rPr>
            </w:pPr>
            <w:r w:rsidRPr="00C27095">
              <w:rPr>
                <w:rFonts w:asciiTheme="minorHAnsi" w:hAnsiTheme="minorHAnsi"/>
                <w:sz w:val="22"/>
                <w:szCs w:val="22"/>
              </w:rPr>
              <w:t>Nombre</w:t>
            </w:r>
          </w:p>
        </w:tc>
        <w:tc>
          <w:tcPr>
            <w:tcW w:w="7380" w:type="dxa"/>
            <w:vAlign w:val="center"/>
          </w:tcPr>
          <w:p w14:paraId="359EC4FE" w14:textId="77777777" w:rsidR="004C1D8F" w:rsidRPr="00C27095" w:rsidRDefault="004C1D8F" w:rsidP="00BE6067">
            <w:pPr>
              <w:rPr>
                <w:rFonts w:asciiTheme="minorHAnsi" w:hAnsiTheme="minorHAnsi" w:cs="Arial"/>
                <w:sz w:val="22"/>
                <w:szCs w:val="22"/>
              </w:rPr>
            </w:pPr>
          </w:p>
        </w:tc>
      </w:tr>
      <w:tr w:rsidR="004C1D8F" w:rsidRPr="00C27095" w14:paraId="08F429E5" w14:textId="77777777" w:rsidTr="004C1D8F">
        <w:trPr>
          <w:trHeight w:val="467"/>
        </w:trPr>
        <w:tc>
          <w:tcPr>
            <w:tcW w:w="1345" w:type="dxa"/>
            <w:shd w:val="clear" w:color="auto" w:fill="E5DFEC" w:themeFill="accent4" w:themeFillTint="33"/>
            <w:vAlign w:val="center"/>
          </w:tcPr>
          <w:p w14:paraId="1418D935" w14:textId="77777777" w:rsidR="004C1D8F" w:rsidRPr="00C27095" w:rsidRDefault="004C1D8F" w:rsidP="00BE6067">
            <w:pPr>
              <w:rPr>
                <w:rFonts w:asciiTheme="minorHAnsi" w:hAnsiTheme="minorHAnsi" w:cs="Arial"/>
                <w:sz w:val="22"/>
                <w:szCs w:val="22"/>
              </w:rPr>
            </w:pPr>
            <w:r w:rsidRPr="00C27095">
              <w:rPr>
                <w:rFonts w:asciiTheme="minorHAnsi" w:hAnsiTheme="minorHAnsi"/>
                <w:sz w:val="22"/>
                <w:szCs w:val="22"/>
              </w:rPr>
              <w:t>Título</w:t>
            </w:r>
          </w:p>
        </w:tc>
        <w:tc>
          <w:tcPr>
            <w:tcW w:w="7380" w:type="dxa"/>
            <w:vAlign w:val="center"/>
          </w:tcPr>
          <w:p w14:paraId="18517B4E" w14:textId="77777777" w:rsidR="004C1D8F" w:rsidRPr="00C27095" w:rsidRDefault="004C1D8F" w:rsidP="00AD670D">
            <w:pPr>
              <w:rPr>
                <w:rFonts w:asciiTheme="minorHAnsi" w:hAnsiTheme="minorHAnsi" w:cs="Arial"/>
                <w:sz w:val="22"/>
                <w:szCs w:val="22"/>
              </w:rPr>
            </w:pPr>
          </w:p>
        </w:tc>
      </w:tr>
      <w:tr w:rsidR="004C1D8F" w:rsidRPr="00C27095" w14:paraId="6AE4981D" w14:textId="77777777" w:rsidTr="004C1D8F">
        <w:trPr>
          <w:trHeight w:val="432"/>
        </w:trPr>
        <w:tc>
          <w:tcPr>
            <w:tcW w:w="1345" w:type="dxa"/>
            <w:shd w:val="clear" w:color="auto" w:fill="E5DFEC" w:themeFill="accent4" w:themeFillTint="33"/>
            <w:vAlign w:val="center"/>
          </w:tcPr>
          <w:p w14:paraId="19F7DF68" w14:textId="77777777" w:rsidR="004C1D8F" w:rsidRPr="00C27095" w:rsidRDefault="004C1D8F" w:rsidP="00BE6067">
            <w:pPr>
              <w:rPr>
                <w:rFonts w:asciiTheme="minorHAnsi" w:hAnsiTheme="minorHAnsi" w:cs="Arial"/>
                <w:sz w:val="22"/>
                <w:szCs w:val="22"/>
              </w:rPr>
            </w:pPr>
            <w:r w:rsidRPr="00C27095">
              <w:rPr>
                <w:rFonts w:asciiTheme="minorHAnsi" w:hAnsiTheme="minorHAnsi"/>
                <w:sz w:val="22"/>
                <w:szCs w:val="22"/>
              </w:rPr>
              <w:t>Entidad</w:t>
            </w:r>
          </w:p>
        </w:tc>
        <w:tc>
          <w:tcPr>
            <w:tcW w:w="7380" w:type="dxa"/>
            <w:vAlign w:val="center"/>
          </w:tcPr>
          <w:p w14:paraId="55424882" w14:textId="77777777" w:rsidR="004C1D8F" w:rsidRPr="00C27095" w:rsidRDefault="004C1D8F" w:rsidP="00C16327">
            <w:pPr>
              <w:rPr>
                <w:rFonts w:asciiTheme="minorHAnsi" w:hAnsiTheme="minorHAnsi" w:cs="Arial"/>
                <w:b/>
                <w:sz w:val="22"/>
                <w:szCs w:val="22"/>
              </w:rPr>
            </w:pPr>
          </w:p>
        </w:tc>
      </w:tr>
      <w:tr w:rsidR="004C1D8F" w:rsidRPr="00C27095" w14:paraId="75FBEE00" w14:textId="77777777" w:rsidTr="004C1D8F">
        <w:trPr>
          <w:trHeight w:val="432"/>
        </w:trPr>
        <w:tc>
          <w:tcPr>
            <w:tcW w:w="1345" w:type="dxa"/>
            <w:shd w:val="clear" w:color="auto" w:fill="E5DFEC" w:themeFill="accent4" w:themeFillTint="33"/>
            <w:vAlign w:val="center"/>
          </w:tcPr>
          <w:p w14:paraId="5EAC7829" w14:textId="77777777" w:rsidR="004C1D8F" w:rsidRPr="00C27095" w:rsidRDefault="004C1D8F" w:rsidP="00BE6067">
            <w:pPr>
              <w:rPr>
                <w:rFonts w:asciiTheme="minorHAnsi" w:hAnsiTheme="minorHAnsi" w:cs="Arial"/>
                <w:sz w:val="22"/>
                <w:szCs w:val="22"/>
              </w:rPr>
            </w:pPr>
            <w:r w:rsidRPr="00C27095">
              <w:rPr>
                <w:rFonts w:asciiTheme="minorHAnsi" w:hAnsiTheme="minorHAnsi"/>
                <w:sz w:val="22"/>
                <w:szCs w:val="22"/>
              </w:rPr>
              <w:t>Dirección</w:t>
            </w:r>
          </w:p>
        </w:tc>
        <w:tc>
          <w:tcPr>
            <w:tcW w:w="7380" w:type="dxa"/>
            <w:vAlign w:val="center"/>
          </w:tcPr>
          <w:p w14:paraId="198A9ED4" w14:textId="77777777" w:rsidR="004C1D8F" w:rsidRPr="00C27095" w:rsidRDefault="004C1D8F" w:rsidP="00BE6067">
            <w:pPr>
              <w:rPr>
                <w:rFonts w:asciiTheme="minorHAnsi" w:hAnsiTheme="minorHAnsi" w:cs="Arial"/>
                <w:sz w:val="22"/>
                <w:szCs w:val="22"/>
              </w:rPr>
            </w:pPr>
          </w:p>
        </w:tc>
      </w:tr>
      <w:tr w:rsidR="004C1D8F" w:rsidRPr="00C27095" w14:paraId="5E7CBDE7" w14:textId="77777777" w:rsidTr="004C1D8F">
        <w:trPr>
          <w:trHeight w:val="432"/>
        </w:trPr>
        <w:tc>
          <w:tcPr>
            <w:tcW w:w="1345" w:type="dxa"/>
            <w:shd w:val="clear" w:color="auto" w:fill="E5DFEC" w:themeFill="accent4" w:themeFillTint="33"/>
            <w:vAlign w:val="center"/>
          </w:tcPr>
          <w:p w14:paraId="5CE65EAC" w14:textId="77777777" w:rsidR="004C1D8F" w:rsidRPr="00C27095" w:rsidRDefault="004C1D8F" w:rsidP="00BE6067">
            <w:pPr>
              <w:rPr>
                <w:rFonts w:asciiTheme="minorHAnsi" w:hAnsiTheme="minorHAnsi" w:cs="Arial"/>
                <w:sz w:val="22"/>
                <w:szCs w:val="22"/>
              </w:rPr>
            </w:pPr>
            <w:r w:rsidRPr="00C27095">
              <w:rPr>
                <w:rFonts w:asciiTheme="minorHAnsi" w:hAnsiTheme="minorHAnsi"/>
                <w:sz w:val="22"/>
                <w:szCs w:val="22"/>
              </w:rPr>
              <w:t>Teléfono #</w:t>
            </w:r>
          </w:p>
        </w:tc>
        <w:tc>
          <w:tcPr>
            <w:tcW w:w="7380" w:type="dxa"/>
            <w:vAlign w:val="center"/>
          </w:tcPr>
          <w:p w14:paraId="0CCAE340" w14:textId="77777777" w:rsidR="004C1D8F" w:rsidRPr="00C27095" w:rsidRDefault="004C1D8F" w:rsidP="00BE6067">
            <w:pPr>
              <w:rPr>
                <w:rFonts w:asciiTheme="minorHAnsi" w:hAnsiTheme="minorHAnsi" w:cs="Arial"/>
                <w:sz w:val="22"/>
                <w:szCs w:val="22"/>
              </w:rPr>
            </w:pPr>
          </w:p>
        </w:tc>
      </w:tr>
      <w:tr w:rsidR="004C1D8F" w:rsidRPr="00C27095" w14:paraId="62105A0A" w14:textId="77777777" w:rsidTr="004C1D8F">
        <w:trPr>
          <w:trHeight w:val="432"/>
        </w:trPr>
        <w:tc>
          <w:tcPr>
            <w:tcW w:w="1345" w:type="dxa"/>
            <w:shd w:val="clear" w:color="auto" w:fill="E5DFEC" w:themeFill="accent4" w:themeFillTint="33"/>
            <w:vAlign w:val="center"/>
          </w:tcPr>
          <w:p w14:paraId="728E34D6" w14:textId="77777777" w:rsidR="004C1D8F" w:rsidRPr="00C27095" w:rsidRDefault="004C1D8F" w:rsidP="00BE6067">
            <w:pPr>
              <w:rPr>
                <w:rFonts w:asciiTheme="minorHAnsi" w:hAnsiTheme="minorHAnsi" w:cs="Arial"/>
                <w:sz w:val="22"/>
                <w:szCs w:val="22"/>
              </w:rPr>
            </w:pPr>
            <w:r w:rsidRPr="00C27095">
              <w:rPr>
                <w:rFonts w:asciiTheme="minorHAnsi" w:hAnsiTheme="minorHAnsi"/>
                <w:sz w:val="22"/>
                <w:szCs w:val="22"/>
              </w:rPr>
              <w:t>Correo electrónico</w:t>
            </w:r>
          </w:p>
        </w:tc>
        <w:tc>
          <w:tcPr>
            <w:tcW w:w="7380" w:type="dxa"/>
            <w:vAlign w:val="center"/>
          </w:tcPr>
          <w:p w14:paraId="548DE17D" w14:textId="77777777" w:rsidR="004C1D8F" w:rsidRPr="00C27095" w:rsidRDefault="004C1D8F" w:rsidP="00BE6067">
            <w:pPr>
              <w:rPr>
                <w:rFonts w:asciiTheme="minorHAnsi" w:hAnsiTheme="minorHAnsi" w:cs="Arial"/>
                <w:sz w:val="22"/>
                <w:szCs w:val="22"/>
              </w:rPr>
            </w:pPr>
          </w:p>
        </w:tc>
      </w:tr>
    </w:tbl>
    <w:p w14:paraId="4BB965C1" w14:textId="77777777" w:rsidR="00AF6F68" w:rsidRPr="00C27095" w:rsidRDefault="00AF6F68">
      <w:pPr>
        <w:rPr>
          <w:rFonts w:asciiTheme="minorHAnsi" w:hAnsiTheme="minorHAnsi" w:cs="Arial"/>
          <w:sz w:val="22"/>
          <w:szCs w:val="22"/>
        </w:rPr>
      </w:pPr>
    </w:p>
    <w:p w14:paraId="22816BF1" w14:textId="77777777" w:rsidR="004C1D8F" w:rsidRPr="00C27095" w:rsidRDefault="004C1D8F">
      <w:pPr>
        <w:rPr>
          <w:rFonts w:asciiTheme="minorHAnsi" w:hAnsiTheme="minorHAnsi" w:cs="Arial"/>
          <w:b/>
          <w:sz w:val="22"/>
          <w:szCs w:val="22"/>
        </w:rPr>
      </w:pPr>
      <w:r w:rsidRPr="00C27095">
        <w:rPr>
          <w:rFonts w:asciiTheme="minorHAnsi" w:hAnsiTheme="minorHAnsi"/>
          <w:b/>
          <w:sz w:val="22"/>
          <w:szCs w:val="22"/>
        </w:rPr>
        <w:t xml:space="preserve">Obligaciones y detalles de la solicitud: </w:t>
      </w:r>
    </w:p>
    <w:p w14:paraId="5A16B352" w14:textId="77777777" w:rsidR="004C1D8F" w:rsidRPr="00C27095" w:rsidRDefault="004C1D8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E6067" w:rsidRPr="00C27095" w14:paraId="3DED208F" w14:textId="77777777" w:rsidTr="004C1D8F">
        <w:trPr>
          <w:trHeight w:val="432"/>
        </w:trPr>
        <w:tc>
          <w:tcPr>
            <w:tcW w:w="8630" w:type="dxa"/>
            <w:shd w:val="clear" w:color="auto" w:fill="DAEEF3" w:themeFill="accent5" w:themeFillTint="33"/>
            <w:vAlign w:val="center"/>
          </w:tcPr>
          <w:p w14:paraId="33EA4887" w14:textId="77777777" w:rsidR="00BE6067" w:rsidRPr="00C27095" w:rsidRDefault="004C1D8F" w:rsidP="00FE1029">
            <w:pPr>
              <w:rPr>
                <w:rFonts w:asciiTheme="minorHAnsi" w:hAnsiTheme="minorHAnsi" w:cs="Arial"/>
                <w:sz w:val="22"/>
                <w:szCs w:val="22"/>
              </w:rPr>
            </w:pPr>
            <w:r w:rsidRPr="00C27095">
              <w:rPr>
                <w:rFonts w:asciiTheme="minorHAnsi" w:hAnsiTheme="minorHAnsi"/>
                <w:sz w:val="22"/>
                <w:szCs w:val="22"/>
              </w:rPr>
              <w:t>(1)</w:t>
            </w:r>
            <w:commentRangeStart w:id="0"/>
            <w:r w:rsidRPr="00C27095">
              <w:rPr>
                <w:rFonts w:asciiTheme="minorHAnsi" w:hAnsiTheme="minorHAnsi"/>
                <w:sz w:val="22"/>
                <w:szCs w:val="22"/>
              </w:rPr>
              <w:t xml:space="preserve">Tipo de datos solicitados </w:t>
            </w:r>
            <w:commentRangeEnd w:id="0"/>
            <w:r w:rsidRPr="00C27095">
              <w:rPr>
                <w:rStyle w:val="CommentReference"/>
                <w:rFonts w:asciiTheme="minorHAnsi" w:hAnsiTheme="minorHAnsi"/>
                <w:sz w:val="22"/>
                <w:szCs w:val="22"/>
              </w:rPr>
              <w:commentReference w:id="0"/>
            </w:r>
            <w:r w:rsidRPr="00C27095">
              <w:rPr>
                <w:rFonts w:asciiTheme="minorHAnsi" w:hAnsiTheme="minorHAnsi"/>
                <w:sz w:val="22"/>
                <w:szCs w:val="22"/>
              </w:rPr>
              <w:t xml:space="preserve">(en adelante de los «datos de la Matriz») </w:t>
            </w:r>
          </w:p>
        </w:tc>
      </w:tr>
      <w:tr w:rsidR="00BE6067" w:rsidRPr="00C27095" w14:paraId="47507F99" w14:textId="77777777" w:rsidTr="00FE1029">
        <w:trPr>
          <w:trHeight w:val="431"/>
        </w:trPr>
        <w:tc>
          <w:tcPr>
            <w:tcW w:w="8630" w:type="dxa"/>
            <w:shd w:val="clear" w:color="auto" w:fill="auto"/>
          </w:tcPr>
          <w:p w14:paraId="1643EFBA" w14:textId="6CC7FFF7" w:rsidR="009D22C4" w:rsidRPr="00C27095" w:rsidRDefault="00C27095">
            <w:pPr>
              <w:pStyle w:val="ListParagraph"/>
              <w:ind w:left="67"/>
              <w:rPr>
                <w:rFonts w:asciiTheme="minorHAnsi" w:hAnsiTheme="minorHAnsi" w:cs="Arial"/>
                <w:sz w:val="22"/>
                <w:szCs w:val="22"/>
              </w:rPr>
            </w:pPr>
            <w:sdt>
              <w:sdtPr>
                <w:rPr>
                  <w:rFonts w:asciiTheme="minorHAnsi" w:hAnsiTheme="minorHAnsi" w:cs="Arial"/>
                  <w:sz w:val="22"/>
                  <w:szCs w:val="22"/>
                </w:rPr>
                <w:id w:val="1734039968"/>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 Datos de las evaluaciones de base </w:t>
            </w:r>
            <w:sdt>
              <w:sdtPr>
                <w:rPr>
                  <w:rFonts w:asciiTheme="minorHAnsi" w:hAnsiTheme="minorHAnsi" w:cs="Arial"/>
                  <w:sz w:val="22"/>
                  <w:szCs w:val="22"/>
                </w:rPr>
                <w:id w:val="1802493831"/>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 Datos de la supervisión de flujos migratorios </w:t>
            </w:r>
            <w:sdt>
              <w:sdtPr>
                <w:rPr>
                  <w:rFonts w:asciiTheme="minorHAnsi" w:hAnsiTheme="minorHAnsi" w:cs="Arial"/>
                  <w:sz w:val="22"/>
                  <w:szCs w:val="22"/>
                </w:rPr>
                <w:id w:val="1102839104"/>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 Datos de las evaluaciones de los emplazamientos </w:t>
            </w:r>
            <w:sdt>
              <w:sdtPr>
                <w:rPr>
                  <w:rFonts w:asciiTheme="minorHAnsi" w:hAnsiTheme="minorHAnsi" w:cs="Arial"/>
                  <w:sz w:val="22"/>
                  <w:szCs w:val="22"/>
                </w:rPr>
                <w:id w:val="-2044582640"/>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 Datos de las encuestas         </w:t>
            </w:r>
            <w:sdt>
              <w:sdtPr>
                <w:rPr>
                  <w:rFonts w:asciiTheme="minorHAnsi" w:hAnsiTheme="minorHAnsi" w:cs="Arial"/>
                  <w:sz w:val="22"/>
                  <w:szCs w:val="22"/>
                </w:rPr>
                <w:id w:val="-1780473330"/>
                <w14:checkbox>
                  <w14:checked w14:val="0"/>
                  <w14:checkedState w14:val="2612" w14:font="MS Gothic"/>
                  <w14:uncheckedState w14:val="2610" w14:font="MS Gothic"/>
                </w14:checkbox>
              </w:sdtPr>
              <w:sdtEndPr/>
              <w:sdtContent>
                <w:r w:rsidR="00A17DB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Otros. Especifique:</w:t>
            </w:r>
          </w:p>
        </w:tc>
      </w:tr>
      <w:tr w:rsidR="00BE6067" w:rsidRPr="00C27095" w14:paraId="1B036F21" w14:textId="77777777" w:rsidTr="004C1D8F">
        <w:trPr>
          <w:trHeight w:val="432"/>
        </w:trPr>
        <w:tc>
          <w:tcPr>
            <w:tcW w:w="8630" w:type="dxa"/>
            <w:shd w:val="clear" w:color="auto" w:fill="DAEEF3" w:themeFill="accent5" w:themeFillTint="33"/>
            <w:vAlign w:val="center"/>
          </w:tcPr>
          <w:p w14:paraId="763BDFEE" w14:textId="77777777" w:rsidR="009919FC" w:rsidRPr="00C27095" w:rsidRDefault="004C1D8F" w:rsidP="00BE6067">
            <w:pPr>
              <w:rPr>
                <w:rFonts w:asciiTheme="minorHAnsi" w:hAnsiTheme="minorHAnsi" w:cs="Arial"/>
                <w:sz w:val="22"/>
                <w:szCs w:val="22"/>
              </w:rPr>
            </w:pPr>
            <w:r w:rsidRPr="00C27095">
              <w:rPr>
                <w:rFonts w:asciiTheme="minorHAnsi" w:hAnsiTheme="minorHAnsi"/>
                <w:sz w:val="22"/>
                <w:szCs w:val="22"/>
              </w:rPr>
              <w:t>(2) Objetivo del acceso a los datos</w:t>
            </w:r>
          </w:p>
          <w:p w14:paraId="720A9502" w14:textId="32DC27B6" w:rsidR="00BE6067" w:rsidRPr="00C27095" w:rsidRDefault="00BE6067">
            <w:pPr>
              <w:rPr>
                <w:rFonts w:asciiTheme="minorHAnsi" w:hAnsiTheme="minorHAnsi" w:cs="Arial"/>
                <w:sz w:val="22"/>
                <w:szCs w:val="22"/>
              </w:rPr>
            </w:pPr>
            <w:r w:rsidRPr="00C27095">
              <w:rPr>
                <w:rFonts w:asciiTheme="minorHAnsi" w:hAnsiTheme="minorHAnsi"/>
                <w:sz w:val="22"/>
                <w:szCs w:val="22"/>
              </w:rPr>
              <w:t xml:space="preserve">Indique la utilización que </w:t>
            </w:r>
            <w:commentRangeStart w:id="1"/>
            <w:r w:rsidRPr="00C27095">
              <w:rPr>
                <w:rFonts w:asciiTheme="minorHAnsi" w:hAnsiTheme="minorHAnsi"/>
                <w:sz w:val="22"/>
                <w:szCs w:val="22"/>
              </w:rPr>
              <w:t>el usuario le dará a los datos</w:t>
            </w:r>
            <w:commentRangeEnd w:id="1"/>
            <w:r w:rsidRPr="00C27095">
              <w:rPr>
                <w:rFonts w:asciiTheme="minorHAnsi" w:hAnsiTheme="minorHAnsi"/>
                <w:sz w:val="22"/>
                <w:szCs w:val="22"/>
              </w:rPr>
              <w:t>:</w:t>
            </w:r>
            <w:r w:rsidRPr="00C27095">
              <w:rPr>
                <w:rStyle w:val="CommentReference"/>
                <w:rFonts w:asciiTheme="minorHAnsi" w:hAnsiTheme="minorHAnsi"/>
                <w:sz w:val="22"/>
                <w:szCs w:val="22"/>
              </w:rPr>
              <w:commentReference w:id="1"/>
            </w:r>
          </w:p>
        </w:tc>
      </w:tr>
      <w:tr w:rsidR="00BE6067" w:rsidRPr="00C27095" w14:paraId="43AF9318" w14:textId="77777777" w:rsidTr="004C1D8F">
        <w:trPr>
          <w:trHeight w:val="432"/>
        </w:trPr>
        <w:tc>
          <w:tcPr>
            <w:tcW w:w="8630" w:type="dxa"/>
            <w:shd w:val="clear" w:color="auto" w:fill="auto"/>
            <w:vAlign w:val="center"/>
          </w:tcPr>
          <w:p w14:paraId="6DCB1323" w14:textId="77777777" w:rsidR="009D22C4" w:rsidRPr="00C27095" w:rsidRDefault="00C27095" w:rsidP="004627BB">
            <w:pPr>
              <w:rPr>
                <w:rFonts w:asciiTheme="minorHAnsi" w:hAnsiTheme="minorHAnsi"/>
                <w:sz w:val="22"/>
                <w:szCs w:val="22"/>
              </w:rPr>
            </w:pPr>
            <w:sdt>
              <w:sdtPr>
                <w:rPr>
                  <w:rFonts w:asciiTheme="minorHAnsi" w:hAnsiTheme="minorHAnsi" w:cs="Arial"/>
                  <w:sz w:val="22"/>
                  <w:szCs w:val="22"/>
                </w:rPr>
                <w:id w:val="1830177669"/>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Suministro de ayuda humanitaria </w:t>
            </w:r>
            <w:sdt>
              <w:sdtPr>
                <w:rPr>
                  <w:rFonts w:asciiTheme="minorHAnsi" w:hAnsiTheme="minorHAnsi" w:cs="Arial"/>
                  <w:sz w:val="22"/>
                  <w:szCs w:val="22"/>
                </w:rPr>
                <w:id w:val="2115627264"/>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Planificación de ayuda humanitaria</w:t>
            </w:r>
          </w:p>
          <w:p w14:paraId="22AA10DD" w14:textId="07EAB2D2" w:rsidR="002660AB" w:rsidRPr="00C27095" w:rsidRDefault="00C27095" w:rsidP="004627BB">
            <w:pPr>
              <w:rPr>
                <w:rFonts w:asciiTheme="minorHAnsi" w:hAnsiTheme="minorHAnsi" w:cs="Arial"/>
                <w:sz w:val="22"/>
                <w:szCs w:val="22"/>
              </w:rPr>
            </w:pPr>
            <w:sdt>
              <w:sdtPr>
                <w:rPr>
                  <w:rFonts w:asciiTheme="minorHAnsi" w:hAnsiTheme="minorHAnsi" w:cs="Arial"/>
                  <w:sz w:val="22"/>
                  <w:szCs w:val="22"/>
                </w:rPr>
                <w:id w:val="1503863819"/>
                <w14:checkbox>
                  <w14:checked w14:val="0"/>
                  <w14:checkedState w14:val="2612" w14:font="MS Gothic"/>
                  <w14:uncheckedState w14:val="2610" w14:font="MS Gothic"/>
                </w14:checkbox>
              </w:sdtPr>
              <w:sdtEndPr/>
              <w:sdtContent>
                <w:r w:rsidR="009D22C4"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Coordinación interinstitucional</w:t>
            </w:r>
          </w:p>
          <w:p w14:paraId="7155BE88" w14:textId="77777777" w:rsidR="009D22C4" w:rsidRPr="00C27095" w:rsidRDefault="00C27095" w:rsidP="004627BB">
            <w:pPr>
              <w:rPr>
                <w:rFonts w:asciiTheme="minorHAnsi" w:hAnsiTheme="minorHAnsi"/>
                <w:sz w:val="22"/>
                <w:szCs w:val="22"/>
              </w:rPr>
            </w:pPr>
            <w:sdt>
              <w:sdtPr>
                <w:rPr>
                  <w:rFonts w:asciiTheme="minorHAnsi" w:hAnsiTheme="minorHAnsi" w:cs="Arial"/>
                  <w:sz w:val="22"/>
                  <w:szCs w:val="22"/>
                </w:rPr>
                <w:id w:val="2108770618"/>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 Sensibilización humanitaria</w:t>
            </w:r>
          </w:p>
          <w:p w14:paraId="5D70CA03" w14:textId="51DAD949" w:rsidR="00FA25CD" w:rsidRPr="00C27095" w:rsidRDefault="00C27095" w:rsidP="004627BB">
            <w:pPr>
              <w:rPr>
                <w:rFonts w:asciiTheme="minorHAnsi" w:hAnsiTheme="minorHAnsi" w:cs="Arial"/>
                <w:sz w:val="22"/>
                <w:szCs w:val="22"/>
              </w:rPr>
            </w:pPr>
            <w:sdt>
              <w:sdtPr>
                <w:rPr>
                  <w:rFonts w:asciiTheme="minorHAnsi" w:hAnsiTheme="minorHAnsi" w:cs="Arial"/>
                  <w:sz w:val="22"/>
                  <w:szCs w:val="22"/>
                </w:rPr>
                <w:id w:val="-1214192458"/>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Investigaciones humanitarias </w:t>
            </w:r>
            <w:sdt>
              <w:sdtPr>
                <w:rPr>
                  <w:rFonts w:asciiTheme="minorHAnsi" w:hAnsiTheme="minorHAnsi" w:cs="Arial"/>
                  <w:sz w:val="22"/>
                  <w:szCs w:val="22"/>
                </w:rPr>
                <w:id w:val="-2092069307"/>
                <w14:checkbox>
                  <w14:checked w14:val="0"/>
                  <w14:checkedState w14:val="2612" w14:font="MS Gothic"/>
                  <w14:uncheckedState w14:val="2610" w14:font="MS Gothic"/>
                </w14:checkbox>
              </w:sdtPr>
              <w:sdtEndPr/>
              <w:sdtContent>
                <w:r w:rsidR="002660AB" w:rsidRPr="00C27095">
                  <w:rPr>
                    <w:rFonts w:ascii="Segoe UI Symbol" w:eastAsia="MS Gothic" w:hAnsi="Segoe UI Symbol" w:cs="Segoe UI Symbol"/>
                    <w:sz w:val="22"/>
                    <w:szCs w:val="22"/>
                  </w:rPr>
                  <w:t>☐</w:t>
                </w:r>
              </w:sdtContent>
            </w:sdt>
            <w:r w:rsidR="000E378B" w:rsidRPr="00C27095">
              <w:rPr>
                <w:rFonts w:asciiTheme="minorHAnsi" w:hAnsiTheme="minorHAnsi"/>
                <w:sz w:val="22"/>
                <w:szCs w:val="22"/>
              </w:rPr>
              <w:t xml:space="preserve"> Otros. Especifique:</w:t>
            </w:r>
          </w:p>
          <w:p w14:paraId="4B02C0E9" w14:textId="77777777" w:rsidR="0024405E" w:rsidRPr="00C27095" w:rsidRDefault="0024405E" w:rsidP="00B003DA">
            <w:pPr>
              <w:rPr>
                <w:rFonts w:asciiTheme="minorHAnsi" w:hAnsiTheme="minorHAnsi" w:cs="Arial"/>
                <w:sz w:val="22"/>
                <w:szCs w:val="22"/>
              </w:rPr>
            </w:pPr>
          </w:p>
        </w:tc>
      </w:tr>
      <w:tr w:rsidR="00FA25CD" w:rsidRPr="00C27095" w14:paraId="5399C6E9" w14:textId="77777777" w:rsidTr="004C1D8F">
        <w:trPr>
          <w:trHeight w:val="432"/>
        </w:trPr>
        <w:tc>
          <w:tcPr>
            <w:tcW w:w="8630" w:type="dxa"/>
            <w:shd w:val="clear" w:color="auto" w:fill="DAEEF3" w:themeFill="accent5" w:themeFillTint="33"/>
            <w:vAlign w:val="center"/>
          </w:tcPr>
          <w:p w14:paraId="41AAE180" w14:textId="77777777" w:rsidR="00FA25CD" w:rsidRPr="00C27095" w:rsidRDefault="004C1D8F" w:rsidP="006726BF">
            <w:pPr>
              <w:rPr>
                <w:rFonts w:asciiTheme="minorHAnsi" w:hAnsiTheme="minorHAnsi" w:cs="Arial"/>
                <w:sz w:val="22"/>
                <w:szCs w:val="22"/>
              </w:rPr>
            </w:pPr>
            <w:r w:rsidRPr="00C27095">
              <w:rPr>
                <w:rFonts w:asciiTheme="minorHAnsi" w:hAnsiTheme="minorHAnsi"/>
                <w:sz w:val="22"/>
                <w:szCs w:val="22"/>
              </w:rPr>
              <w:t>(3) Difusión de datos y obligaciones:</w:t>
            </w:r>
          </w:p>
        </w:tc>
      </w:tr>
      <w:tr w:rsidR="00FA25CD" w:rsidRPr="00C27095" w14:paraId="5B501EFE" w14:textId="77777777" w:rsidTr="004C1D8F">
        <w:trPr>
          <w:trHeight w:val="432"/>
        </w:trPr>
        <w:tc>
          <w:tcPr>
            <w:tcW w:w="8630" w:type="dxa"/>
            <w:shd w:val="clear" w:color="auto" w:fill="auto"/>
            <w:vAlign w:val="center"/>
          </w:tcPr>
          <w:p w14:paraId="4D70C990" w14:textId="58C66DA4" w:rsidR="004C1D8F" w:rsidRPr="00C27095" w:rsidRDefault="004C1D8F" w:rsidP="004C1D8F">
            <w:pPr>
              <w:spacing w:after="160" w:line="256" w:lineRule="auto"/>
              <w:jc w:val="both"/>
              <w:rPr>
                <w:rFonts w:asciiTheme="minorHAnsi" w:hAnsiTheme="minorHAnsi"/>
                <w:sz w:val="22"/>
                <w:szCs w:val="22"/>
              </w:rPr>
            </w:pPr>
            <w:r w:rsidRPr="00C27095">
              <w:rPr>
                <w:rFonts w:asciiTheme="minorHAnsi" w:hAnsiTheme="minorHAnsi"/>
                <w:sz w:val="22"/>
                <w:szCs w:val="22"/>
              </w:rPr>
              <w:t xml:space="preserve">El usuario reconoce y confirma que: </w:t>
            </w:r>
          </w:p>
          <w:p w14:paraId="7AF168E2" w14:textId="0FB9F3E9" w:rsidR="004C1D8F" w:rsidRPr="00C27095" w:rsidRDefault="004C1D8F" w:rsidP="008952AA">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sidRPr="00C27095">
              <w:rPr>
                <w:rFonts w:asciiTheme="minorHAnsi" w:hAnsiTheme="minorHAnsi"/>
                <w:sz w:val="22"/>
                <w:szCs w:val="22"/>
              </w:rPr>
              <w:t xml:space="preserve">Utilizará los datos de la matriz exclusivamente a los efectos indicados en el punto 2 y únicamente con fines humanitarios y solo </w:t>
            </w:r>
            <w:r w:rsidR="00E54A29" w:rsidRPr="00C27095">
              <w:rPr>
                <w:rFonts w:asciiTheme="minorHAnsi" w:hAnsiTheme="minorHAnsi"/>
                <w:sz w:val="22"/>
                <w:szCs w:val="22"/>
              </w:rPr>
              <w:t xml:space="preserve">los </w:t>
            </w:r>
            <w:r w:rsidRPr="00C27095">
              <w:rPr>
                <w:rFonts w:asciiTheme="minorHAnsi" w:hAnsiTheme="minorHAnsi"/>
                <w:sz w:val="22"/>
                <w:szCs w:val="22"/>
              </w:rPr>
              <w:t>revelará a los miembros de su personal que resulte necesario para el logro de dichos objetivos</w:t>
            </w:r>
            <w:r w:rsidR="00AF6F68" w:rsidRPr="00C27095">
              <w:rPr>
                <w:rFonts w:asciiTheme="minorHAnsi" w:hAnsiTheme="minorHAnsi"/>
                <w:sz w:val="22"/>
                <w:szCs w:val="22"/>
              </w:rPr>
              <w:t xml:space="preserve">. </w:t>
            </w:r>
          </w:p>
          <w:p w14:paraId="1A51A28F" w14:textId="77777777" w:rsidR="000609ED" w:rsidRPr="00C27095" w:rsidRDefault="000609ED" w:rsidP="008952AA">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sidRPr="00C27095">
              <w:rPr>
                <w:rFonts w:asciiTheme="minorHAnsi" w:hAnsiTheme="minorHAnsi"/>
                <w:sz w:val="22"/>
                <w:szCs w:val="22"/>
              </w:rPr>
              <w:t xml:space="preserve">No utilizará los datos de la matriz para lograr objetivos contrarios al mandato de la OIM. </w:t>
            </w:r>
          </w:p>
          <w:p w14:paraId="48D6168C" w14:textId="1FBCA855" w:rsidR="00394CC3" w:rsidRPr="00C27095" w:rsidRDefault="004C1D8F" w:rsidP="00001688">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sidRPr="00C27095">
              <w:rPr>
                <w:rFonts w:asciiTheme="minorHAnsi" w:hAnsiTheme="minorHAnsi"/>
                <w:sz w:val="22"/>
                <w:szCs w:val="22"/>
              </w:rPr>
              <w:lastRenderedPageBreak/>
              <w:t xml:space="preserve">Cada vez que se utilicen los datos de la Matriz se deberá </w:t>
            </w:r>
            <w:r w:rsidR="009D22C4" w:rsidRPr="00C27095">
              <w:rPr>
                <w:rFonts w:asciiTheme="minorHAnsi" w:hAnsiTheme="minorHAnsi"/>
                <w:sz w:val="22"/>
                <w:szCs w:val="22"/>
              </w:rPr>
              <w:t xml:space="preserve">señalar </w:t>
            </w:r>
            <w:r w:rsidRPr="00C27095">
              <w:rPr>
                <w:rFonts w:asciiTheme="minorHAnsi" w:hAnsiTheme="minorHAnsi"/>
                <w:sz w:val="22"/>
                <w:szCs w:val="22"/>
              </w:rPr>
              <w:t xml:space="preserve">su procedencia mediante la </w:t>
            </w:r>
            <w:r w:rsidR="009D22C4" w:rsidRPr="00C27095">
              <w:rPr>
                <w:rFonts w:asciiTheme="minorHAnsi" w:hAnsiTheme="minorHAnsi"/>
                <w:sz w:val="22"/>
                <w:szCs w:val="22"/>
              </w:rPr>
              <w:t xml:space="preserve">siguiente </w:t>
            </w:r>
            <w:r w:rsidRPr="00C27095">
              <w:rPr>
                <w:rFonts w:asciiTheme="minorHAnsi" w:hAnsiTheme="minorHAnsi"/>
                <w:sz w:val="22"/>
                <w:szCs w:val="22"/>
              </w:rPr>
              <w:t xml:space="preserve">formulación: </w:t>
            </w:r>
            <w:r w:rsidR="00C34D2B" w:rsidRPr="00C27095">
              <w:rPr>
                <w:rFonts w:asciiTheme="minorHAnsi" w:hAnsiTheme="minorHAnsi"/>
                <w:sz w:val="22"/>
                <w:szCs w:val="22"/>
              </w:rPr>
              <w:t>“</w:t>
            </w:r>
            <w:r w:rsidRPr="00C27095">
              <w:rPr>
                <w:rFonts w:asciiTheme="minorHAnsi" w:hAnsiTheme="minorHAnsi"/>
                <w:sz w:val="22"/>
                <w:szCs w:val="22"/>
              </w:rPr>
              <w:t>Fuente: Organización Internacional para las Migraciones (OIM), [</w:t>
            </w:r>
            <w:r w:rsidRPr="00C27095">
              <w:rPr>
                <w:rFonts w:asciiTheme="minorHAnsi" w:hAnsiTheme="minorHAnsi"/>
                <w:i/>
                <w:sz w:val="22"/>
                <w:szCs w:val="22"/>
              </w:rPr>
              <w:t>mes, año</w:t>
            </w:r>
            <w:r w:rsidRPr="00C27095">
              <w:rPr>
                <w:rFonts w:asciiTheme="minorHAnsi" w:hAnsiTheme="minorHAnsi"/>
                <w:sz w:val="22"/>
                <w:szCs w:val="22"/>
              </w:rPr>
              <w:t>], Matriz para el Seguimiento de los Desplazamientos</w:t>
            </w:r>
            <w:r w:rsidR="00C34D2B" w:rsidRPr="00C27095">
              <w:rPr>
                <w:rFonts w:asciiTheme="minorHAnsi" w:hAnsiTheme="minorHAnsi"/>
                <w:sz w:val="22"/>
                <w:szCs w:val="22"/>
              </w:rPr>
              <w:t>”</w:t>
            </w:r>
            <w:r w:rsidRPr="00C27095">
              <w:rPr>
                <w:rFonts w:asciiTheme="minorHAnsi" w:hAnsiTheme="minorHAnsi"/>
                <w:sz w:val="22"/>
                <w:szCs w:val="22"/>
              </w:rPr>
              <w:t xml:space="preserve">, a menos que el coordinador de la Matriz instruya lo contrario. </w:t>
            </w:r>
          </w:p>
          <w:p w14:paraId="582BE774" w14:textId="77777777" w:rsidR="00394CC3" w:rsidRPr="00C27095" w:rsidRDefault="004C1D8F" w:rsidP="007120D9">
            <w:pPr>
              <w:pStyle w:val="ListParagraph"/>
              <w:numPr>
                <w:ilvl w:val="0"/>
                <w:numId w:val="13"/>
              </w:numPr>
              <w:tabs>
                <w:tab w:val="left" w:pos="247"/>
              </w:tabs>
              <w:spacing w:after="160" w:line="256" w:lineRule="auto"/>
              <w:ind w:left="247" w:hanging="247"/>
              <w:jc w:val="both"/>
              <w:rPr>
                <w:rFonts w:asciiTheme="minorHAnsi" w:hAnsiTheme="minorHAnsi" w:cstheme="minorBidi"/>
                <w:sz w:val="22"/>
                <w:szCs w:val="22"/>
              </w:rPr>
            </w:pPr>
            <w:r w:rsidRPr="00C27095">
              <w:rPr>
                <w:rFonts w:asciiTheme="minorHAnsi" w:hAnsiTheme="minorHAnsi"/>
                <w:sz w:val="22"/>
                <w:szCs w:val="22"/>
              </w:rPr>
              <w:t>Formulará observaciones a la OIM sobre la utilización de los datos de la Matriz, siempre que esta lo solicite.</w:t>
            </w:r>
          </w:p>
          <w:p w14:paraId="275B2AE1" w14:textId="5661FD7B" w:rsidR="00001688" w:rsidRPr="00C27095" w:rsidRDefault="004C1D8F" w:rsidP="00001688">
            <w:pPr>
              <w:pStyle w:val="ListParagraph"/>
              <w:numPr>
                <w:ilvl w:val="0"/>
                <w:numId w:val="13"/>
              </w:numPr>
              <w:tabs>
                <w:tab w:val="left" w:pos="247"/>
              </w:tabs>
              <w:spacing w:after="160" w:line="256" w:lineRule="auto"/>
              <w:ind w:left="157" w:hanging="157"/>
              <w:jc w:val="both"/>
              <w:rPr>
                <w:rFonts w:asciiTheme="minorHAnsi" w:hAnsiTheme="minorHAnsi" w:cstheme="minorBidi"/>
                <w:sz w:val="22"/>
                <w:szCs w:val="22"/>
              </w:rPr>
            </w:pPr>
            <w:r w:rsidRPr="00C27095">
              <w:rPr>
                <w:rFonts w:asciiTheme="minorHAnsi" w:hAnsiTheme="minorHAnsi"/>
                <w:sz w:val="22"/>
                <w:szCs w:val="22"/>
              </w:rPr>
              <w:t xml:space="preserve">Comprende y conviene que la titularidad de los datos de la Matriz pertenece a la OIM y que, aunque se conceda especial atención a garantizar la precisión y la fiabilidad de los datos, la OIM no las garantiza de manera absoluta. La OIM no aceptará ninguna responsabilidad por cualquier pérdida o daño que pueda ocurrir </w:t>
            </w:r>
            <w:r w:rsidR="00591207" w:rsidRPr="00C27095">
              <w:rPr>
                <w:rFonts w:asciiTheme="minorHAnsi" w:hAnsiTheme="minorHAnsi"/>
                <w:sz w:val="22"/>
                <w:szCs w:val="22"/>
              </w:rPr>
              <w:t>resultante</w:t>
            </w:r>
            <w:r w:rsidRPr="00C27095">
              <w:rPr>
                <w:rFonts w:asciiTheme="minorHAnsi" w:hAnsiTheme="minorHAnsi"/>
                <w:sz w:val="22"/>
                <w:szCs w:val="22"/>
              </w:rPr>
              <w:t xml:space="preserve"> de</w:t>
            </w:r>
            <w:r w:rsidR="00014223" w:rsidRPr="00C27095">
              <w:rPr>
                <w:rFonts w:asciiTheme="minorHAnsi" w:hAnsiTheme="minorHAnsi"/>
                <w:sz w:val="22"/>
                <w:szCs w:val="22"/>
              </w:rPr>
              <w:t>l uso de</w:t>
            </w:r>
            <w:r w:rsidRPr="00C27095">
              <w:rPr>
                <w:rFonts w:asciiTheme="minorHAnsi" w:hAnsiTheme="minorHAnsi"/>
                <w:sz w:val="22"/>
                <w:szCs w:val="22"/>
              </w:rPr>
              <w:t xml:space="preserve"> los datos </w:t>
            </w:r>
            <w:r w:rsidR="00591207" w:rsidRPr="00C27095">
              <w:rPr>
                <w:rFonts w:asciiTheme="minorHAnsi" w:hAnsiTheme="minorHAnsi"/>
                <w:sz w:val="22"/>
                <w:szCs w:val="22"/>
              </w:rPr>
              <w:t>facilitados</w:t>
            </w:r>
            <w:r w:rsidRPr="00C27095">
              <w:rPr>
                <w:rFonts w:asciiTheme="minorHAnsi" w:hAnsiTheme="minorHAnsi"/>
                <w:sz w:val="22"/>
                <w:szCs w:val="22"/>
              </w:rPr>
              <w:t>.</w:t>
            </w:r>
          </w:p>
          <w:p w14:paraId="6F88B621" w14:textId="3BD3FFE3" w:rsidR="00C17F12" w:rsidRPr="00C27095" w:rsidRDefault="008952AA" w:rsidP="00A91F77">
            <w:pPr>
              <w:pStyle w:val="ListParagraph"/>
              <w:numPr>
                <w:ilvl w:val="0"/>
                <w:numId w:val="13"/>
              </w:numPr>
              <w:tabs>
                <w:tab w:val="left" w:pos="247"/>
              </w:tabs>
              <w:spacing w:after="160" w:line="256" w:lineRule="auto"/>
              <w:ind w:left="247" w:hanging="247"/>
              <w:jc w:val="both"/>
              <w:rPr>
                <w:rFonts w:asciiTheme="minorHAnsi" w:hAnsiTheme="minorHAnsi"/>
                <w:snapToGrid w:val="0"/>
                <w:sz w:val="22"/>
                <w:szCs w:val="22"/>
              </w:rPr>
            </w:pPr>
            <w:r w:rsidRPr="00C27095">
              <w:rPr>
                <w:rFonts w:asciiTheme="minorHAnsi" w:hAnsiTheme="minorHAnsi"/>
                <w:sz w:val="22"/>
                <w:szCs w:val="22"/>
              </w:rPr>
              <w:t>Adoptará las medidas adecuadas para proteger los datos de la Matriz difundidos el marco del presente Acuerdo contra la destrucción no autorizada o accidental, la pérdida accidental,</w:t>
            </w:r>
            <w:r w:rsidR="00591207" w:rsidRPr="00C27095">
              <w:rPr>
                <w:rFonts w:asciiTheme="minorHAnsi" w:hAnsiTheme="minorHAnsi"/>
                <w:sz w:val="22"/>
                <w:szCs w:val="22"/>
              </w:rPr>
              <w:t xml:space="preserve"> </w:t>
            </w:r>
            <w:r w:rsidRPr="00C27095">
              <w:rPr>
                <w:rFonts w:asciiTheme="minorHAnsi" w:hAnsiTheme="minorHAnsi"/>
                <w:sz w:val="22"/>
                <w:szCs w:val="22"/>
              </w:rPr>
              <w:t xml:space="preserve"> y el acceso, la utilización, la modificación o la difusión no autorizados, y contra todas las formas no autorizadas de tratamiento de los datos, y tomará todas las medidas que resulten razonables para garantizar que sus empleados, agentes o subcontratistas cumplan con las obligaciones estipuladas en el presente formulario.</w:t>
            </w:r>
          </w:p>
          <w:p w14:paraId="6ABFF943" w14:textId="77777777" w:rsidR="00C17F12" w:rsidRPr="00C27095" w:rsidRDefault="008952AA" w:rsidP="00E91B3F">
            <w:pPr>
              <w:pStyle w:val="ListParagraph"/>
              <w:numPr>
                <w:ilvl w:val="0"/>
                <w:numId w:val="13"/>
              </w:numPr>
              <w:tabs>
                <w:tab w:val="left" w:pos="247"/>
              </w:tabs>
              <w:spacing w:after="160" w:line="256" w:lineRule="auto"/>
              <w:ind w:left="247" w:hanging="247"/>
              <w:jc w:val="both"/>
              <w:rPr>
                <w:rFonts w:asciiTheme="minorHAnsi" w:hAnsiTheme="minorHAnsi"/>
                <w:sz w:val="22"/>
                <w:szCs w:val="22"/>
              </w:rPr>
            </w:pPr>
            <w:r w:rsidRPr="00C27095">
              <w:rPr>
                <w:rFonts w:asciiTheme="minorHAnsi" w:hAnsiTheme="minorHAnsi"/>
                <w:sz w:val="22"/>
                <w:szCs w:val="22"/>
              </w:rPr>
              <w:t xml:space="preserve">Velará por que se empleen las medidas adecuadas para salvaguardar la transferencia de los datos de la Matriz de la OIM al usuario de los datos. </w:t>
            </w:r>
          </w:p>
          <w:p w14:paraId="61CA611F" w14:textId="58CD23BA" w:rsidR="00C17F12" w:rsidRPr="00C27095" w:rsidRDefault="008952AA" w:rsidP="006E32DD">
            <w:pPr>
              <w:pStyle w:val="ListParagraph"/>
              <w:numPr>
                <w:ilvl w:val="0"/>
                <w:numId w:val="13"/>
              </w:numPr>
              <w:tabs>
                <w:tab w:val="left" w:pos="247"/>
              </w:tabs>
              <w:spacing w:after="160" w:line="256" w:lineRule="auto"/>
              <w:ind w:left="247" w:hanging="247"/>
              <w:jc w:val="both"/>
              <w:rPr>
                <w:rFonts w:asciiTheme="minorHAnsi" w:hAnsiTheme="minorHAnsi"/>
                <w:sz w:val="22"/>
                <w:szCs w:val="22"/>
              </w:rPr>
            </w:pPr>
            <w:r w:rsidRPr="00C27095">
              <w:rPr>
                <w:rFonts w:asciiTheme="minorHAnsi" w:hAnsiTheme="minorHAnsi"/>
                <w:sz w:val="22"/>
                <w:szCs w:val="22"/>
              </w:rPr>
              <w:t>Actualizará, rectificará y/o borrará inmediatamente los datos de la Matriz únicamente previa instrucción de la OIM.</w:t>
            </w:r>
          </w:p>
          <w:p w14:paraId="2BFCBDAD" w14:textId="0801CE7E" w:rsidR="004F2C9A" w:rsidRPr="00C27095" w:rsidRDefault="004F2C9A" w:rsidP="004F2C9A">
            <w:pPr>
              <w:pStyle w:val="ListParagraph"/>
              <w:numPr>
                <w:ilvl w:val="0"/>
                <w:numId w:val="13"/>
              </w:numPr>
              <w:tabs>
                <w:tab w:val="left" w:pos="247"/>
              </w:tabs>
              <w:spacing w:after="160" w:line="256" w:lineRule="auto"/>
              <w:ind w:left="247" w:hanging="247"/>
              <w:jc w:val="both"/>
              <w:rPr>
                <w:rFonts w:asciiTheme="minorHAnsi" w:hAnsiTheme="minorHAnsi"/>
                <w:snapToGrid w:val="0"/>
                <w:sz w:val="22"/>
                <w:szCs w:val="22"/>
              </w:rPr>
            </w:pPr>
            <w:r w:rsidRPr="00C27095">
              <w:rPr>
                <w:rFonts w:asciiTheme="minorHAnsi" w:hAnsiTheme="minorHAnsi"/>
                <w:sz w:val="22"/>
                <w:szCs w:val="22"/>
              </w:rPr>
              <w:t>Tratará los datos de la Matriz de manera estrictamente confidencial. Si el usuario recibe por parte de terceros una solicitud para difundir los datos de la Matriz, le</w:t>
            </w:r>
            <w:r w:rsidR="00591207" w:rsidRPr="00C27095">
              <w:rPr>
                <w:rFonts w:asciiTheme="minorHAnsi" w:hAnsiTheme="minorHAnsi"/>
                <w:sz w:val="22"/>
                <w:szCs w:val="22"/>
              </w:rPr>
              <w:t>s</w:t>
            </w:r>
            <w:r w:rsidRPr="00C27095">
              <w:rPr>
                <w:rFonts w:asciiTheme="minorHAnsi" w:hAnsiTheme="minorHAnsi"/>
                <w:sz w:val="22"/>
                <w:szCs w:val="22"/>
              </w:rPr>
              <w:t xml:space="preserve"> indicará que contacte directamente a la OIM a fin de solicitar dichos datos. </w:t>
            </w:r>
          </w:p>
          <w:p w14:paraId="1A056067" w14:textId="1B8D41CF" w:rsidR="00FE1029" w:rsidRPr="00C27095" w:rsidRDefault="008952AA">
            <w:pPr>
              <w:pStyle w:val="ListParagraph"/>
              <w:numPr>
                <w:ilvl w:val="0"/>
                <w:numId w:val="13"/>
              </w:numPr>
              <w:tabs>
                <w:tab w:val="left" w:pos="247"/>
              </w:tabs>
              <w:spacing w:after="160" w:line="256" w:lineRule="auto"/>
              <w:ind w:left="247" w:hanging="247"/>
              <w:jc w:val="both"/>
              <w:rPr>
                <w:rFonts w:asciiTheme="minorHAnsi" w:hAnsiTheme="minorHAnsi"/>
                <w:sz w:val="22"/>
                <w:szCs w:val="22"/>
              </w:rPr>
            </w:pPr>
            <w:bookmarkStart w:id="2" w:name="_GoBack"/>
            <w:r w:rsidRPr="00C27095">
              <w:rPr>
                <w:rFonts w:asciiTheme="minorHAnsi" w:hAnsiTheme="minorHAnsi"/>
                <w:sz w:val="22"/>
                <w:szCs w:val="22"/>
              </w:rPr>
              <w:t>Conviene en defender, indemnizar y exonerar a la OIM, sus funcionarios, empleados</w:t>
            </w:r>
            <w:r w:rsidR="00E54A29" w:rsidRPr="00C27095">
              <w:rPr>
                <w:rFonts w:asciiTheme="minorHAnsi" w:hAnsiTheme="minorHAnsi"/>
                <w:sz w:val="22"/>
                <w:szCs w:val="22"/>
              </w:rPr>
              <w:t xml:space="preserve"> y agentes de cualquier reclama</w:t>
            </w:r>
            <w:r w:rsidRPr="00C27095">
              <w:rPr>
                <w:rFonts w:asciiTheme="minorHAnsi" w:hAnsiTheme="minorHAnsi"/>
                <w:sz w:val="22"/>
                <w:szCs w:val="22"/>
              </w:rPr>
              <w:t xml:space="preserve">ción o costo que provenga de la utilización de los datos de la Matriz por parte del usuario. La OIM y sus empleados o agentes no asumirán ninguna responsabilidad por la adecuación, calidad, precisión, </w:t>
            </w:r>
            <w:r w:rsidR="009D22C4" w:rsidRPr="00C27095">
              <w:rPr>
                <w:rFonts w:asciiTheme="minorHAnsi" w:hAnsiTheme="minorHAnsi"/>
                <w:sz w:val="22"/>
                <w:szCs w:val="22"/>
              </w:rPr>
              <w:t xml:space="preserve">pertinencia </w:t>
            </w:r>
            <w:r w:rsidRPr="00C27095">
              <w:rPr>
                <w:rFonts w:asciiTheme="minorHAnsi" w:hAnsiTheme="minorHAnsi"/>
                <w:sz w:val="22"/>
                <w:szCs w:val="22"/>
              </w:rPr>
              <w:t xml:space="preserve">y exhaustividad de los datos de la Matriz. </w:t>
            </w:r>
            <w:bookmarkEnd w:id="2"/>
          </w:p>
        </w:tc>
      </w:tr>
      <w:tr w:rsidR="004F2C9A" w:rsidRPr="00C27095" w14:paraId="44CA00AC" w14:textId="77777777" w:rsidTr="002A37AB">
        <w:trPr>
          <w:trHeight w:val="432"/>
        </w:trPr>
        <w:tc>
          <w:tcPr>
            <w:tcW w:w="8630" w:type="dxa"/>
            <w:shd w:val="clear" w:color="auto" w:fill="DAEEF3" w:themeFill="accent5" w:themeFillTint="33"/>
            <w:vAlign w:val="center"/>
          </w:tcPr>
          <w:p w14:paraId="2BC1CC5E" w14:textId="77777777" w:rsidR="004F2C9A" w:rsidRPr="00C27095" w:rsidRDefault="004F2C9A" w:rsidP="002A37AB">
            <w:pPr>
              <w:rPr>
                <w:rFonts w:asciiTheme="minorHAnsi" w:hAnsiTheme="minorHAnsi" w:cs="Arial"/>
                <w:sz w:val="22"/>
                <w:szCs w:val="22"/>
              </w:rPr>
            </w:pPr>
            <w:r w:rsidRPr="00C27095">
              <w:rPr>
                <w:rFonts w:asciiTheme="minorHAnsi" w:hAnsiTheme="minorHAnsi"/>
                <w:sz w:val="22"/>
                <w:szCs w:val="22"/>
              </w:rPr>
              <w:lastRenderedPageBreak/>
              <w:t>(4) Disposiciones finales</w:t>
            </w:r>
          </w:p>
        </w:tc>
      </w:tr>
      <w:tr w:rsidR="008952AA" w:rsidRPr="00C27095" w14:paraId="615BDA87" w14:textId="77777777" w:rsidTr="004C1D8F">
        <w:trPr>
          <w:trHeight w:val="432"/>
        </w:trPr>
        <w:tc>
          <w:tcPr>
            <w:tcW w:w="8630" w:type="dxa"/>
            <w:shd w:val="clear" w:color="auto" w:fill="auto"/>
            <w:vAlign w:val="center"/>
          </w:tcPr>
          <w:p w14:paraId="1488AE1D" w14:textId="77777777" w:rsidR="008952AA" w:rsidRPr="00C27095" w:rsidRDefault="008952AA" w:rsidP="004F2C9A">
            <w:pPr>
              <w:pStyle w:val="ListParagraph"/>
              <w:numPr>
                <w:ilvl w:val="0"/>
                <w:numId w:val="14"/>
              </w:numPr>
              <w:tabs>
                <w:tab w:val="left" w:pos="247"/>
              </w:tabs>
              <w:spacing w:after="160" w:line="256" w:lineRule="auto"/>
              <w:ind w:left="247" w:hanging="270"/>
              <w:jc w:val="both"/>
              <w:rPr>
                <w:rFonts w:asciiTheme="minorHAnsi" w:hAnsiTheme="minorHAnsi"/>
                <w:snapToGrid w:val="0"/>
                <w:sz w:val="22"/>
                <w:szCs w:val="22"/>
              </w:rPr>
            </w:pPr>
            <w:r w:rsidRPr="00C27095">
              <w:rPr>
                <w:rFonts w:asciiTheme="minorHAnsi" w:hAnsiTheme="minorHAnsi"/>
                <w:snapToGrid w:val="0"/>
                <w:sz w:val="22"/>
                <w:szCs w:val="22"/>
              </w:rPr>
              <w:t>Nada de lo estipulado en el presente formulario exonerará, de manera explícita o implícita, a la OIM de los privilegios e inmunidades de que goza en calidad de organización intergubernamental.</w:t>
            </w:r>
          </w:p>
          <w:p w14:paraId="5A8C4A07" w14:textId="07B15134" w:rsidR="008952AA" w:rsidRPr="00C27095" w:rsidRDefault="008952AA" w:rsidP="004F2C9A">
            <w:pPr>
              <w:pStyle w:val="ListParagraph"/>
              <w:numPr>
                <w:ilvl w:val="0"/>
                <w:numId w:val="14"/>
              </w:numPr>
              <w:tabs>
                <w:tab w:val="left" w:pos="247"/>
              </w:tabs>
              <w:spacing w:after="160" w:line="256" w:lineRule="auto"/>
              <w:ind w:left="247" w:hanging="270"/>
              <w:jc w:val="both"/>
              <w:rPr>
                <w:rFonts w:asciiTheme="minorHAnsi" w:hAnsiTheme="minorHAnsi"/>
                <w:sz w:val="22"/>
                <w:szCs w:val="22"/>
              </w:rPr>
            </w:pPr>
            <w:r w:rsidRPr="00C27095">
              <w:rPr>
                <w:rFonts w:asciiTheme="minorHAnsi" w:hAnsiTheme="minorHAnsi"/>
                <w:sz w:val="22"/>
                <w:szCs w:val="22"/>
              </w:rPr>
              <w:t>Podrán hacerse modificaciones al presente formulario, siempre que sean de común acuerdo entre la OIM y el usuario</w:t>
            </w:r>
            <w:r w:rsidR="009D22C4" w:rsidRPr="00C27095">
              <w:rPr>
                <w:rFonts w:asciiTheme="minorHAnsi" w:hAnsiTheme="minorHAnsi"/>
                <w:sz w:val="22"/>
                <w:szCs w:val="22"/>
              </w:rPr>
              <w:t>,</w:t>
            </w:r>
            <w:r w:rsidRPr="00C27095">
              <w:rPr>
                <w:rFonts w:asciiTheme="minorHAnsi" w:hAnsiTheme="minorHAnsi"/>
                <w:sz w:val="22"/>
                <w:szCs w:val="22"/>
              </w:rPr>
              <w:t xml:space="preserve"> y se realicen por escrito.</w:t>
            </w:r>
          </w:p>
          <w:p w14:paraId="5300D0EC" w14:textId="77777777" w:rsidR="008952AA" w:rsidRPr="00C27095" w:rsidRDefault="008952AA" w:rsidP="004F2C9A">
            <w:pPr>
              <w:pStyle w:val="ListParagraph"/>
              <w:numPr>
                <w:ilvl w:val="0"/>
                <w:numId w:val="14"/>
              </w:numPr>
              <w:spacing w:after="160" w:line="256" w:lineRule="auto"/>
              <w:ind w:left="247" w:hanging="270"/>
              <w:jc w:val="both"/>
              <w:rPr>
                <w:rFonts w:asciiTheme="minorHAnsi" w:hAnsiTheme="minorHAnsi"/>
                <w:sz w:val="22"/>
                <w:szCs w:val="22"/>
              </w:rPr>
            </w:pPr>
            <w:r w:rsidRPr="00C27095">
              <w:rPr>
                <w:rFonts w:asciiTheme="minorHAnsi" w:hAnsiTheme="minorHAnsi"/>
                <w:spacing w:val="-3"/>
                <w:sz w:val="22"/>
                <w:szCs w:val="22"/>
              </w:rPr>
              <w:t>Todo conflicto, controversia o reclamación derivada del presente formulario o relacionada con este, así como el incumplimiento, rescisión o nulidad del mismo se resolverá de forma amistosa mediante negociación entre las partes.</w:t>
            </w:r>
          </w:p>
        </w:tc>
      </w:tr>
    </w:tbl>
    <w:p w14:paraId="1BDB635B" w14:textId="77777777" w:rsidR="0099149C" w:rsidRPr="00C27095" w:rsidRDefault="0099149C" w:rsidP="008C2AC8">
      <w:pPr>
        <w:jc w:val="both"/>
        <w:rPr>
          <w:rFonts w:asciiTheme="minorHAnsi" w:hAnsiTheme="minorHAnsi" w:cs="Arial"/>
          <w:b/>
          <w:sz w:val="22"/>
          <w:szCs w:val="22"/>
        </w:rPr>
      </w:pPr>
    </w:p>
    <w:p w14:paraId="15773CC6" w14:textId="5D0FD4C9" w:rsidR="008C2AC8" w:rsidRPr="00C27095" w:rsidRDefault="009D22C4" w:rsidP="008C2AC8">
      <w:pPr>
        <w:jc w:val="both"/>
        <w:rPr>
          <w:rFonts w:asciiTheme="minorHAnsi" w:hAnsiTheme="minorHAnsi" w:cs="Arial"/>
          <w:b/>
          <w:sz w:val="22"/>
          <w:szCs w:val="22"/>
        </w:rPr>
      </w:pPr>
      <w:r w:rsidRPr="00C27095">
        <w:rPr>
          <w:rFonts w:asciiTheme="minorHAnsi" w:hAnsiTheme="minorHAnsi" w:cs="Arial"/>
          <w:b/>
          <w:sz w:val="22"/>
          <w:szCs w:val="22"/>
        </w:rPr>
        <w:t xml:space="preserve">Firman en señal de </w:t>
      </w:r>
      <w:r w:rsidRPr="00C27095">
        <w:rPr>
          <w:rFonts w:asciiTheme="minorHAnsi" w:hAnsiTheme="minorHAnsi"/>
          <w:b/>
          <w:sz w:val="22"/>
          <w:szCs w:val="22"/>
        </w:rPr>
        <w:t>a</w:t>
      </w:r>
      <w:r w:rsidR="008C2AC8" w:rsidRPr="00C27095">
        <w:rPr>
          <w:rFonts w:asciiTheme="minorHAnsi" w:hAnsiTheme="minorHAnsi"/>
          <w:b/>
          <w:sz w:val="22"/>
          <w:szCs w:val="22"/>
        </w:rPr>
        <w:t>cuerdo:</w:t>
      </w:r>
    </w:p>
    <w:p w14:paraId="1A633B11" w14:textId="77777777" w:rsidR="00BE6067" w:rsidRPr="00C27095" w:rsidRDefault="00BE6067" w:rsidP="008C2AC8">
      <w:pPr>
        <w:jc w:val="both"/>
        <w:rPr>
          <w:rFonts w:asciiTheme="minorHAnsi" w:hAnsiTheme="minorHAnsi" w:cs="Arial"/>
          <w:sz w:val="22"/>
          <w:szCs w:val="22"/>
        </w:rPr>
      </w:pPr>
    </w:p>
    <w:p w14:paraId="6BDDCB6C" w14:textId="77777777" w:rsidR="008C2AC8" w:rsidRPr="00C27095" w:rsidRDefault="008C2AC8" w:rsidP="008C2AC8">
      <w:pPr>
        <w:jc w:val="both"/>
        <w:rPr>
          <w:rFonts w:asciiTheme="minorHAnsi" w:hAnsiTheme="minorHAnsi" w:cs="Arial"/>
          <w:sz w:val="22"/>
          <w:szCs w:val="22"/>
        </w:rPr>
      </w:pPr>
      <w:r w:rsidRPr="00C27095">
        <w:rPr>
          <w:rFonts w:asciiTheme="minorHAnsi" w:hAnsiTheme="minorHAnsi"/>
          <w:sz w:val="22"/>
          <w:szCs w:val="22"/>
        </w:rPr>
        <w:t xml:space="preserve">Firma </w:t>
      </w:r>
    </w:p>
    <w:p w14:paraId="36D1DCAE" w14:textId="77777777" w:rsidR="008C2AC8" w:rsidRPr="00C27095" w:rsidRDefault="008C2AC8" w:rsidP="008C2AC8">
      <w:pPr>
        <w:jc w:val="both"/>
        <w:rPr>
          <w:rFonts w:asciiTheme="minorHAnsi" w:hAnsiTheme="minorHAnsi" w:cs="Arial"/>
          <w:sz w:val="22"/>
          <w:szCs w:val="22"/>
        </w:rPr>
      </w:pPr>
    </w:p>
    <w:p w14:paraId="2C0BCF29" w14:textId="4363137D" w:rsidR="008C2AC8" w:rsidRPr="00C27095" w:rsidRDefault="009D22C4" w:rsidP="008C2AC8">
      <w:pPr>
        <w:jc w:val="both"/>
        <w:rPr>
          <w:rFonts w:asciiTheme="minorHAnsi" w:hAnsiTheme="minorHAnsi" w:cs="Arial"/>
          <w:sz w:val="22"/>
          <w:szCs w:val="22"/>
        </w:rPr>
      </w:pPr>
      <w:r w:rsidRPr="00C27095">
        <w:rPr>
          <w:rFonts w:asciiTheme="minorHAnsi" w:hAnsiTheme="minorHAnsi"/>
          <w:sz w:val="22"/>
          <w:szCs w:val="22"/>
        </w:rPr>
        <w:t>Ubicación</w:t>
      </w:r>
      <w:r w:rsidR="008C2AC8" w:rsidRPr="00C27095">
        <w:rPr>
          <w:rFonts w:asciiTheme="minorHAnsi" w:hAnsiTheme="minorHAnsi"/>
          <w:sz w:val="22"/>
          <w:szCs w:val="22"/>
        </w:rPr>
        <w:t xml:space="preserve">: </w:t>
      </w:r>
      <w:r w:rsidR="008C2AC8" w:rsidRPr="00C27095">
        <w:rPr>
          <w:rFonts w:asciiTheme="minorHAnsi" w:hAnsiTheme="minorHAnsi" w:cs="Arial"/>
          <w:sz w:val="22"/>
          <w:szCs w:val="22"/>
        </w:rPr>
        <w:fldChar w:fldCharType="begin">
          <w:ffData>
            <w:name w:val="Text11"/>
            <w:enabled/>
            <w:calcOnExit w:val="0"/>
            <w:textInput/>
          </w:ffData>
        </w:fldChar>
      </w:r>
      <w:r w:rsidR="00BE6067" w:rsidRPr="00C27095">
        <w:rPr>
          <w:rFonts w:asciiTheme="minorHAnsi" w:hAnsiTheme="minorHAnsi" w:cs="Arial"/>
          <w:sz w:val="22"/>
          <w:szCs w:val="22"/>
        </w:rPr>
        <w:instrText xml:space="preserve"> FORMTEXT </w:instrText>
      </w:r>
      <w:r w:rsidR="008C2AC8" w:rsidRPr="00C27095">
        <w:rPr>
          <w:rFonts w:asciiTheme="minorHAnsi" w:hAnsiTheme="minorHAnsi" w:cs="Arial"/>
          <w:sz w:val="22"/>
          <w:szCs w:val="22"/>
        </w:rPr>
      </w:r>
      <w:r w:rsidR="008C2AC8" w:rsidRPr="00C27095">
        <w:rPr>
          <w:rFonts w:asciiTheme="minorHAnsi" w:hAnsiTheme="minorHAnsi" w:cs="Arial"/>
          <w:sz w:val="22"/>
          <w:szCs w:val="22"/>
        </w:rPr>
        <w:fldChar w:fldCharType="separate"/>
      </w:r>
      <w:bookmarkStart w:id="3" w:name="Text11"/>
      <w:r w:rsidR="008C2AC8" w:rsidRPr="00C27095">
        <w:rPr>
          <w:rFonts w:asciiTheme="minorHAnsi" w:hAnsiTheme="minorHAnsi"/>
          <w:noProof/>
          <w:sz w:val="22"/>
          <w:szCs w:val="22"/>
        </w:rPr>
        <w:t>     </w:t>
      </w:r>
      <w:r w:rsidR="008C2AC8" w:rsidRPr="00C27095">
        <w:rPr>
          <w:rFonts w:asciiTheme="minorHAnsi" w:hAnsiTheme="minorHAnsi"/>
          <w:sz w:val="22"/>
          <w:szCs w:val="22"/>
        </w:rPr>
        <w:fldChar w:fldCharType="end"/>
      </w:r>
      <w:bookmarkEnd w:id="3"/>
      <w:r w:rsidR="008C2AC8" w:rsidRPr="00C27095">
        <w:rPr>
          <w:rFonts w:asciiTheme="minorHAnsi" w:hAnsiTheme="minorHAnsi"/>
          <w:sz w:val="22"/>
          <w:szCs w:val="22"/>
        </w:rPr>
        <w:tab/>
      </w:r>
      <w:r w:rsidR="008C2AC8" w:rsidRPr="00C27095">
        <w:rPr>
          <w:rFonts w:asciiTheme="minorHAnsi" w:hAnsiTheme="minorHAnsi"/>
          <w:sz w:val="22"/>
          <w:szCs w:val="22"/>
        </w:rPr>
        <w:tab/>
      </w:r>
      <w:r w:rsidR="008C2AC8" w:rsidRPr="00C27095">
        <w:rPr>
          <w:rFonts w:asciiTheme="minorHAnsi" w:hAnsiTheme="minorHAnsi"/>
          <w:sz w:val="22"/>
          <w:szCs w:val="22"/>
        </w:rPr>
        <w:tab/>
      </w:r>
      <w:r w:rsidR="008C2AC8" w:rsidRPr="00C27095">
        <w:rPr>
          <w:rFonts w:asciiTheme="minorHAnsi" w:hAnsiTheme="minorHAnsi"/>
          <w:sz w:val="22"/>
          <w:szCs w:val="22"/>
        </w:rPr>
        <w:tab/>
      </w:r>
      <w:r w:rsidR="008C2AC8" w:rsidRPr="00C27095">
        <w:rPr>
          <w:rFonts w:asciiTheme="minorHAnsi" w:hAnsiTheme="minorHAnsi"/>
          <w:sz w:val="22"/>
          <w:szCs w:val="22"/>
        </w:rPr>
        <w:tab/>
        <w:t xml:space="preserve">Fecha: </w:t>
      </w:r>
      <w:r w:rsidR="008C2AC8" w:rsidRPr="00C27095">
        <w:rPr>
          <w:rFonts w:asciiTheme="minorHAnsi" w:hAnsiTheme="minorHAnsi" w:cs="Arial"/>
          <w:sz w:val="22"/>
          <w:szCs w:val="22"/>
        </w:rPr>
        <w:fldChar w:fldCharType="begin">
          <w:ffData>
            <w:name w:val="Text12"/>
            <w:enabled/>
            <w:calcOnExit w:val="0"/>
            <w:textInput/>
          </w:ffData>
        </w:fldChar>
      </w:r>
      <w:r w:rsidR="00BE6067" w:rsidRPr="00C27095">
        <w:rPr>
          <w:rFonts w:asciiTheme="minorHAnsi" w:hAnsiTheme="minorHAnsi" w:cs="Arial"/>
          <w:sz w:val="22"/>
          <w:szCs w:val="22"/>
        </w:rPr>
        <w:instrText xml:space="preserve"> FORMTEXT </w:instrText>
      </w:r>
      <w:r w:rsidR="008C2AC8" w:rsidRPr="00C27095">
        <w:rPr>
          <w:rFonts w:asciiTheme="minorHAnsi" w:hAnsiTheme="minorHAnsi" w:cs="Arial"/>
          <w:sz w:val="22"/>
          <w:szCs w:val="22"/>
        </w:rPr>
      </w:r>
      <w:r w:rsidR="008C2AC8" w:rsidRPr="00C27095">
        <w:rPr>
          <w:rFonts w:asciiTheme="minorHAnsi" w:hAnsiTheme="minorHAnsi" w:cs="Arial"/>
          <w:sz w:val="22"/>
          <w:szCs w:val="22"/>
        </w:rPr>
        <w:fldChar w:fldCharType="separate"/>
      </w:r>
      <w:bookmarkStart w:id="4" w:name="Text12"/>
      <w:r w:rsidR="008C2AC8" w:rsidRPr="00C27095">
        <w:rPr>
          <w:rFonts w:asciiTheme="minorHAnsi" w:hAnsiTheme="minorHAnsi"/>
          <w:noProof/>
          <w:sz w:val="22"/>
          <w:szCs w:val="22"/>
        </w:rPr>
        <w:t>     </w:t>
      </w:r>
      <w:r w:rsidR="008C2AC8" w:rsidRPr="00C27095">
        <w:rPr>
          <w:rFonts w:asciiTheme="minorHAnsi" w:hAnsiTheme="minorHAnsi"/>
          <w:sz w:val="22"/>
          <w:szCs w:val="22"/>
        </w:rPr>
        <w:fldChar w:fldCharType="end"/>
      </w:r>
      <w:bookmarkEnd w:id="4"/>
    </w:p>
    <w:p w14:paraId="5C172A77" w14:textId="77777777" w:rsidR="008C2AC8" w:rsidRPr="00C27095" w:rsidRDefault="008C2AC8" w:rsidP="008C2AC8">
      <w:pPr>
        <w:jc w:val="both"/>
        <w:rPr>
          <w:rFonts w:asciiTheme="minorHAnsi" w:hAnsiTheme="minorHAnsi" w:cs="Arial"/>
          <w:sz w:val="22"/>
          <w:szCs w:val="22"/>
        </w:rPr>
      </w:pPr>
    </w:p>
    <w:p w14:paraId="7FC4F782" w14:textId="77777777" w:rsidR="002B7D0C" w:rsidRPr="00C27095" w:rsidRDefault="002B7D0C" w:rsidP="008C2AC8">
      <w:pPr>
        <w:jc w:val="both"/>
        <w:rPr>
          <w:rFonts w:asciiTheme="minorHAnsi" w:hAnsiTheme="minorHAnsi" w:cs="Arial"/>
          <w:sz w:val="22"/>
          <w:szCs w:val="22"/>
        </w:rPr>
      </w:pPr>
    </w:p>
    <w:p w14:paraId="42584617" w14:textId="77777777" w:rsidR="002B7D0C" w:rsidRPr="00C27095" w:rsidRDefault="002B7D0C" w:rsidP="008C2AC8">
      <w:pPr>
        <w:jc w:val="both"/>
        <w:rPr>
          <w:rFonts w:asciiTheme="minorHAnsi" w:hAnsiTheme="minorHAnsi" w:cs="Arial"/>
          <w:b/>
          <w:bCs/>
          <w:sz w:val="22"/>
          <w:szCs w:val="22"/>
        </w:rPr>
      </w:pPr>
      <w:r w:rsidRPr="00C27095">
        <w:rPr>
          <w:rFonts w:asciiTheme="minorHAnsi" w:hAnsiTheme="minorHAnsi"/>
          <w:b/>
          <w:sz w:val="22"/>
          <w:szCs w:val="22"/>
        </w:rPr>
        <w:t>Autorización de la OIM:</w:t>
      </w:r>
    </w:p>
    <w:p w14:paraId="4F85B09A" w14:textId="77777777" w:rsidR="00BE6067" w:rsidRPr="00C27095" w:rsidRDefault="00BE6067" w:rsidP="008C2AC8">
      <w:pPr>
        <w:jc w:val="both"/>
        <w:rPr>
          <w:rFonts w:asciiTheme="minorHAnsi" w:hAnsiTheme="minorHAnsi" w:cs="Arial"/>
          <w:sz w:val="22"/>
          <w:szCs w:val="22"/>
        </w:rPr>
      </w:pPr>
    </w:p>
    <w:p w14:paraId="56D4F263" w14:textId="77777777" w:rsidR="008C2AC8" w:rsidRPr="00C27095" w:rsidRDefault="008C2AC8" w:rsidP="008C2AC8">
      <w:pPr>
        <w:jc w:val="both"/>
        <w:rPr>
          <w:rFonts w:asciiTheme="minorHAnsi" w:hAnsiTheme="minorHAnsi" w:cs="Arial"/>
          <w:sz w:val="22"/>
          <w:szCs w:val="22"/>
        </w:rPr>
      </w:pPr>
      <w:r w:rsidRPr="00C27095">
        <w:rPr>
          <w:rFonts w:asciiTheme="minorHAnsi" w:hAnsiTheme="minorHAnsi"/>
          <w:sz w:val="22"/>
          <w:szCs w:val="22"/>
        </w:rPr>
        <w:t xml:space="preserve">Firma </w:t>
      </w:r>
      <w:r w:rsidRPr="00C27095">
        <w:rPr>
          <w:rFonts w:asciiTheme="minorHAnsi" w:hAnsiTheme="minorHAnsi" w:cs="Arial"/>
          <w:sz w:val="22"/>
          <w:szCs w:val="22"/>
        </w:rPr>
        <w:fldChar w:fldCharType="begin">
          <w:ffData>
            <w:name w:val="Text13"/>
            <w:enabled/>
            <w:calcOnExit w:val="0"/>
            <w:textInput/>
          </w:ffData>
        </w:fldChar>
      </w:r>
      <w:r w:rsidR="00BE6067" w:rsidRPr="00C27095">
        <w:rPr>
          <w:rFonts w:asciiTheme="minorHAnsi" w:hAnsiTheme="minorHAnsi" w:cs="Arial"/>
          <w:sz w:val="22"/>
          <w:szCs w:val="22"/>
        </w:rPr>
        <w:instrText xml:space="preserve"> FORMTEXT </w:instrText>
      </w:r>
      <w:r w:rsidRPr="00C27095">
        <w:rPr>
          <w:rFonts w:asciiTheme="minorHAnsi" w:hAnsiTheme="minorHAnsi" w:cs="Arial"/>
          <w:sz w:val="22"/>
          <w:szCs w:val="22"/>
        </w:rPr>
      </w:r>
      <w:r w:rsidRPr="00C27095">
        <w:rPr>
          <w:rFonts w:asciiTheme="minorHAnsi" w:hAnsiTheme="minorHAnsi" w:cs="Arial"/>
          <w:sz w:val="22"/>
          <w:szCs w:val="22"/>
        </w:rPr>
        <w:fldChar w:fldCharType="separate"/>
      </w:r>
      <w:bookmarkStart w:id="5" w:name="Text13"/>
      <w:r w:rsidRPr="00C27095">
        <w:rPr>
          <w:rFonts w:asciiTheme="minorHAnsi" w:hAnsiTheme="minorHAnsi"/>
          <w:noProof/>
          <w:sz w:val="22"/>
          <w:szCs w:val="22"/>
        </w:rPr>
        <w:t>     </w:t>
      </w:r>
      <w:r w:rsidRPr="00C27095">
        <w:rPr>
          <w:rFonts w:asciiTheme="minorHAnsi" w:hAnsiTheme="minorHAnsi"/>
          <w:sz w:val="22"/>
          <w:szCs w:val="22"/>
        </w:rPr>
        <w:fldChar w:fldCharType="end"/>
      </w:r>
      <w:bookmarkEnd w:id="5"/>
      <w:r w:rsidRPr="00C27095">
        <w:rPr>
          <w:rFonts w:asciiTheme="minorHAnsi" w:hAnsiTheme="minorHAnsi"/>
          <w:sz w:val="22"/>
          <w:szCs w:val="22"/>
        </w:rPr>
        <w:tab/>
      </w:r>
      <w:r w:rsidRPr="00C27095">
        <w:rPr>
          <w:rFonts w:asciiTheme="minorHAnsi" w:hAnsiTheme="minorHAnsi"/>
          <w:sz w:val="22"/>
          <w:szCs w:val="22"/>
        </w:rPr>
        <w:tab/>
      </w:r>
      <w:r w:rsidRPr="00C27095">
        <w:rPr>
          <w:rFonts w:asciiTheme="minorHAnsi" w:hAnsiTheme="minorHAnsi"/>
          <w:sz w:val="22"/>
          <w:szCs w:val="22"/>
        </w:rPr>
        <w:tab/>
      </w:r>
      <w:r w:rsidRPr="00C27095">
        <w:rPr>
          <w:rFonts w:asciiTheme="minorHAnsi" w:hAnsiTheme="minorHAnsi"/>
          <w:sz w:val="22"/>
          <w:szCs w:val="22"/>
        </w:rPr>
        <w:tab/>
      </w:r>
      <w:r w:rsidRPr="00C27095">
        <w:rPr>
          <w:rFonts w:asciiTheme="minorHAnsi" w:hAnsiTheme="minorHAnsi"/>
          <w:sz w:val="22"/>
          <w:szCs w:val="22"/>
        </w:rPr>
        <w:tab/>
      </w:r>
      <w:r w:rsidRPr="00C27095">
        <w:rPr>
          <w:rFonts w:asciiTheme="minorHAnsi" w:hAnsiTheme="minorHAnsi"/>
          <w:sz w:val="22"/>
          <w:szCs w:val="22"/>
        </w:rPr>
        <w:tab/>
        <w:t xml:space="preserve">Nombre: </w:t>
      </w:r>
      <w:r w:rsidRPr="00C27095">
        <w:rPr>
          <w:rFonts w:asciiTheme="minorHAnsi" w:hAnsiTheme="minorHAnsi" w:cs="Arial"/>
          <w:sz w:val="22"/>
          <w:szCs w:val="22"/>
        </w:rPr>
        <w:fldChar w:fldCharType="begin">
          <w:ffData>
            <w:name w:val="Text14"/>
            <w:enabled/>
            <w:calcOnExit w:val="0"/>
            <w:textInput/>
          </w:ffData>
        </w:fldChar>
      </w:r>
      <w:r w:rsidR="00BE6067" w:rsidRPr="00C27095">
        <w:rPr>
          <w:rFonts w:asciiTheme="minorHAnsi" w:hAnsiTheme="minorHAnsi" w:cs="Arial"/>
          <w:sz w:val="22"/>
          <w:szCs w:val="22"/>
        </w:rPr>
        <w:instrText xml:space="preserve"> FORMTEXT </w:instrText>
      </w:r>
      <w:r w:rsidRPr="00C27095">
        <w:rPr>
          <w:rFonts w:asciiTheme="minorHAnsi" w:hAnsiTheme="minorHAnsi" w:cs="Arial"/>
          <w:sz w:val="22"/>
          <w:szCs w:val="22"/>
        </w:rPr>
      </w:r>
      <w:r w:rsidRPr="00C27095">
        <w:rPr>
          <w:rFonts w:asciiTheme="minorHAnsi" w:hAnsiTheme="minorHAnsi" w:cs="Arial"/>
          <w:sz w:val="22"/>
          <w:szCs w:val="22"/>
        </w:rPr>
        <w:fldChar w:fldCharType="separate"/>
      </w:r>
      <w:bookmarkStart w:id="6" w:name="Text14"/>
      <w:r w:rsidRPr="00C27095">
        <w:rPr>
          <w:rFonts w:asciiTheme="minorHAnsi" w:hAnsiTheme="minorHAnsi"/>
          <w:noProof/>
          <w:sz w:val="22"/>
          <w:szCs w:val="22"/>
        </w:rPr>
        <w:t>     </w:t>
      </w:r>
      <w:r w:rsidRPr="00C27095">
        <w:rPr>
          <w:rFonts w:asciiTheme="minorHAnsi" w:hAnsiTheme="minorHAnsi"/>
          <w:sz w:val="22"/>
          <w:szCs w:val="22"/>
        </w:rPr>
        <w:fldChar w:fldCharType="end"/>
      </w:r>
      <w:bookmarkEnd w:id="6"/>
    </w:p>
    <w:p w14:paraId="4263B620" w14:textId="77777777" w:rsidR="008C2AC8" w:rsidRPr="00C27095" w:rsidRDefault="008C2AC8" w:rsidP="008C2AC8">
      <w:pPr>
        <w:jc w:val="both"/>
        <w:rPr>
          <w:rFonts w:asciiTheme="minorHAnsi" w:hAnsiTheme="minorHAnsi" w:cs="Arial"/>
          <w:sz w:val="22"/>
          <w:szCs w:val="22"/>
        </w:rPr>
      </w:pPr>
    </w:p>
    <w:p w14:paraId="064ED4A0" w14:textId="4AEF6E89" w:rsidR="008C2AC8" w:rsidRPr="00C27095" w:rsidRDefault="00591207" w:rsidP="008C2AC8">
      <w:pPr>
        <w:jc w:val="both"/>
        <w:rPr>
          <w:rFonts w:asciiTheme="minorHAnsi" w:hAnsiTheme="minorHAnsi" w:cs="Arial"/>
          <w:sz w:val="22"/>
          <w:szCs w:val="22"/>
        </w:rPr>
      </w:pPr>
      <w:r w:rsidRPr="00C27095">
        <w:rPr>
          <w:rFonts w:asciiTheme="minorHAnsi" w:hAnsiTheme="minorHAnsi"/>
          <w:sz w:val="22"/>
          <w:szCs w:val="22"/>
        </w:rPr>
        <w:t>Ubicación</w:t>
      </w:r>
      <w:r w:rsidR="008C2AC8" w:rsidRPr="00C27095">
        <w:rPr>
          <w:rFonts w:asciiTheme="minorHAnsi" w:hAnsiTheme="minorHAnsi"/>
          <w:sz w:val="22"/>
          <w:szCs w:val="22"/>
        </w:rPr>
        <w:t xml:space="preserve">: </w:t>
      </w:r>
      <w:r w:rsidR="008C2AC8" w:rsidRPr="00C27095">
        <w:rPr>
          <w:rFonts w:asciiTheme="minorHAnsi" w:hAnsiTheme="minorHAnsi"/>
          <w:sz w:val="22"/>
          <w:szCs w:val="22"/>
        </w:rPr>
        <w:tab/>
      </w:r>
      <w:r w:rsidR="008C2AC8" w:rsidRPr="00C27095">
        <w:rPr>
          <w:rFonts w:asciiTheme="minorHAnsi" w:hAnsiTheme="minorHAnsi"/>
          <w:sz w:val="22"/>
          <w:szCs w:val="22"/>
        </w:rPr>
        <w:tab/>
      </w:r>
      <w:r w:rsidR="008C2AC8" w:rsidRPr="00C27095">
        <w:rPr>
          <w:rFonts w:asciiTheme="minorHAnsi" w:hAnsiTheme="minorHAnsi"/>
          <w:sz w:val="22"/>
          <w:szCs w:val="22"/>
        </w:rPr>
        <w:tab/>
      </w:r>
      <w:r w:rsidR="008C2AC8" w:rsidRPr="00C27095">
        <w:rPr>
          <w:rFonts w:asciiTheme="minorHAnsi" w:hAnsiTheme="minorHAnsi"/>
          <w:sz w:val="22"/>
          <w:szCs w:val="22"/>
        </w:rPr>
        <w:tab/>
      </w:r>
      <w:r w:rsidR="008C2AC8" w:rsidRPr="00C27095">
        <w:rPr>
          <w:rFonts w:asciiTheme="minorHAnsi" w:hAnsiTheme="minorHAnsi"/>
          <w:sz w:val="22"/>
          <w:szCs w:val="22"/>
        </w:rPr>
        <w:tab/>
      </w:r>
      <w:r w:rsidR="008C2AC8" w:rsidRPr="00C27095">
        <w:rPr>
          <w:rFonts w:asciiTheme="minorHAnsi" w:hAnsiTheme="minorHAnsi"/>
          <w:sz w:val="22"/>
          <w:szCs w:val="22"/>
        </w:rPr>
        <w:tab/>
        <w:t xml:space="preserve">Fecha: </w:t>
      </w:r>
      <w:r w:rsidR="008C2AC8" w:rsidRPr="00C27095">
        <w:rPr>
          <w:rFonts w:asciiTheme="minorHAnsi" w:hAnsiTheme="minorHAnsi" w:cs="Arial"/>
          <w:sz w:val="22"/>
          <w:szCs w:val="22"/>
        </w:rPr>
        <w:fldChar w:fldCharType="begin">
          <w:ffData>
            <w:name w:val="Text16"/>
            <w:enabled/>
            <w:calcOnExit w:val="0"/>
            <w:textInput/>
          </w:ffData>
        </w:fldChar>
      </w:r>
      <w:r w:rsidR="00BE6067" w:rsidRPr="00C27095">
        <w:rPr>
          <w:rFonts w:asciiTheme="minorHAnsi" w:hAnsiTheme="minorHAnsi" w:cs="Arial"/>
          <w:sz w:val="22"/>
          <w:szCs w:val="22"/>
        </w:rPr>
        <w:instrText xml:space="preserve"> FORMTEXT </w:instrText>
      </w:r>
      <w:r w:rsidR="008C2AC8" w:rsidRPr="00C27095">
        <w:rPr>
          <w:rFonts w:asciiTheme="minorHAnsi" w:hAnsiTheme="minorHAnsi" w:cs="Arial"/>
          <w:sz w:val="22"/>
          <w:szCs w:val="22"/>
        </w:rPr>
      </w:r>
      <w:r w:rsidR="008C2AC8" w:rsidRPr="00C27095">
        <w:rPr>
          <w:rFonts w:asciiTheme="minorHAnsi" w:hAnsiTheme="minorHAnsi" w:cs="Arial"/>
          <w:sz w:val="22"/>
          <w:szCs w:val="22"/>
        </w:rPr>
        <w:fldChar w:fldCharType="separate"/>
      </w:r>
      <w:bookmarkStart w:id="7" w:name="Text16"/>
      <w:r w:rsidR="008C2AC8" w:rsidRPr="00C27095">
        <w:rPr>
          <w:rFonts w:asciiTheme="minorHAnsi" w:hAnsiTheme="minorHAnsi"/>
          <w:noProof/>
          <w:sz w:val="22"/>
          <w:szCs w:val="22"/>
        </w:rPr>
        <w:t>     </w:t>
      </w:r>
      <w:r w:rsidR="008C2AC8" w:rsidRPr="00C27095">
        <w:rPr>
          <w:rFonts w:asciiTheme="minorHAnsi" w:hAnsiTheme="minorHAnsi"/>
          <w:sz w:val="22"/>
          <w:szCs w:val="22"/>
        </w:rPr>
        <w:fldChar w:fldCharType="end"/>
      </w:r>
      <w:bookmarkEnd w:id="7"/>
    </w:p>
    <w:sectPr w:rsidR="008C2AC8" w:rsidRPr="00C27095">
      <w:headerReference w:type="default" r:id="rId12"/>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vasala" w:date="2016-11-11T14:52:00Z" w:initials="cvasala">
    <w:p w14:paraId="193FC04A" w14:textId="5D72A2FB" w:rsidR="00783D92" w:rsidRPr="002F392D" w:rsidRDefault="00783D92">
      <w:pPr>
        <w:pStyle w:val="CommentText"/>
        <w:rPr>
          <w:rFonts w:asciiTheme="minorHAnsi" w:hAnsiTheme="minorHAnsi"/>
        </w:rPr>
      </w:pPr>
      <w:r w:rsidRPr="002F392D">
        <w:rPr>
          <w:rStyle w:val="CommentReference"/>
          <w:rFonts w:asciiTheme="minorHAnsi" w:hAnsiTheme="minorHAnsi"/>
          <w:sz w:val="20"/>
          <w:szCs w:val="20"/>
        </w:rPr>
        <w:annotationRef/>
      </w:r>
      <w:r w:rsidR="00CD71DB" w:rsidRPr="002F392D">
        <w:rPr>
          <w:rFonts w:asciiTheme="minorHAnsi" w:hAnsiTheme="minorHAnsi"/>
          <w:b/>
        </w:rPr>
        <w:t xml:space="preserve">Comentario para el coordinador de la </w:t>
      </w:r>
      <w:r w:rsidRPr="002F392D">
        <w:rPr>
          <w:rFonts w:asciiTheme="minorHAnsi" w:hAnsiTheme="minorHAnsi"/>
          <w:b/>
        </w:rPr>
        <w:t>Matriz que se ocupa de la revisión de la solicitud:</w:t>
      </w:r>
      <w:r w:rsidRPr="002F392D">
        <w:rPr>
          <w:rFonts w:asciiTheme="minorHAnsi" w:hAnsiTheme="minorHAnsi"/>
        </w:rPr>
        <w:t xml:space="preserve"> </w:t>
      </w:r>
    </w:p>
    <w:p w14:paraId="3DC09945" w14:textId="37CE60F2" w:rsidR="00B93788" w:rsidRPr="002F392D" w:rsidRDefault="00B93788">
      <w:pPr>
        <w:pStyle w:val="CommentText"/>
        <w:rPr>
          <w:rFonts w:asciiTheme="minorHAnsi" w:hAnsiTheme="minorHAnsi"/>
        </w:rPr>
      </w:pPr>
      <w:r w:rsidRPr="002F392D">
        <w:rPr>
          <w:rFonts w:asciiTheme="minorHAnsi" w:hAnsiTheme="minorHAnsi"/>
        </w:rPr>
        <w:t xml:space="preserve">El usuario de los datos firmante del presente formulario solo podrá solicitar datos </w:t>
      </w:r>
      <w:r w:rsidR="002F392D" w:rsidRPr="009E109F">
        <w:rPr>
          <w:rFonts w:asciiTheme="minorHAnsi" w:hAnsiTheme="minorHAnsi"/>
          <w:b/>
        </w:rPr>
        <w:t xml:space="preserve">no personales pero confidenciales </w:t>
      </w:r>
      <w:r w:rsidRPr="009E109F">
        <w:rPr>
          <w:rFonts w:asciiTheme="minorHAnsi" w:hAnsiTheme="minorHAnsi"/>
          <w:b/>
        </w:rPr>
        <w:t>de la Matriz</w:t>
      </w:r>
      <w:r w:rsidRPr="002F392D">
        <w:rPr>
          <w:rFonts w:asciiTheme="minorHAnsi" w:hAnsiTheme="minorHAnsi"/>
        </w:rPr>
        <w:t xml:space="preserve"> (véase las instrucciones). </w:t>
      </w:r>
    </w:p>
    <w:p w14:paraId="20C4C35C" w14:textId="585ABF31" w:rsidR="00B93788" w:rsidRPr="002F392D" w:rsidRDefault="00B93788">
      <w:pPr>
        <w:pStyle w:val="CommentText"/>
        <w:rPr>
          <w:rFonts w:asciiTheme="minorHAnsi" w:hAnsiTheme="minorHAnsi"/>
        </w:rPr>
      </w:pPr>
      <w:r w:rsidRPr="002F392D">
        <w:rPr>
          <w:rFonts w:asciiTheme="minorHAnsi" w:hAnsiTheme="minorHAnsi"/>
        </w:rPr>
        <w:t>Cuando el usuario de los datos solicite datos</w:t>
      </w:r>
      <w:r w:rsidR="002F392D" w:rsidRPr="002F392D">
        <w:rPr>
          <w:rFonts w:asciiTheme="minorHAnsi" w:hAnsiTheme="minorHAnsi"/>
        </w:rPr>
        <w:t xml:space="preserve"> (a) personales o (b) no personales pero de confidencialidad alta</w:t>
      </w:r>
      <w:r w:rsidRPr="002F392D">
        <w:rPr>
          <w:rFonts w:asciiTheme="minorHAnsi" w:hAnsiTheme="minorHAnsi"/>
        </w:rPr>
        <w:t xml:space="preserve"> (por ejemplo, datos personales), no se podrá utilizar el presente formulario</w:t>
      </w:r>
      <w:r w:rsidR="00032738" w:rsidRPr="002F392D">
        <w:rPr>
          <w:rFonts w:asciiTheme="minorHAnsi" w:hAnsiTheme="minorHAnsi"/>
        </w:rPr>
        <w:t xml:space="preserve"> y d</w:t>
      </w:r>
      <w:r w:rsidRPr="002F392D">
        <w:rPr>
          <w:rFonts w:asciiTheme="minorHAnsi" w:hAnsiTheme="minorHAnsi"/>
        </w:rPr>
        <w:t xml:space="preserve">eberá coordinar </w:t>
      </w:r>
      <w:r w:rsidR="00032738" w:rsidRPr="002F392D">
        <w:rPr>
          <w:rFonts w:asciiTheme="minorHAnsi" w:hAnsiTheme="minorHAnsi"/>
        </w:rPr>
        <w:t xml:space="preserve">su solicitud </w:t>
      </w:r>
      <w:r w:rsidRPr="002F392D">
        <w:rPr>
          <w:rFonts w:asciiTheme="minorHAnsi" w:hAnsiTheme="minorHAnsi"/>
        </w:rPr>
        <w:t>con la Oficina de Asuntos Jurídicos (</w:t>
      </w:r>
      <w:hyperlink r:id="rId1">
        <w:r w:rsidRPr="002F392D">
          <w:rPr>
            <w:rStyle w:val="Hyperlink"/>
            <w:rFonts w:asciiTheme="minorHAnsi" w:hAnsiTheme="minorHAnsi"/>
          </w:rPr>
          <w:t>leg@iom.int</w:t>
        </w:r>
      </w:hyperlink>
      <w:r w:rsidRPr="002F392D">
        <w:rPr>
          <w:rFonts w:asciiTheme="minorHAnsi" w:hAnsiTheme="minorHAnsi"/>
        </w:rPr>
        <w:t xml:space="preserve">). </w:t>
      </w:r>
    </w:p>
    <w:p w14:paraId="37876B5A" w14:textId="77777777" w:rsidR="00001688" w:rsidRPr="002F392D" w:rsidRDefault="00001688">
      <w:pPr>
        <w:pStyle w:val="CommentText"/>
        <w:rPr>
          <w:rFonts w:asciiTheme="minorHAnsi" w:hAnsiTheme="minorHAnsi"/>
        </w:rPr>
      </w:pPr>
    </w:p>
  </w:comment>
  <w:comment w:id="1" w:author="cvasala" w:date="2016-11-11T15:00:00Z" w:initials="cvasala">
    <w:p w14:paraId="612E27BF" w14:textId="75B95EC5" w:rsidR="00391EF6" w:rsidRPr="002F392D" w:rsidRDefault="00783D92" w:rsidP="00391EF6">
      <w:pPr>
        <w:pStyle w:val="CommentText"/>
        <w:rPr>
          <w:rFonts w:asciiTheme="minorHAnsi" w:hAnsiTheme="minorHAnsi"/>
        </w:rPr>
      </w:pPr>
      <w:r w:rsidRPr="002F392D">
        <w:rPr>
          <w:rStyle w:val="CommentReference"/>
          <w:rFonts w:asciiTheme="minorHAnsi" w:hAnsiTheme="minorHAnsi"/>
          <w:sz w:val="20"/>
          <w:szCs w:val="20"/>
        </w:rPr>
        <w:annotationRef/>
      </w:r>
      <w:r w:rsidRPr="002F392D">
        <w:rPr>
          <w:rFonts w:asciiTheme="minorHAnsi" w:hAnsiTheme="minorHAnsi"/>
          <w:b/>
        </w:rPr>
        <w:t xml:space="preserve">Comentario para el coordinador de la </w:t>
      </w:r>
      <w:r w:rsidR="00CD71DB" w:rsidRPr="002F392D">
        <w:rPr>
          <w:rFonts w:asciiTheme="minorHAnsi" w:hAnsiTheme="minorHAnsi"/>
          <w:b/>
        </w:rPr>
        <w:t>Matriz</w:t>
      </w:r>
      <w:r w:rsidRPr="002F392D">
        <w:rPr>
          <w:rFonts w:asciiTheme="minorHAnsi" w:hAnsiTheme="minorHAnsi"/>
          <w:b/>
        </w:rPr>
        <w:t xml:space="preserve"> que se ocupa de la revisión de la solicitud:</w:t>
      </w:r>
      <w:r w:rsidRPr="002F392D">
        <w:rPr>
          <w:rFonts w:asciiTheme="minorHAnsi" w:hAnsiTheme="minorHAnsi"/>
        </w:rPr>
        <w:t xml:space="preserve"> </w:t>
      </w:r>
    </w:p>
    <w:p w14:paraId="42B7B23D" w14:textId="77777777" w:rsidR="008952AA" w:rsidRPr="002F392D" w:rsidRDefault="008952AA" w:rsidP="008952AA">
      <w:pPr>
        <w:pStyle w:val="CommentText"/>
        <w:rPr>
          <w:rFonts w:asciiTheme="minorHAnsi" w:hAnsiTheme="minorHAnsi"/>
          <w:color w:val="FF0000"/>
        </w:rPr>
      </w:pPr>
      <w:r w:rsidRPr="002F392D">
        <w:rPr>
          <w:rStyle w:val="CommentReference"/>
          <w:rFonts w:asciiTheme="minorHAnsi" w:hAnsiTheme="minorHAnsi"/>
          <w:sz w:val="20"/>
          <w:szCs w:val="20"/>
        </w:rPr>
        <w:t>(i) Realice una evaluación sobre si los datos que requiere el usuario están justificados con respecto a su uso previsto (por ejemplo, si solicitan datos relativos a la violencia de género y pretenden llevar a cabo la distribución de artículos no alimentarios, podría ser necesario preguntar sobre la verdadera pertinencia de tales datos o si otro tipo de datos (menos confidenciales) podría</w:t>
      </w:r>
      <w:r w:rsidR="009D22C4" w:rsidRPr="002F392D">
        <w:rPr>
          <w:rStyle w:val="CommentReference"/>
          <w:rFonts w:asciiTheme="minorHAnsi" w:hAnsiTheme="minorHAnsi"/>
          <w:sz w:val="20"/>
          <w:szCs w:val="20"/>
        </w:rPr>
        <w:t>n</w:t>
      </w:r>
      <w:r w:rsidRPr="002F392D">
        <w:rPr>
          <w:rStyle w:val="CommentReference"/>
          <w:rFonts w:asciiTheme="minorHAnsi" w:hAnsiTheme="minorHAnsi"/>
          <w:sz w:val="20"/>
          <w:szCs w:val="20"/>
        </w:rPr>
        <w:t xml:space="preserve"> cumplir el mismo propósito. Asimismo, cabrá preguntarse si la utilización guarda consonancia con los intereses y el mandato de la OIM (por ejemplo, si un gobierno solicita datos relativos la Matriz para el Seguimiento de los Desplazamientos con miras a llevar a cabo la expulsión de migrantes. La OIM no participa en las expulsiones). Si desea plantear una duda póngase en contacto con </w:t>
      </w:r>
      <w:hyperlink r:id="rId2">
        <w:r w:rsidRPr="002F392D">
          <w:rPr>
            <w:rStyle w:val="Hyperlink"/>
            <w:rFonts w:asciiTheme="minorHAnsi" w:hAnsiTheme="minorHAnsi"/>
          </w:rPr>
          <w:t>DTMSupport@iom.int</w:t>
        </w:r>
      </w:hyperlink>
      <w:r w:rsidRPr="002F392D">
        <w:rPr>
          <w:rStyle w:val="CommentReference"/>
          <w:rFonts w:asciiTheme="minorHAnsi" w:hAnsiTheme="minorHAnsi"/>
          <w:sz w:val="20"/>
          <w:szCs w:val="20"/>
        </w:rPr>
        <w:t xml:space="preserve">   </w:t>
      </w:r>
    </w:p>
    <w:p w14:paraId="1C3D9E90" w14:textId="5E56D296" w:rsidR="008952AA" w:rsidRPr="002F392D" w:rsidRDefault="008952AA" w:rsidP="00E43BC7">
      <w:pPr>
        <w:pStyle w:val="CommentText"/>
        <w:rPr>
          <w:rStyle w:val="CommentReference"/>
          <w:rFonts w:asciiTheme="minorHAnsi" w:hAnsiTheme="minorHAnsi"/>
          <w:sz w:val="20"/>
          <w:szCs w:val="20"/>
        </w:rPr>
      </w:pPr>
      <w:r w:rsidRPr="002F392D">
        <w:rPr>
          <w:rStyle w:val="CommentReference"/>
          <w:rFonts w:asciiTheme="minorHAnsi" w:hAnsiTheme="minorHAnsi"/>
          <w:sz w:val="20"/>
          <w:szCs w:val="20"/>
        </w:rPr>
        <w:t>(ii) Si la utilización de los datos indicada</w:t>
      </w:r>
      <w:r w:rsidR="00CD71DB" w:rsidRPr="002F392D">
        <w:rPr>
          <w:rStyle w:val="CommentReference"/>
          <w:rFonts w:asciiTheme="minorHAnsi" w:hAnsiTheme="minorHAnsi"/>
          <w:sz w:val="20"/>
          <w:szCs w:val="20"/>
        </w:rPr>
        <w:t xml:space="preserve"> por el usuario en el presente F</w:t>
      </w:r>
      <w:r w:rsidRPr="002F392D">
        <w:rPr>
          <w:rStyle w:val="CommentReference"/>
          <w:rFonts w:asciiTheme="minorHAnsi" w:hAnsiTheme="minorHAnsi"/>
          <w:sz w:val="20"/>
          <w:szCs w:val="20"/>
        </w:rPr>
        <w:t>ormulario no resulta clara o considera que la OIM necesita más información, deberá solicitar al usuario que brinde más información.</w:t>
      </w:r>
    </w:p>
    <w:p w14:paraId="02F8A9F9" w14:textId="77777777" w:rsidR="004627BB" w:rsidRPr="002F392D" w:rsidRDefault="007B2FA7">
      <w:pPr>
        <w:pStyle w:val="CommentText"/>
        <w:rPr>
          <w:rFonts w:asciiTheme="minorHAnsi" w:hAnsiTheme="minorHAnsi"/>
        </w:rPr>
      </w:pPr>
      <w:r w:rsidRPr="002F392D">
        <w:rPr>
          <w:rStyle w:val="CommentReference"/>
          <w:rFonts w:asciiTheme="minorHAnsi" w:hAnsiTheme="minorHAnsi"/>
          <w:sz w:val="20"/>
          <w:szCs w:val="20"/>
        </w:rPr>
        <w:t>(</w:t>
      </w:r>
      <w:r w:rsidR="009D22C4" w:rsidRPr="002F392D">
        <w:rPr>
          <w:rStyle w:val="CommentReference"/>
          <w:rFonts w:asciiTheme="minorHAnsi" w:hAnsiTheme="minorHAnsi"/>
          <w:sz w:val="20"/>
          <w:szCs w:val="20"/>
        </w:rPr>
        <w:t>iii</w:t>
      </w:r>
      <w:r w:rsidRPr="002F392D">
        <w:rPr>
          <w:rStyle w:val="CommentReference"/>
          <w:rFonts w:asciiTheme="minorHAnsi" w:hAnsiTheme="minorHAnsi"/>
          <w:sz w:val="20"/>
          <w:szCs w:val="20"/>
        </w:rPr>
        <w:t xml:space="preserve">) </w:t>
      </w:r>
      <w:r w:rsidRPr="002F392D">
        <w:rPr>
          <w:rFonts w:asciiTheme="minorHAnsi" w:hAnsiTheme="minorHAnsi"/>
        </w:rPr>
        <w:t xml:space="preserve"> Cuando el usuario de los datos seleccione la opción «otros», será necesario consultar al Jefe de Misión antes de decidir si se revelan los datos de la matriz solicitados o no. </w:t>
      </w:r>
    </w:p>
    <w:p w14:paraId="189D56A7" w14:textId="43D9B0C3" w:rsidR="00434D5F" w:rsidRPr="002F392D" w:rsidRDefault="00434D5F">
      <w:pPr>
        <w:pStyle w:val="CommentText"/>
        <w:rPr>
          <w:rFonts w:asciiTheme="minorHAnsi" w:hAnsiTheme="minorHAnsi"/>
        </w:rPr>
      </w:pPr>
      <w:r w:rsidRPr="002F392D">
        <w:rPr>
          <w:rStyle w:val="CommentReference"/>
          <w:rFonts w:asciiTheme="minorHAnsi" w:hAnsiTheme="minorHAnsi"/>
          <w:sz w:val="20"/>
          <w:szCs w:val="20"/>
        </w:rPr>
        <w:t>(</w:t>
      </w:r>
      <w:r w:rsidR="009D22C4" w:rsidRPr="002F392D">
        <w:rPr>
          <w:rStyle w:val="CommentReference"/>
          <w:rFonts w:asciiTheme="minorHAnsi" w:hAnsiTheme="minorHAnsi"/>
          <w:sz w:val="20"/>
          <w:szCs w:val="20"/>
        </w:rPr>
        <w:t>iv</w:t>
      </w:r>
      <w:r w:rsidRPr="002F392D">
        <w:rPr>
          <w:rStyle w:val="CommentReference"/>
          <w:rFonts w:asciiTheme="minorHAnsi" w:hAnsiTheme="minorHAnsi"/>
          <w:sz w:val="20"/>
          <w:szCs w:val="20"/>
        </w:rPr>
        <w:t>)  Si la utilización de los datos es más compleja de lo que aquí se estipula (por ejemplo, una Universidad desea llevar a cabo un estudio de investigación junto a la OIM utilizando datos de la Matriz), se suscribirá un acuerdo separado sobre este uso específico de los datos que será firmado por el usuario. Si es este el caso, póngase en contacto con la Oficina de Asuntos Jurídicos</w:t>
      </w:r>
      <w:r w:rsidR="00CD71DB" w:rsidRPr="002F392D">
        <w:rPr>
          <w:rStyle w:val="CommentReference"/>
          <w:rFonts w:asciiTheme="minorHAnsi" w:hAnsiTheme="minorHAnsi"/>
          <w:sz w:val="20"/>
          <w:szCs w:val="20"/>
        </w:rPr>
        <w:t xml:space="preserve"> (LEG)</w:t>
      </w:r>
      <w:r w:rsidRPr="002F392D">
        <w:rPr>
          <w:rStyle w:val="CommentReference"/>
          <w:rFonts w:asciiTheme="minorHAnsi" w:hAnsiTheme="minorHAnsi"/>
          <w:sz w:val="20"/>
          <w:szCs w:val="20"/>
        </w:rPr>
        <w:t xml:space="preserve"> para </w:t>
      </w:r>
      <w:r w:rsidR="009D22C4" w:rsidRPr="002F392D">
        <w:rPr>
          <w:rStyle w:val="CommentReference"/>
          <w:rFonts w:asciiTheme="minorHAnsi" w:hAnsiTheme="minorHAnsi"/>
          <w:sz w:val="20"/>
          <w:szCs w:val="20"/>
        </w:rPr>
        <w:t>que le oriente al respecto</w:t>
      </w:r>
      <w:r w:rsidRPr="002F392D">
        <w:rPr>
          <w:rStyle w:val="CommentReference"/>
          <w:rFonts w:asciiTheme="minorHAnsi" w:hAnsiTheme="minorHAnsi"/>
          <w:sz w:val="20"/>
          <w:szCs w:val="2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876B5A" w15:done="0"/>
  <w15:commentEx w15:paraId="189D56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A9842" w14:textId="77777777" w:rsidR="002672EA" w:rsidRDefault="002672EA" w:rsidP="001732C1">
      <w:r>
        <w:separator/>
      </w:r>
    </w:p>
  </w:endnote>
  <w:endnote w:type="continuationSeparator" w:id="0">
    <w:p w14:paraId="75483D5E" w14:textId="77777777" w:rsidR="002672EA" w:rsidRDefault="002672EA" w:rsidP="0017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237564"/>
      <w:docPartObj>
        <w:docPartGallery w:val="Page Numbers (Bottom of Page)"/>
        <w:docPartUnique/>
      </w:docPartObj>
    </w:sdtPr>
    <w:sdtEndPr>
      <w:rPr>
        <w:noProof/>
        <w:sz w:val="16"/>
        <w:szCs w:val="16"/>
      </w:rPr>
    </w:sdtEndPr>
    <w:sdtContent>
      <w:p w14:paraId="04CEE189" w14:textId="77777777" w:rsidR="006F402A" w:rsidRPr="006F402A" w:rsidRDefault="006F402A">
        <w:pPr>
          <w:pStyle w:val="Footer"/>
          <w:jc w:val="right"/>
          <w:rPr>
            <w:sz w:val="16"/>
            <w:szCs w:val="16"/>
          </w:rPr>
        </w:pPr>
        <w:r w:rsidRPr="006F402A">
          <w:rPr>
            <w:sz w:val="16"/>
            <w:szCs w:val="16"/>
          </w:rPr>
          <w:fldChar w:fldCharType="begin"/>
        </w:r>
        <w:r w:rsidRPr="006F402A">
          <w:rPr>
            <w:sz w:val="16"/>
            <w:szCs w:val="16"/>
          </w:rPr>
          <w:instrText xml:space="preserve"> PAGE   \* MERGEFORMAT </w:instrText>
        </w:r>
        <w:r w:rsidRPr="006F402A">
          <w:rPr>
            <w:sz w:val="16"/>
            <w:szCs w:val="16"/>
          </w:rPr>
          <w:fldChar w:fldCharType="separate"/>
        </w:r>
        <w:r w:rsidR="00C27095">
          <w:rPr>
            <w:noProof/>
            <w:sz w:val="16"/>
            <w:szCs w:val="16"/>
          </w:rPr>
          <w:t>3</w:t>
        </w:r>
        <w:r w:rsidRPr="006F402A">
          <w:rPr>
            <w:noProof/>
            <w:sz w:val="16"/>
            <w:szCs w:val="16"/>
          </w:rPr>
          <w:fldChar w:fldCharType="end"/>
        </w:r>
      </w:p>
    </w:sdtContent>
  </w:sdt>
  <w:p w14:paraId="0FAEE751" w14:textId="77777777" w:rsidR="006F402A" w:rsidRPr="00E54A29" w:rsidRDefault="006F402A">
    <w:pPr>
      <w:pStyle w:val="Footer"/>
      <w:rPr>
        <w:sz w:val="16"/>
        <w:szCs w:val="16"/>
        <w:lang w:val="en-US"/>
      </w:rPr>
    </w:pPr>
    <w:r w:rsidRPr="006F402A">
      <w:rPr>
        <w:sz w:val="16"/>
        <w:szCs w:val="16"/>
      </w:rPr>
      <w:fldChar w:fldCharType="begin"/>
    </w:r>
    <w:r w:rsidRPr="00E54A29">
      <w:rPr>
        <w:sz w:val="16"/>
        <w:szCs w:val="16"/>
        <w:lang w:val="en-US"/>
      </w:rPr>
      <w:instrText xml:space="preserve"> FILENAME \p \* MERGEFORMAT </w:instrText>
    </w:r>
    <w:r w:rsidRPr="006F402A">
      <w:rPr>
        <w:sz w:val="16"/>
        <w:szCs w:val="16"/>
      </w:rPr>
      <w:fldChar w:fldCharType="separate"/>
    </w:r>
    <w:r w:rsidRPr="00E54A29">
      <w:rPr>
        <w:noProof/>
        <w:sz w:val="16"/>
        <w:szCs w:val="16"/>
        <w:lang w:val="en-US"/>
      </w:rPr>
      <w:t>O:\(STU) Spanish Translation\2016\ODG - Office of the Director General\LEG\16-257 e Data Access Form_14 Dec 2016_FINAL.docx</w:t>
    </w:r>
    <w:r w:rsidRPr="006F40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88D35" w14:textId="77777777" w:rsidR="002672EA" w:rsidRDefault="002672EA" w:rsidP="001732C1">
      <w:r>
        <w:separator/>
      </w:r>
    </w:p>
  </w:footnote>
  <w:footnote w:type="continuationSeparator" w:id="0">
    <w:p w14:paraId="7892D937" w14:textId="77777777" w:rsidR="002672EA" w:rsidRDefault="002672EA" w:rsidP="0017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A79C" w14:textId="77777777" w:rsidR="00AD670D" w:rsidRDefault="00AD670D">
    <w:pPr>
      <w:pStyle w:val="Header"/>
    </w:pPr>
    <w:r>
      <w:rPr>
        <w:noProof/>
        <w:lang w:val="en-US" w:eastAsia="en-US" w:bidi="ar-SA"/>
      </w:rPr>
      <w:drawing>
        <wp:anchor distT="0" distB="0" distL="114300" distR="114300" simplePos="0" relativeHeight="251659264" behindDoc="1" locked="0" layoutInCell="1" allowOverlap="1" wp14:anchorId="7D177F01" wp14:editId="097031E4">
          <wp:simplePos x="0" y="0"/>
          <wp:positionH relativeFrom="column">
            <wp:posOffset>-603885</wp:posOffset>
          </wp:positionH>
          <wp:positionV relativeFrom="paragraph">
            <wp:posOffset>-308610</wp:posOffset>
          </wp:positionV>
          <wp:extent cx="767715" cy="733425"/>
          <wp:effectExtent l="0" t="0" r="0" b="9525"/>
          <wp:wrapThrough wrapText="bothSides">
            <wp:wrapPolygon edited="0">
              <wp:start x="5360" y="0"/>
              <wp:lineTo x="3216" y="1122"/>
              <wp:lineTo x="536" y="6732"/>
              <wp:lineTo x="0" y="16270"/>
              <wp:lineTo x="0" y="17392"/>
              <wp:lineTo x="2144" y="17953"/>
              <wp:lineTo x="2144" y="21319"/>
              <wp:lineTo x="18759" y="21319"/>
              <wp:lineTo x="18759" y="17953"/>
              <wp:lineTo x="20903" y="17392"/>
              <wp:lineTo x="20903" y="16270"/>
              <wp:lineTo x="19831" y="4488"/>
              <wp:lineTo x="17687" y="0"/>
              <wp:lineTo x="53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M-Original-Logo---Blue---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BA8"/>
    <w:multiLevelType w:val="hybridMultilevel"/>
    <w:tmpl w:val="30D82362"/>
    <w:lvl w:ilvl="0" w:tplc="BBFC5996">
      <w:start w:val="1"/>
      <w:numFmt w:val="lowerLetter"/>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B42D44"/>
    <w:multiLevelType w:val="hybridMultilevel"/>
    <w:tmpl w:val="F94095FC"/>
    <w:lvl w:ilvl="0" w:tplc="10087DD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B45A00"/>
    <w:multiLevelType w:val="hybridMultilevel"/>
    <w:tmpl w:val="E5047F7C"/>
    <w:lvl w:ilvl="0" w:tplc="051ECB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717A"/>
    <w:multiLevelType w:val="hybridMultilevel"/>
    <w:tmpl w:val="30D82362"/>
    <w:lvl w:ilvl="0" w:tplc="BBFC5996">
      <w:start w:val="1"/>
      <w:numFmt w:val="lowerLetter"/>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FE4BF6"/>
    <w:multiLevelType w:val="hybridMultilevel"/>
    <w:tmpl w:val="C4E4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061E4"/>
    <w:multiLevelType w:val="hybridMultilevel"/>
    <w:tmpl w:val="812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40370"/>
    <w:multiLevelType w:val="hybridMultilevel"/>
    <w:tmpl w:val="660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8FC"/>
    <w:multiLevelType w:val="hybridMultilevel"/>
    <w:tmpl w:val="1CB0CD2E"/>
    <w:lvl w:ilvl="0" w:tplc="4B50AE4C">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D454BB8"/>
    <w:multiLevelType w:val="hybridMultilevel"/>
    <w:tmpl w:val="CB30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636F0"/>
    <w:multiLevelType w:val="hybridMultilevel"/>
    <w:tmpl w:val="AAB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01214"/>
    <w:multiLevelType w:val="multilevel"/>
    <w:tmpl w:val="BC98948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400692"/>
    <w:multiLevelType w:val="hybridMultilevel"/>
    <w:tmpl w:val="EE7A442E"/>
    <w:lvl w:ilvl="0" w:tplc="8F44B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C369E"/>
    <w:multiLevelType w:val="hybridMultilevel"/>
    <w:tmpl w:val="49F4641C"/>
    <w:lvl w:ilvl="0" w:tplc="8206A562">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35A89"/>
    <w:multiLevelType w:val="hybridMultilevel"/>
    <w:tmpl w:val="E5B853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295F38"/>
    <w:multiLevelType w:val="hybridMultilevel"/>
    <w:tmpl w:val="1408CCC4"/>
    <w:lvl w:ilvl="0" w:tplc="DDD01F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47E94"/>
    <w:multiLevelType w:val="hybridMultilevel"/>
    <w:tmpl w:val="951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550FB"/>
    <w:multiLevelType w:val="hybridMultilevel"/>
    <w:tmpl w:val="ED660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0"/>
  </w:num>
  <w:num w:numId="9">
    <w:abstractNumId w:val="12"/>
  </w:num>
  <w:num w:numId="10">
    <w:abstractNumId w:val="8"/>
  </w:num>
  <w:num w:numId="11">
    <w:abstractNumId w:val="6"/>
  </w:num>
  <w:num w:numId="12">
    <w:abstractNumId w:val="0"/>
  </w:num>
  <w:num w:numId="13">
    <w:abstractNumId w:val="13"/>
  </w:num>
  <w:num w:numId="14">
    <w:abstractNumId w:val="16"/>
  </w:num>
  <w:num w:numId="15">
    <w:abstractNumId w:val="2"/>
  </w:num>
  <w:num w:numId="16">
    <w:abstractNumId w:val="7"/>
  </w:num>
  <w:num w:numId="17">
    <w:abstractNumId w:val="1"/>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vasala">
    <w15:presenceInfo w15:providerId="None" w15:userId="cvas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EBD23E-A11D-4E7D-8CE6-58629A97BB95}"/>
    <w:docVar w:name="dgnword-eventsink" w:val="368735176"/>
  </w:docVars>
  <w:rsids>
    <w:rsidRoot w:val="008C2AC8"/>
    <w:rsid w:val="00001688"/>
    <w:rsid w:val="00001DD6"/>
    <w:rsid w:val="00014223"/>
    <w:rsid w:val="0002797B"/>
    <w:rsid w:val="00032738"/>
    <w:rsid w:val="00045325"/>
    <w:rsid w:val="00054D50"/>
    <w:rsid w:val="00055E92"/>
    <w:rsid w:val="000609ED"/>
    <w:rsid w:val="00060E13"/>
    <w:rsid w:val="000932AC"/>
    <w:rsid w:val="000A0E2D"/>
    <w:rsid w:val="000D1A1E"/>
    <w:rsid w:val="000D323F"/>
    <w:rsid w:val="000E186A"/>
    <w:rsid w:val="000E378B"/>
    <w:rsid w:val="0012535C"/>
    <w:rsid w:val="00140914"/>
    <w:rsid w:val="001540BA"/>
    <w:rsid w:val="001554E4"/>
    <w:rsid w:val="00157687"/>
    <w:rsid w:val="001732C1"/>
    <w:rsid w:val="0019149F"/>
    <w:rsid w:val="001A696D"/>
    <w:rsid w:val="001B05C2"/>
    <w:rsid w:val="001B0E4A"/>
    <w:rsid w:val="001B403C"/>
    <w:rsid w:val="001B4AD7"/>
    <w:rsid w:val="001C2FB5"/>
    <w:rsid w:val="001D05FF"/>
    <w:rsid w:val="001D096E"/>
    <w:rsid w:val="001E13DC"/>
    <w:rsid w:val="001E4CDF"/>
    <w:rsid w:val="0020104C"/>
    <w:rsid w:val="0022513E"/>
    <w:rsid w:val="00243EC3"/>
    <w:rsid w:val="0024405E"/>
    <w:rsid w:val="002440C7"/>
    <w:rsid w:val="002446A1"/>
    <w:rsid w:val="002555B4"/>
    <w:rsid w:val="002570DC"/>
    <w:rsid w:val="00260168"/>
    <w:rsid w:val="002622AE"/>
    <w:rsid w:val="002660AB"/>
    <w:rsid w:val="002672EA"/>
    <w:rsid w:val="00267F8D"/>
    <w:rsid w:val="002778BF"/>
    <w:rsid w:val="002814C3"/>
    <w:rsid w:val="002A055F"/>
    <w:rsid w:val="002A1AF8"/>
    <w:rsid w:val="002B7D0C"/>
    <w:rsid w:val="002F35C8"/>
    <w:rsid w:val="002F392D"/>
    <w:rsid w:val="00305BC5"/>
    <w:rsid w:val="003273D3"/>
    <w:rsid w:val="00335C99"/>
    <w:rsid w:val="00356C8D"/>
    <w:rsid w:val="0037500B"/>
    <w:rsid w:val="003836FD"/>
    <w:rsid w:val="00391EF6"/>
    <w:rsid w:val="00394CC3"/>
    <w:rsid w:val="003A29FA"/>
    <w:rsid w:val="003B6528"/>
    <w:rsid w:val="003B6F8E"/>
    <w:rsid w:val="003C1FE3"/>
    <w:rsid w:val="003C3907"/>
    <w:rsid w:val="003E03DB"/>
    <w:rsid w:val="003E1793"/>
    <w:rsid w:val="003E76A2"/>
    <w:rsid w:val="003F0AAF"/>
    <w:rsid w:val="00420ABF"/>
    <w:rsid w:val="0043277B"/>
    <w:rsid w:val="00434D5F"/>
    <w:rsid w:val="00444D83"/>
    <w:rsid w:val="00457991"/>
    <w:rsid w:val="004627BB"/>
    <w:rsid w:val="00462A6C"/>
    <w:rsid w:val="00466A8E"/>
    <w:rsid w:val="004728D7"/>
    <w:rsid w:val="00473CF3"/>
    <w:rsid w:val="00482ABF"/>
    <w:rsid w:val="00485E16"/>
    <w:rsid w:val="0049029E"/>
    <w:rsid w:val="00494EFE"/>
    <w:rsid w:val="004A03BD"/>
    <w:rsid w:val="004A414E"/>
    <w:rsid w:val="004A6A66"/>
    <w:rsid w:val="004B6515"/>
    <w:rsid w:val="004C0514"/>
    <w:rsid w:val="004C1D8F"/>
    <w:rsid w:val="004C7E58"/>
    <w:rsid w:val="004E25E7"/>
    <w:rsid w:val="004E4E82"/>
    <w:rsid w:val="004F2C9A"/>
    <w:rsid w:val="004F5B31"/>
    <w:rsid w:val="00500EBD"/>
    <w:rsid w:val="0051514F"/>
    <w:rsid w:val="005353C4"/>
    <w:rsid w:val="0054130A"/>
    <w:rsid w:val="0055032D"/>
    <w:rsid w:val="00550C5B"/>
    <w:rsid w:val="00564A1A"/>
    <w:rsid w:val="00571EB8"/>
    <w:rsid w:val="00591207"/>
    <w:rsid w:val="005A1D16"/>
    <w:rsid w:val="005B0589"/>
    <w:rsid w:val="005C0113"/>
    <w:rsid w:val="005C01D1"/>
    <w:rsid w:val="005C3D29"/>
    <w:rsid w:val="005C6659"/>
    <w:rsid w:val="005D1725"/>
    <w:rsid w:val="005D2719"/>
    <w:rsid w:val="005D7B19"/>
    <w:rsid w:val="005E6441"/>
    <w:rsid w:val="00611C63"/>
    <w:rsid w:val="00641DE8"/>
    <w:rsid w:val="00644ECA"/>
    <w:rsid w:val="006643BB"/>
    <w:rsid w:val="00670D52"/>
    <w:rsid w:val="00671F78"/>
    <w:rsid w:val="006726BF"/>
    <w:rsid w:val="00686A99"/>
    <w:rsid w:val="00697A67"/>
    <w:rsid w:val="006A763D"/>
    <w:rsid w:val="006B0B15"/>
    <w:rsid w:val="006B5390"/>
    <w:rsid w:val="006C28A7"/>
    <w:rsid w:val="006E08A3"/>
    <w:rsid w:val="006F365E"/>
    <w:rsid w:val="006F402A"/>
    <w:rsid w:val="007059FB"/>
    <w:rsid w:val="007120D9"/>
    <w:rsid w:val="00713509"/>
    <w:rsid w:val="00714957"/>
    <w:rsid w:val="0072403B"/>
    <w:rsid w:val="00732843"/>
    <w:rsid w:val="0074652B"/>
    <w:rsid w:val="00754211"/>
    <w:rsid w:val="007579F6"/>
    <w:rsid w:val="00761B46"/>
    <w:rsid w:val="00763B43"/>
    <w:rsid w:val="00783D92"/>
    <w:rsid w:val="00791018"/>
    <w:rsid w:val="007963E8"/>
    <w:rsid w:val="007B2FA7"/>
    <w:rsid w:val="007B5176"/>
    <w:rsid w:val="007C3B95"/>
    <w:rsid w:val="007E728C"/>
    <w:rsid w:val="007F7FBC"/>
    <w:rsid w:val="0080775F"/>
    <w:rsid w:val="00814FB7"/>
    <w:rsid w:val="008763DB"/>
    <w:rsid w:val="00882245"/>
    <w:rsid w:val="00883589"/>
    <w:rsid w:val="00885F0E"/>
    <w:rsid w:val="008901AB"/>
    <w:rsid w:val="008952AA"/>
    <w:rsid w:val="008A2810"/>
    <w:rsid w:val="008C0A33"/>
    <w:rsid w:val="008C0FFB"/>
    <w:rsid w:val="008C2AC8"/>
    <w:rsid w:val="008D6B94"/>
    <w:rsid w:val="008E0664"/>
    <w:rsid w:val="008E77F9"/>
    <w:rsid w:val="008E7A75"/>
    <w:rsid w:val="009003DC"/>
    <w:rsid w:val="00913049"/>
    <w:rsid w:val="00941F60"/>
    <w:rsid w:val="009508B3"/>
    <w:rsid w:val="00957995"/>
    <w:rsid w:val="00970F06"/>
    <w:rsid w:val="00975715"/>
    <w:rsid w:val="00985EA1"/>
    <w:rsid w:val="0099149C"/>
    <w:rsid w:val="009919FC"/>
    <w:rsid w:val="009B59F7"/>
    <w:rsid w:val="009B7A36"/>
    <w:rsid w:val="009D22C4"/>
    <w:rsid w:val="009E109F"/>
    <w:rsid w:val="009E229B"/>
    <w:rsid w:val="009F0AC0"/>
    <w:rsid w:val="00A12323"/>
    <w:rsid w:val="00A145D6"/>
    <w:rsid w:val="00A17DBB"/>
    <w:rsid w:val="00A271AE"/>
    <w:rsid w:val="00A30A34"/>
    <w:rsid w:val="00A3721E"/>
    <w:rsid w:val="00A41FB7"/>
    <w:rsid w:val="00A50BAD"/>
    <w:rsid w:val="00A62F31"/>
    <w:rsid w:val="00A71785"/>
    <w:rsid w:val="00AA4F23"/>
    <w:rsid w:val="00AB331E"/>
    <w:rsid w:val="00AC6E9E"/>
    <w:rsid w:val="00AD2D7F"/>
    <w:rsid w:val="00AD670D"/>
    <w:rsid w:val="00AD73FF"/>
    <w:rsid w:val="00AE46A3"/>
    <w:rsid w:val="00AF0DBE"/>
    <w:rsid w:val="00AF6F68"/>
    <w:rsid w:val="00B003DA"/>
    <w:rsid w:val="00B04611"/>
    <w:rsid w:val="00B05E7B"/>
    <w:rsid w:val="00B071BF"/>
    <w:rsid w:val="00B152F5"/>
    <w:rsid w:val="00B17D09"/>
    <w:rsid w:val="00B22F1D"/>
    <w:rsid w:val="00B30697"/>
    <w:rsid w:val="00B4678A"/>
    <w:rsid w:val="00B47B4D"/>
    <w:rsid w:val="00B529C6"/>
    <w:rsid w:val="00B7050E"/>
    <w:rsid w:val="00B74A25"/>
    <w:rsid w:val="00B90A71"/>
    <w:rsid w:val="00B921BC"/>
    <w:rsid w:val="00B93788"/>
    <w:rsid w:val="00B93D38"/>
    <w:rsid w:val="00BA481E"/>
    <w:rsid w:val="00BB4FCB"/>
    <w:rsid w:val="00BC1476"/>
    <w:rsid w:val="00BD3AB0"/>
    <w:rsid w:val="00BE0718"/>
    <w:rsid w:val="00BE6067"/>
    <w:rsid w:val="00BF14EB"/>
    <w:rsid w:val="00C120F4"/>
    <w:rsid w:val="00C16327"/>
    <w:rsid w:val="00C17F12"/>
    <w:rsid w:val="00C267B0"/>
    <w:rsid w:val="00C27095"/>
    <w:rsid w:val="00C30441"/>
    <w:rsid w:val="00C34D2B"/>
    <w:rsid w:val="00C35309"/>
    <w:rsid w:val="00C41936"/>
    <w:rsid w:val="00C57484"/>
    <w:rsid w:val="00C64E2C"/>
    <w:rsid w:val="00C7553B"/>
    <w:rsid w:val="00C77309"/>
    <w:rsid w:val="00C863CF"/>
    <w:rsid w:val="00C93A85"/>
    <w:rsid w:val="00C9430A"/>
    <w:rsid w:val="00CA7496"/>
    <w:rsid w:val="00CC1603"/>
    <w:rsid w:val="00CC289E"/>
    <w:rsid w:val="00CC6EB7"/>
    <w:rsid w:val="00CD4024"/>
    <w:rsid w:val="00CD71DB"/>
    <w:rsid w:val="00CE4518"/>
    <w:rsid w:val="00D16B97"/>
    <w:rsid w:val="00D31A75"/>
    <w:rsid w:val="00D8714C"/>
    <w:rsid w:val="00DB3797"/>
    <w:rsid w:val="00DB61B8"/>
    <w:rsid w:val="00DC756B"/>
    <w:rsid w:val="00DD1A7D"/>
    <w:rsid w:val="00DD2CFA"/>
    <w:rsid w:val="00DE0944"/>
    <w:rsid w:val="00DE0C12"/>
    <w:rsid w:val="00E14861"/>
    <w:rsid w:val="00E163DA"/>
    <w:rsid w:val="00E23763"/>
    <w:rsid w:val="00E31675"/>
    <w:rsid w:val="00E43BC7"/>
    <w:rsid w:val="00E452B0"/>
    <w:rsid w:val="00E46256"/>
    <w:rsid w:val="00E50735"/>
    <w:rsid w:val="00E54A29"/>
    <w:rsid w:val="00E63160"/>
    <w:rsid w:val="00E72F06"/>
    <w:rsid w:val="00E758A6"/>
    <w:rsid w:val="00E914D6"/>
    <w:rsid w:val="00EA5B91"/>
    <w:rsid w:val="00EB4445"/>
    <w:rsid w:val="00EE09F7"/>
    <w:rsid w:val="00EE0E6A"/>
    <w:rsid w:val="00F04B86"/>
    <w:rsid w:val="00F1029A"/>
    <w:rsid w:val="00F12116"/>
    <w:rsid w:val="00F250A1"/>
    <w:rsid w:val="00F25BCC"/>
    <w:rsid w:val="00F30FC7"/>
    <w:rsid w:val="00F32FC0"/>
    <w:rsid w:val="00F361E4"/>
    <w:rsid w:val="00F527CE"/>
    <w:rsid w:val="00F732B7"/>
    <w:rsid w:val="00F80B86"/>
    <w:rsid w:val="00FA1B88"/>
    <w:rsid w:val="00FA24CE"/>
    <w:rsid w:val="00FA25CD"/>
    <w:rsid w:val="00FB0574"/>
    <w:rsid w:val="00FB07C6"/>
    <w:rsid w:val="00FC17C7"/>
    <w:rsid w:val="00FC77F5"/>
    <w:rsid w:val="00FD7DC9"/>
    <w:rsid w:val="00FE1029"/>
    <w:rsid w:val="00FF1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958725"/>
  <w15:docId w15:val="{E7A8AEAA-BCCF-48A7-B1C0-D14A1581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32C1"/>
    <w:pPr>
      <w:tabs>
        <w:tab w:val="center" w:pos="4680"/>
        <w:tab w:val="right" w:pos="9360"/>
      </w:tabs>
    </w:pPr>
  </w:style>
  <w:style w:type="character" w:customStyle="1" w:styleId="HeaderChar">
    <w:name w:val="Header Char"/>
    <w:basedOn w:val="DefaultParagraphFont"/>
    <w:link w:val="Header"/>
    <w:rsid w:val="001732C1"/>
    <w:rPr>
      <w:sz w:val="24"/>
      <w:szCs w:val="24"/>
    </w:rPr>
  </w:style>
  <w:style w:type="paragraph" w:styleId="Footer">
    <w:name w:val="footer"/>
    <w:basedOn w:val="Normal"/>
    <w:link w:val="FooterChar"/>
    <w:uiPriority w:val="99"/>
    <w:rsid w:val="001732C1"/>
    <w:pPr>
      <w:tabs>
        <w:tab w:val="center" w:pos="4680"/>
        <w:tab w:val="right" w:pos="9360"/>
      </w:tabs>
    </w:pPr>
  </w:style>
  <w:style w:type="character" w:customStyle="1" w:styleId="FooterChar">
    <w:name w:val="Footer Char"/>
    <w:basedOn w:val="DefaultParagraphFont"/>
    <w:link w:val="Footer"/>
    <w:uiPriority w:val="99"/>
    <w:rsid w:val="001732C1"/>
    <w:rPr>
      <w:sz w:val="24"/>
      <w:szCs w:val="24"/>
    </w:rPr>
  </w:style>
  <w:style w:type="paragraph" w:styleId="BalloonText">
    <w:name w:val="Balloon Text"/>
    <w:basedOn w:val="Normal"/>
    <w:link w:val="BalloonTextChar"/>
    <w:rsid w:val="001732C1"/>
    <w:rPr>
      <w:rFonts w:ascii="Tahoma" w:hAnsi="Tahoma" w:cs="Tahoma"/>
      <w:sz w:val="16"/>
      <w:szCs w:val="16"/>
    </w:rPr>
  </w:style>
  <w:style w:type="character" w:customStyle="1" w:styleId="BalloonTextChar">
    <w:name w:val="Balloon Text Char"/>
    <w:basedOn w:val="DefaultParagraphFont"/>
    <w:link w:val="BalloonText"/>
    <w:rsid w:val="001732C1"/>
    <w:rPr>
      <w:rFonts w:ascii="Tahoma" w:hAnsi="Tahoma" w:cs="Tahoma"/>
      <w:sz w:val="16"/>
      <w:szCs w:val="16"/>
    </w:rPr>
  </w:style>
  <w:style w:type="paragraph" w:styleId="ListParagraph">
    <w:name w:val="List Paragraph"/>
    <w:basedOn w:val="Normal"/>
    <w:uiPriority w:val="34"/>
    <w:qFormat/>
    <w:rsid w:val="003B6528"/>
    <w:pPr>
      <w:ind w:left="720"/>
      <w:contextualSpacing/>
    </w:pPr>
  </w:style>
  <w:style w:type="character" w:styleId="Hyperlink">
    <w:name w:val="Hyperlink"/>
    <w:basedOn w:val="DefaultParagraphFont"/>
    <w:uiPriority w:val="99"/>
    <w:unhideWhenUsed/>
    <w:rsid w:val="009508B3"/>
    <w:rPr>
      <w:color w:val="0000FF" w:themeColor="hyperlink"/>
      <w:u w:val="single"/>
    </w:rPr>
  </w:style>
  <w:style w:type="character" w:styleId="CommentReference">
    <w:name w:val="annotation reference"/>
    <w:basedOn w:val="DefaultParagraphFont"/>
    <w:semiHidden/>
    <w:unhideWhenUsed/>
    <w:rsid w:val="004C1D8F"/>
    <w:rPr>
      <w:sz w:val="16"/>
      <w:szCs w:val="16"/>
    </w:rPr>
  </w:style>
  <w:style w:type="paragraph" w:styleId="CommentText">
    <w:name w:val="annotation text"/>
    <w:basedOn w:val="Normal"/>
    <w:link w:val="CommentTextChar"/>
    <w:unhideWhenUsed/>
    <w:rsid w:val="004C1D8F"/>
    <w:rPr>
      <w:sz w:val="20"/>
      <w:szCs w:val="20"/>
    </w:rPr>
  </w:style>
  <w:style w:type="character" w:customStyle="1" w:styleId="CommentTextChar">
    <w:name w:val="Comment Text Char"/>
    <w:basedOn w:val="DefaultParagraphFont"/>
    <w:link w:val="CommentText"/>
    <w:rsid w:val="004C1D8F"/>
  </w:style>
  <w:style w:type="paragraph" w:styleId="CommentSubject">
    <w:name w:val="annotation subject"/>
    <w:basedOn w:val="CommentText"/>
    <w:next w:val="CommentText"/>
    <w:link w:val="CommentSubjectChar"/>
    <w:semiHidden/>
    <w:unhideWhenUsed/>
    <w:rsid w:val="004C1D8F"/>
    <w:rPr>
      <w:b/>
      <w:bCs/>
    </w:rPr>
  </w:style>
  <w:style w:type="character" w:customStyle="1" w:styleId="CommentSubjectChar">
    <w:name w:val="Comment Subject Char"/>
    <w:basedOn w:val="CommentTextChar"/>
    <w:link w:val="CommentSubject"/>
    <w:semiHidden/>
    <w:rsid w:val="004C1D8F"/>
    <w:rPr>
      <w:b/>
      <w:bCs/>
    </w:rPr>
  </w:style>
  <w:style w:type="paragraph" w:styleId="Revision">
    <w:name w:val="Revision"/>
    <w:hidden/>
    <w:uiPriority w:val="99"/>
    <w:semiHidden/>
    <w:rsid w:val="00783D92"/>
    <w:rPr>
      <w:sz w:val="24"/>
      <w:szCs w:val="24"/>
    </w:rPr>
  </w:style>
  <w:style w:type="paragraph" w:styleId="FootnoteText">
    <w:name w:val="footnote text"/>
    <w:basedOn w:val="Normal"/>
    <w:link w:val="FootnoteTextChar"/>
    <w:semiHidden/>
    <w:unhideWhenUsed/>
    <w:rsid w:val="0074652B"/>
    <w:rPr>
      <w:sz w:val="20"/>
      <w:szCs w:val="20"/>
    </w:rPr>
  </w:style>
  <w:style w:type="character" w:customStyle="1" w:styleId="FootnoteTextChar">
    <w:name w:val="Footnote Text Char"/>
    <w:basedOn w:val="DefaultParagraphFont"/>
    <w:link w:val="FootnoteText"/>
    <w:semiHidden/>
    <w:rsid w:val="0074652B"/>
  </w:style>
  <w:style w:type="character" w:styleId="FootnoteReference">
    <w:name w:val="footnote reference"/>
    <w:basedOn w:val="DefaultParagraphFont"/>
    <w:semiHidden/>
    <w:unhideWhenUsed/>
    <w:rsid w:val="0074652B"/>
    <w:rPr>
      <w:vertAlign w:val="superscript"/>
    </w:rPr>
  </w:style>
  <w:style w:type="paragraph" w:styleId="EndnoteText">
    <w:name w:val="endnote text"/>
    <w:basedOn w:val="Normal"/>
    <w:link w:val="EndnoteTextChar"/>
    <w:semiHidden/>
    <w:unhideWhenUsed/>
    <w:rsid w:val="0074652B"/>
    <w:rPr>
      <w:sz w:val="20"/>
      <w:szCs w:val="20"/>
    </w:rPr>
  </w:style>
  <w:style w:type="character" w:customStyle="1" w:styleId="EndnoteTextChar">
    <w:name w:val="Endnote Text Char"/>
    <w:basedOn w:val="DefaultParagraphFont"/>
    <w:link w:val="EndnoteText"/>
    <w:semiHidden/>
    <w:rsid w:val="0074652B"/>
  </w:style>
  <w:style w:type="character" w:styleId="EndnoteReference">
    <w:name w:val="endnote reference"/>
    <w:basedOn w:val="DefaultParagraphFont"/>
    <w:semiHidden/>
    <w:unhideWhenUsed/>
    <w:rsid w:val="00746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DTMSupport@iom.int" TargetMode="External"/><Relationship Id="rId1" Type="http://schemas.openxmlformats.org/officeDocument/2006/relationships/hyperlink" Target="mailto:leg@iom.in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leg@iom.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DTMSupport@iom.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0F56-BBF8-4843-B187-C7EB7162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DATA ACCESS FORM REQUEST</vt:lpstr>
    </vt:vector>
  </TitlesOfParts>
  <Company>International Organization for Migration</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FORM REQUEST</dc:title>
  <dc:subject/>
  <dc:creator>astjules</dc:creator>
  <cp:keywords/>
  <dc:description/>
  <cp:lastModifiedBy>cvasala</cp:lastModifiedBy>
  <cp:revision>5</cp:revision>
  <cp:lastPrinted>2016-12-15T07:05:00Z</cp:lastPrinted>
  <dcterms:created xsi:type="dcterms:W3CDTF">2016-12-23T12:11:00Z</dcterms:created>
  <dcterms:modified xsi:type="dcterms:W3CDTF">2016-12-23T12:24:00Z</dcterms:modified>
</cp:coreProperties>
</file>